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6"/>
        <w:gridCol w:w="16076"/>
      </w:tblGrid>
      <w:tr w:rsidR="00602F7D" w:rsidRPr="003F5BD0" w14:paraId="1643A4CA" w14:textId="77777777" w:rsidTr="003F5BD0">
        <w:trPr>
          <w:trHeight w:val="450"/>
        </w:trPr>
        <w:tc>
          <w:tcPr>
            <w:tcW w:w="5000" w:type="pct"/>
            <w:gridSpan w:val="2"/>
            <w:tcBorders>
              <w:top w:val="nil"/>
              <w:left w:val="nil"/>
              <w:right w:val="nil"/>
            </w:tcBorders>
          </w:tcPr>
          <w:p w14:paraId="4C55E51F" w14:textId="77777777" w:rsidR="00602F7D" w:rsidRPr="003F5BD0" w:rsidRDefault="00602F7D" w:rsidP="00F2643C">
            <w:pPr>
              <w:pStyle w:val="Heading2"/>
              <w:jc w:val="left"/>
              <w:rPr>
                <w:rFonts w:ascii="Arial" w:hAnsi="Arial" w:cs="Arial"/>
                <w:b w:val="0"/>
                <w:bCs w:val="0"/>
                <w:lang w:val="en-US"/>
              </w:rPr>
            </w:pPr>
          </w:p>
        </w:tc>
      </w:tr>
      <w:tr w:rsidR="0000007A" w:rsidRPr="003F5BD0" w14:paraId="127EAD7E" w14:textId="77777777" w:rsidTr="003F5BD0">
        <w:trPr>
          <w:trHeight w:val="413"/>
        </w:trPr>
        <w:tc>
          <w:tcPr>
            <w:tcW w:w="1232" w:type="pct"/>
          </w:tcPr>
          <w:p w14:paraId="3C159AA5" w14:textId="77777777" w:rsidR="0000007A" w:rsidRPr="003F5BD0" w:rsidRDefault="00D27A79" w:rsidP="00696CAD">
            <w:pPr>
              <w:pStyle w:val="BodyText"/>
              <w:ind w:left="90"/>
              <w:jc w:val="left"/>
              <w:rPr>
                <w:rFonts w:ascii="Arial" w:hAnsi="Arial" w:cs="Arial"/>
                <w:bCs/>
                <w:sz w:val="20"/>
                <w:szCs w:val="20"/>
                <w:lang w:val="en-GB"/>
              </w:rPr>
            </w:pPr>
            <w:r w:rsidRPr="003F5BD0">
              <w:rPr>
                <w:rFonts w:ascii="Arial" w:hAnsi="Arial" w:cs="Arial"/>
                <w:bCs/>
                <w:sz w:val="20"/>
                <w:szCs w:val="20"/>
                <w:lang w:val="en-GB"/>
              </w:rPr>
              <w:t xml:space="preserve">Book </w:t>
            </w:r>
            <w:r w:rsidR="0000007A" w:rsidRPr="003F5BD0">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23DA8DCD" w14:textId="5B5FE347" w:rsidR="0000007A" w:rsidRPr="003F5BD0" w:rsidRDefault="00B30A41" w:rsidP="00054BC4">
            <w:pPr>
              <w:pStyle w:val="NormalWeb"/>
              <w:rPr>
                <w:rFonts w:ascii="Arial" w:hAnsi="Arial" w:cs="Arial"/>
                <w:b/>
                <w:bCs/>
                <w:sz w:val="20"/>
                <w:szCs w:val="20"/>
                <w:u w:val="single"/>
              </w:rPr>
            </w:pPr>
            <w:hyperlink r:id="rId7" w:history="1">
              <w:r w:rsidRPr="003F5BD0">
                <w:rPr>
                  <w:rStyle w:val="Hyperlink"/>
                  <w:rFonts w:ascii="Arial" w:hAnsi="Arial" w:cs="Arial"/>
                  <w:b/>
                  <w:bCs/>
                  <w:sz w:val="20"/>
                  <w:szCs w:val="20"/>
                </w:rPr>
                <w:t>Medical Science: Recent Advances and Applications</w:t>
              </w:r>
            </w:hyperlink>
          </w:p>
        </w:tc>
      </w:tr>
      <w:tr w:rsidR="0000007A" w:rsidRPr="003F5BD0" w14:paraId="73C90375" w14:textId="77777777" w:rsidTr="003F5BD0">
        <w:trPr>
          <w:trHeight w:val="290"/>
        </w:trPr>
        <w:tc>
          <w:tcPr>
            <w:tcW w:w="1232" w:type="pct"/>
          </w:tcPr>
          <w:p w14:paraId="20D28135" w14:textId="77777777" w:rsidR="0000007A" w:rsidRPr="003F5BD0" w:rsidRDefault="0000007A" w:rsidP="00696CAD">
            <w:pPr>
              <w:pStyle w:val="BodyText"/>
              <w:ind w:left="90"/>
              <w:jc w:val="left"/>
              <w:rPr>
                <w:rFonts w:ascii="Arial" w:hAnsi="Arial" w:cs="Arial"/>
                <w:bCs/>
                <w:sz w:val="20"/>
                <w:szCs w:val="20"/>
                <w:lang w:val="en-GB"/>
              </w:rPr>
            </w:pPr>
            <w:r w:rsidRPr="003F5BD0">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6B39E34" w14:textId="3EC957E2" w:rsidR="0000007A" w:rsidRPr="003F5BD0" w:rsidRDefault="00E72A8E" w:rsidP="00F3669D">
            <w:pPr>
              <w:pStyle w:val="NormalWeb"/>
              <w:spacing w:before="0" w:beforeAutospacing="0" w:after="0" w:afterAutospacing="0"/>
              <w:rPr>
                <w:rFonts w:ascii="Arial" w:hAnsi="Arial" w:cs="Arial"/>
                <w:b/>
                <w:bCs/>
                <w:sz w:val="20"/>
                <w:szCs w:val="20"/>
                <w:highlight w:val="yellow"/>
                <w:lang w:val="en-GB"/>
              </w:rPr>
            </w:pPr>
            <w:r w:rsidRPr="003F5BD0">
              <w:rPr>
                <w:rFonts w:ascii="Arial" w:hAnsi="Arial" w:cs="Arial"/>
                <w:b/>
                <w:bCs/>
                <w:sz w:val="20"/>
                <w:szCs w:val="20"/>
                <w:lang w:val="en-GB"/>
              </w:rPr>
              <w:t>Ms_BP</w:t>
            </w:r>
            <w:r w:rsidR="00FC432A" w:rsidRPr="003F5BD0">
              <w:rPr>
                <w:rFonts w:ascii="Arial" w:hAnsi="Arial" w:cs="Arial"/>
                <w:b/>
                <w:bCs/>
                <w:sz w:val="20"/>
                <w:szCs w:val="20"/>
                <w:lang w:val="en-GB"/>
              </w:rPr>
              <w:t>R</w:t>
            </w:r>
            <w:r w:rsidRPr="003F5BD0">
              <w:rPr>
                <w:rFonts w:ascii="Arial" w:hAnsi="Arial" w:cs="Arial"/>
                <w:b/>
                <w:bCs/>
                <w:sz w:val="20"/>
                <w:szCs w:val="20"/>
                <w:lang w:val="en-GB"/>
              </w:rPr>
              <w:t>_</w:t>
            </w:r>
            <w:r w:rsidR="007B3C59" w:rsidRPr="003F5BD0">
              <w:rPr>
                <w:rFonts w:ascii="Arial" w:hAnsi="Arial" w:cs="Arial"/>
                <w:b/>
                <w:bCs/>
                <w:sz w:val="20"/>
                <w:szCs w:val="20"/>
                <w:lang w:val="en-GB"/>
              </w:rPr>
              <w:t>5625</w:t>
            </w:r>
          </w:p>
        </w:tc>
      </w:tr>
      <w:tr w:rsidR="0000007A" w:rsidRPr="003F5BD0" w14:paraId="05B60576" w14:textId="77777777" w:rsidTr="003F5BD0">
        <w:trPr>
          <w:trHeight w:val="331"/>
        </w:trPr>
        <w:tc>
          <w:tcPr>
            <w:tcW w:w="1232" w:type="pct"/>
          </w:tcPr>
          <w:p w14:paraId="0196A627" w14:textId="77777777" w:rsidR="0000007A" w:rsidRPr="003F5BD0" w:rsidRDefault="0000007A" w:rsidP="00696CAD">
            <w:pPr>
              <w:pStyle w:val="BodyText"/>
              <w:ind w:left="90"/>
              <w:jc w:val="left"/>
              <w:rPr>
                <w:rFonts w:ascii="Arial" w:hAnsi="Arial" w:cs="Arial"/>
                <w:bCs/>
                <w:sz w:val="20"/>
                <w:szCs w:val="20"/>
                <w:lang w:val="en-GB"/>
              </w:rPr>
            </w:pPr>
            <w:r w:rsidRPr="003F5BD0">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0B70E962" w14:textId="4E759FB6" w:rsidR="0000007A" w:rsidRPr="003F5BD0" w:rsidRDefault="00B30A41" w:rsidP="000450FC">
            <w:pPr>
              <w:pStyle w:val="NormalWeb"/>
              <w:spacing w:before="0" w:beforeAutospacing="0" w:after="0" w:afterAutospacing="0"/>
              <w:rPr>
                <w:rFonts w:ascii="Arial" w:hAnsi="Arial" w:cs="Arial"/>
                <w:b/>
                <w:sz w:val="20"/>
                <w:szCs w:val="20"/>
                <w:highlight w:val="yellow"/>
                <w:lang w:val="en-GB"/>
              </w:rPr>
            </w:pPr>
            <w:r w:rsidRPr="003F5BD0">
              <w:rPr>
                <w:rFonts w:ascii="Arial" w:hAnsi="Arial" w:cs="Arial"/>
                <w:b/>
                <w:sz w:val="20"/>
                <w:szCs w:val="20"/>
                <w:lang w:val="en-GB"/>
              </w:rPr>
              <w:t>The Outcome of Preoperative Transfusion Guideline on Sickle Cell Disease Patients at King Fahd Hospital-Jeddah (KSA)</w:t>
            </w:r>
          </w:p>
        </w:tc>
      </w:tr>
      <w:tr w:rsidR="00CF0BBB" w:rsidRPr="003F5BD0" w14:paraId="6D508B1C" w14:textId="77777777" w:rsidTr="003F5BD0">
        <w:trPr>
          <w:trHeight w:val="332"/>
        </w:trPr>
        <w:tc>
          <w:tcPr>
            <w:tcW w:w="1232" w:type="pct"/>
          </w:tcPr>
          <w:p w14:paraId="32FC28F7" w14:textId="77777777" w:rsidR="00CF0BBB" w:rsidRPr="003F5BD0" w:rsidRDefault="00CF0BBB" w:rsidP="00696CAD">
            <w:pPr>
              <w:pStyle w:val="BodyText"/>
              <w:ind w:left="90"/>
              <w:jc w:val="left"/>
              <w:rPr>
                <w:rFonts w:ascii="Arial" w:hAnsi="Arial" w:cs="Arial"/>
                <w:bCs/>
                <w:sz w:val="20"/>
                <w:szCs w:val="20"/>
                <w:lang w:val="en-GB"/>
              </w:rPr>
            </w:pPr>
            <w:r w:rsidRPr="003F5BD0">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0EBC6A8E" w14:textId="2B664BEC" w:rsidR="00CF0BBB" w:rsidRPr="003F5BD0" w:rsidRDefault="007B3C59" w:rsidP="000450FC">
            <w:pPr>
              <w:pStyle w:val="NormalWeb"/>
              <w:spacing w:before="0" w:beforeAutospacing="0" w:after="0" w:afterAutospacing="0"/>
              <w:rPr>
                <w:rFonts w:ascii="Arial" w:hAnsi="Arial" w:cs="Arial"/>
                <w:b/>
                <w:sz w:val="20"/>
                <w:szCs w:val="20"/>
                <w:lang w:val="en-GB"/>
              </w:rPr>
            </w:pPr>
            <w:r w:rsidRPr="003F5BD0">
              <w:rPr>
                <w:rFonts w:ascii="Arial" w:hAnsi="Arial" w:cs="Arial"/>
                <w:b/>
                <w:sz w:val="20"/>
                <w:szCs w:val="20"/>
                <w:lang w:val="en-GB"/>
              </w:rPr>
              <w:t>Book Chapter</w:t>
            </w:r>
          </w:p>
        </w:tc>
      </w:tr>
    </w:tbl>
    <w:p w14:paraId="45F5983C" w14:textId="77777777" w:rsidR="00037D52" w:rsidRPr="003F5BD0" w:rsidRDefault="00037D52" w:rsidP="0000007A">
      <w:pPr>
        <w:pStyle w:val="BodyText"/>
        <w:rPr>
          <w:rFonts w:ascii="Arial" w:hAnsi="Arial" w:cs="Arial"/>
          <w:b/>
          <w:bCs/>
          <w:sz w:val="20"/>
          <w:szCs w:val="20"/>
          <w:u w:val="single"/>
          <w:lang w:val="en-GB"/>
        </w:rPr>
      </w:pPr>
    </w:p>
    <w:p w14:paraId="79DE1CF8" w14:textId="77777777" w:rsidR="00605952" w:rsidRPr="003F5BD0" w:rsidRDefault="00605952" w:rsidP="0000007A">
      <w:pPr>
        <w:pStyle w:val="BodyText"/>
        <w:rPr>
          <w:rFonts w:ascii="Arial" w:hAnsi="Arial" w:cs="Arial"/>
          <w:b/>
          <w:bCs/>
          <w:sz w:val="20"/>
          <w:szCs w:val="20"/>
          <w:u w:val="single"/>
          <w:lang w:val="en-GB"/>
        </w:rPr>
      </w:pPr>
    </w:p>
    <w:p w14:paraId="37E43B60" w14:textId="77777777" w:rsidR="0086369B" w:rsidRPr="003F5BD0" w:rsidRDefault="0086369B" w:rsidP="00626025">
      <w:pPr>
        <w:pStyle w:val="BodyText"/>
        <w:rPr>
          <w:rFonts w:ascii="Arial" w:hAnsi="Arial" w:cs="Arial"/>
          <w:b/>
          <w:color w:val="222222"/>
          <w:sz w:val="20"/>
          <w:szCs w:val="20"/>
          <w:u w:val="single"/>
          <w:lang w:val="en-US"/>
        </w:rPr>
      </w:pPr>
    </w:p>
    <w:p w14:paraId="63CD6BCB" w14:textId="0FFEAA9E" w:rsidR="00626025" w:rsidRPr="003F5BD0" w:rsidRDefault="00640538" w:rsidP="00626025">
      <w:pPr>
        <w:pStyle w:val="BodyText"/>
        <w:rPr>
          <w:rFonts w:ascii="Arial" w:hAnsi="Arial" w:cs="Arial"/>
          <w:b/>
          <w:color w:val="222222"/>
          <w:sz w:val="20"/>
          <w:szCs w:val="20"/>
          <w:u w:val="single"/>
          <w:lang w:val="en-US"/>
        </w:rPr>
      </w:pPr>
      <w:r w:rsidRPr="003F5BD0">
        <w:rPr>
          <w:rFonts w:ascii="Arial" w:hAnsi="Arial" w:cs="Arial"/>
          <w:b/>
          <w:color w:val="222222"/>
          <w:sz w:val="20"/>
          <w:szCs w:val="20"/>
          <w:u w:val="single"/>
          <w:lang w:val="en-US"/>
        </w:rPr>
        <w:t>Special note:</w:t>
      </w:r>
    </w:p>
    <w:p w14:paraId="1AC448A2" w14:textId="77777777" w:rsidR="007B54A4" w:rsidRPr="003F5BD0" w:rsidRDefault="007B54A4" w:rsidP="00626025">
      <w:pPr>
        <w:pStyle w:val="BodyText"/>
        <w:rPr>
          <w:rFonts w:ascii="Arial" w:hAnsi="Arial" w:cs="Arial"/>
          <w:b/>
          <w:color w:val="222222"/>
          <w:sz w:val="20"/>
          <w:szCs w:val="20"/>
          <w:u w:val="single"/>
          <w:lang w:val="en-US"/>
        </w:rPr>
      </w:pPr>
    </w:p>
    <w:p w14:paraId="7F950B43" w14:textId="3CFD7BBC" w:rsidR="007B54A4" w:rsidRPr="003F5BD0" w:rsidRDefault="00955E45" w:rsidP="00626025">
      <w:pPr>
        <w:pStyle w:val="BodyText"/>
        <w:rPr>
          <w:rFonts w:ascii="Arial" w:hAnsi="Arial" w:cs="Arial"/>
          <w:b/>
          <w:color w:val="222222"/>
          <w:sz w:val="20"/>
          <w:szCs w:val="20"/>
          <w:lang w:val="en-US"/>
        </w:rPr>
      </w:pPr>
      <w:r w:rsidRPr="003F5BD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F5BD0" w:rsidRDefault="00000000" w:rsidP="00626025">
      <w:pPr>
        <w:pStyle w:val="BodyText"/>
        <w:rPr>
          <w:rFonts w:ascii="Arial" w:hAnsi="Arial" w:cs="Arial"/>
          <w:b/>
          <w:color w:val="222222"/>
          <w:sz w:val="20"/>
          <w:szCs w:val="20"/>
          <w:u w:val="single"/>
          <w:lang w:val="en-US"/>
        </w:rPr>
      </w:pPr>
      <w:r w:rsidRPr="003F5BD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6A75561" w:rsidR="00E03C32" w:rsidRDefault="00823F8C" w:rsidP="00E03C32">
                  <w:pPr>
                    <w:pStyle w:val="BodyText"/>
                    <w:jc w:val="left"/>
                    <w:rPr>
                      <w:rFonts w:ascii="Arial" w:hAnsi="Arial" w:cs="Arial"/>
                      <w:b/>
                      <w:color w:val="222222"/>
                      <w:sz w:val="32"/>
                      <w:lang w:val="en-US"/>
                    </w:rPr>
                  </w:pPr>
                  <w:r w:rsidRPr="00823F8C">
                    <w:rPr>
                      <w:rFonts w:ascii="Arial" w:hAnsi="Arial" w:cs="Arial"/>
                      <w:b/>
                      <w:color w:val="222222"/>
                      <w:sz w:val="32"/>
                      <w:lang w:val="en-US"/>
                    </w:rPr>
                    <w:t>Journal of Blood Disorders &amp; Transfusion</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823F8C">
                    <w:rPr>
                      <w:rFonts w:ascii="Arial" w:hAnsi="Arial" w:cs="Arial"/>
                      <w:b/>
                      <w:color w:val="222222"/>
                      <w:sz w:val="32"/>
                      <w:lang w:val="en-US"/>
                    </w:rPr>
                    <w:t>1000381</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57E24C8C" w14:textId="071FDAB1" w:rsidR="00E03C32" w:rsidRPr="007B54A4" w:rsidRDefault="00823F8C" w:rsidP="00823F8C">
                  <w:pPr>
                    <w:pStyle w:val="BodyText"/>
                    <w:jc w:val="left"/>
                    <w:rPr>
                      <w:rFonts w:ascii="Arial" w:hAnsi="Arial" w:cs="Arial"/>
                      <w:b/>
                      <w:color w:val="222222"/>
                      <w:sz w:val="32"/>
                      <w:lang w:val="en-US"/>
                    </w:rPr>
                  </w:pPr>
                  <w:r>
                    <w:rPr>
                      <w:rFonts w:ascii="Arial" w:hAnsi="Arial" w:cs="Arial"/>
                      <w:b/>
                      <w:color w:val="222222"/>
                      <w:sz w:val="32"/>
                      <w:lang w:val="en-US"/>
                    </w:rPr>
                    <w:t>D</w:t>
                  </w:r>
                  <w:r w:rsidRPr="00823F8C">
                    <w:rPr>
                      <w:rFonts w:ascii="Arial" w:hAnsi="Arial" w:cs="Arial"/>
                      <w:b/>
                      <w:color w:val="222222"/>
                      <w:sz w:val="32"/>
                      <w:lang w:val="en-US"/>
                    </w:rPr>
                    <w:t>oi: 10.4172/2155-9864.1000381</w:t>
                  </w:r>
                </w:p>
              </w:txbxContent>
            </v:textbox>
          </v:rect>
        </w:pict>
      </w:r>
    </w:p>
    <w:p w14:paraId="40641486" w14:textId="77777777" w:rsidR="00D9392F" w:rsidRPr="003F5BD0" w:rsidRDefault="002A3D7C" w:rsidP="00626025">
      <w:pPr>
        <w:pStyle w:val="BodyText"/>
        <w:jc w:val="left"/>
        <w:rPr>
          <w:rFonts w:ascii="Arial" w:hAnsi="Arial" w:cs="Arial"/>
          <w:color w:val="222222"/>
          <w:sz w:val="20"/>
          <w:szCs w:val="20"/>
          <w:lang w:val="en-IN"/>
        </w:rPr>
      </w:pPr>
      <w:r w:rsidRPr="003F5BD0">
        <w:rPr>
          <w:rFonts w:ascii="Arial" w:hAnsi="Arial" w:cs="Arial"/>
          <w:color w:val="222222"/>
          <w:sz w:val="20"/>
          <w:szCs w:val="20"/>
          <w:lang w:val="en-IN"/>
        </w:rPr>
        <w:br w:type="page"/>
      </w:r>
    </w:p>
    <w:p w14:paraId="5A743ECE" w14:textId="77777777" w:rsidR="00D27A79" w:rsidRPr="003F5BD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F5BD0" w14:paraId="71A94C1F" w14:textId="77777777" w:rsidTr="007222C8">
        <w:tc>
          <w:tcPr>
            <w:tcW w:w="5000" w:type="pct"/>
            <w:gridSpan w:val="3"/>
            <w:tcBorders>
              <w:top w:val="nil"/>
              <w:left w:val="nil"/>
              <w:right w:val="nil"/>
            </w:tcBorders>
            <w:noWrap/>
          </w:tcPr>
          <w:p w14:paraId="0BC15285" w14:textId="75BEB51F" w:rsidR="00F1171E" w:rsidRPr="003F5BD0" w:rsidRDefault="00F1171E" w:rsidP="007222C8">
            <w:pPr>
              <w:pStyle w:val="Heading2"/>
              <w:jc w:val="left"/>
              <w:rPr>
                <w:rFonts w:ascii="Arial" w:hAnsi="Arial" w:cs="Arial"/>
                <w:lang w:val="en-GB"/>
              </w:rPr>
            </w:pPr>
            <w:r w:rsidRPr="003F5BD0">
              <w:rPr>
                <w:rFonts w:ascii="Arial" w:hAnsi="Arial" w:cs="Arial"/>
                <w:highlight w:val="yellow"/>
                <w:lang w:val="en-GB"/>
              </w:rPr>
              <w:t>PART  1:</w:t>
            </w:r>
            <w:r w:rsidRPr="003F5BD0">
              <w:rPr>
                <w:rFonts w:ascii="Arial" w:hAnsi="Arial" w:cs="Arial"/>
                <w:lang w:val="en-GB"/>
              </w:rPr>
              <w:t xml:space="preserve"> Comments</w:t>
            </w:r>
          </w:p>
          <w:p w14:paraId="1287753C" w14:textId="77777777" w:rsidR="00F1171E" w:rsidRPr="003F5BD0" w:rsidRDefault="00F1171E" w:rsidP="007222C8">
            <w:pPr>
              <w:rPr>
                <w:rFonts w:ascii="Arial" w:hAnsi="Arial" w:cs="Arial"/>
                <w:sz w:val="20"/>
                <w:szCs w:val="20"/>
                <w:lang w:val="en-GB"/>
              </w:rPr>
            </w:pPr>
          </w:p>
        </w:tc>
      </w:tr>
      <w:tr w:rsidR="00F1171E" w:rsidRPr="003F5BD0" w14:paraId="5EA12279" w14:textId="77777777" w:rsidTr="007222C8">
        <w:tc>
          <w:tcPr>
            <w:tcW w:w="1265" w:type="pct"/>
            <w:noWrap/>
          </w:tcPr>
          <w:p w14:paraId="7AE9682F" w14:textId="77777777" w:rsidR="00F1171E" w:rsidRPr="003F5BD0" w:rsidRDefault="00F1171E" w:rsidP="007222C8">
            <w:pPr>
              <w:pStyle w:val="Heading2"/>
              <w:jc w:val="left"/>
              <w:rPr>
                <w:rFonts w:ascii="Arial" w:hAnsi="Arial" w:cs="Arial"/>
                <w:lang w:val="en-GB"/>
              </w:rPr>
            </w:pPr>
          </w:p>
        </w:tc>
        <w:tc>
          <w:tcPr>
            <w:tcW w:w="2212" w:type="pct"/>
          </w:tcPr>
          <w:p w14:paraId="5B8DBE06" w14:textId="77777777" w:rsidR="00F1171E" w:rsidRPr="003F5BD0" w:rsidRDefault="00F1171E" w:rsidP="007222C8">
            <w:pPr>
              <w:pStyle w:val="Heading2"/>
              <w:jc w:val="left"/>
              <w:rPr>
                <w:rFonts w:ascii="Arial" w:hAnsi="Arial" w:cs="Arial"/>
                <w:lang w:val="en-GB"/>
              </w:rPr>
            </w:pPr>
            <w:r w:rsidRPr="003F5BD0">
              <w:rPr>
                <w:rFonts w:ascii="Arial" w:hAnsi="Arial" w:cs="Arial"/>
                <w:lang w:val="en-GB"/>
              </w:rPr>
              <w:t>Reviewer’s comment</w:t>
            </w:r>
          </w:p>
          <w:p w14:paraId="693A9C4D" w14:textId="77777777" w:rsidR="00421DBF" w:rsidRPr="003F5BD0" w:rsidRDefault="00421DBF" w:rsidP="00421DBF">
            <w:pPr>
              <w:rPr>
                <w:rFonts w:ascii="Arial" w:hAnsi="Arial" w:cs="Arial"/>
                <w:b/>
                <w:bCs/>
                <w:sz w:val="20"/>
                <w:szCs w:val="20"/>
              </w:rPr>
            </w:pPr>
            <w:r w:rsidRPr="003F5BD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F5BD0" w:rsidRDefault="00421DBF" w:rsidP="00421DBF">
            <w:pPr>
              <w:rPr>
                <w:rFonts w:ascii="Arial" w:hAnsi="Arial" w:cs="Arial"/>
                <w:sz w:val="20"/>
                <w:szCs w:val="20"/>
                <w:lang w:val="en-GB"/>
              </w:rPr>
            </w:pPr>
          </w:p>
        </w:tc>
        <w:tc>
          <w:tcPr>
            <w:tcW w:w="1523" w:type="pct"/>
          </w:tcPr>
          <w:p w14:paraId="57792C30" w14:textId="77777777" w:rsidR="00F1171E" w:rsidRPr="003F5BD0" w:rsidRDefault="00F1171E" w:rsidP="007222C8">
            <w:pPr>
              <w:pStyle w:val="Heading2"/>
              <w:jc w:val="left"/>
              <w:rPr>
                <w:rFonts w:ascii="Arial" w:hAnsi="Arial" w:cs="Arial"/>
                <w:b w:val="0"/>
                <w:lang w:val="en-GB"/>
              </w:rPr>
            </w:pPr>
            <w:r w:rsidRPr="003F5BD0">
              <w:rPr>
                <w:rFonts w:ascii="Arial" w:hAnsi="Arial" w:cs="Arial"/>
                <w:lang w:val="en-GB"/>
              </w:rPr>
              <w:t>Author’s Feedback</w:t>
            </w:r>
            <w:r w:rsidRPr="003F5BD0">
              <w:rPr>
                <w:rFonts w:ascii="Arial" w:hAnsi="Arial" w:cs="Arial"/>
                <w:b w:val="0"/>
                <w:lang w:val="en-GB"/>
              </w:rPr>
              <w:t xml:space="preserve"> </w:t>
            </w:r>
            <w:r w:rsidRPr="003F5BD0">
              <w:rPr>
                <w:rFonts w:ascii="Arial" w:hAnsi="Arial" w:cs="Arial"/>
                <w:b w:val="0"/>
                <w:i/>
                <w:lang w:val="en-GB"/>
              </w:rPr>
              <w:t>(Please correct the manuscript and highlight that part in the manuscript. It is mandatory that authors should write his/her feedback here)</w:t>
            </w:r>
          </w:p>
        </w:tc>
      </w:tr>
      <w:tr w:rsidR="00F1171E" w:rsidRPr="003F5BD0" w14:paraId="5C0AB4EC" w14:textId="77777777" w:rsidTr="007222C8">
        <w:trPr>
          <w:trHeight w:val="1264"/>
        </w:trPr>
        <w:tc>
          <w:tcPr>
            <w:tcW w:w="1265" w:type="pct"/>
            <w:noWrap/>
          </w:tcPr>
          <w:p w14:paraId="66B47184" w14:textId="48030299" w:rsidR="00F1171E" w:rsidRPr="003F5BD0" w:rsidRDefault="00F1171E" w:rsidP="007222C8">
            <w:pPr>
              <w:ind w:left="360"/>
              <w:rPr>
                <w:rFonts w:ascii="Arial" w:hAnsi="Arial" w:cs="Arial"/>
                <w:b/>
                <w:bCs/>
                <w:sz w:val="20"/>
                <w:szCs w:val="20"/>
                <w:lang w:val="en-GB"/>
              </w:rPr>
            </w:pPr>
            <w:r w:rsidRPr="003F5BD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F5BD0" w:rsidRDefault="00F1171E" w:rsidP="007222C8">
            <w:pPr>
              <w:ind w:left="360"/>
              <w:rPr>
                <w:rFonts w:ascii="Arial" w:eastAsia="MS Mincho" w:hAnsi="Arial" w:cs="Arial"/>
                <w:b/>
                <w:bCs/>
                <w:sz w:val="20"/>
                <w:szCs w:val="20"/>
                <w:lang w:val="en-GB"/>
              </w:rPr>
            </w:pPr>
          </w:p>
        </w:tc>
        <w:tc>
          <w:tcPr>
            <w:tcW w:w="2212" w:type="pct"/>
          </w:tcPr>
          <w:p w14:paraId="7DBC9196" w14:textId="157FE2A4" w:rsidR="00F1171E" w:rsidRPr="003F5BD0" w:rsidRDefault="00A30E1D" w:rsidP="007222C8">
            <w:pPr>
              <w:pStyle w:val="ListParagraph"/>
              <w:ind w:left="0"/>
              <w:rPr>
                <w:rFonts w:ascii="Arial" w:hAnsi="Arial" w:cs="Arial"/>
                <w:b/>
                <w:bCs/>
                <w:sz w:val="20"/>
                <w:szCs w:val="20"/>
                <w:lang w:val="en-GB"/>
              </w:rPr>
            </w:pPr>
            <w:r w:rsidRPr="003F5BD0">
              <w:rPr>
                <w:rFonts w:ascii="Arial" w:hAnsi="Arial" w:cs="Arial"/>
                <w:b/>
                <w:bCs/>
                <w:sz w:val="20"/>
                <w:szCs w:val="20"/>
                <w:lang w:val="en-GB"/>
              </w:rPr>
              <w:t xml:space="preserve">This manuscript offers valuable insight into the practical application of local preoperative transfusion guidelines for sickle cell disease (SCD) patients in a real-world setting. It adds to the existing literature by providing outcome-based evidence from a large tertiary care </w:t>
            </w:r>
            <w:proofErr w:type="spellStart"/>
            <w:r w:rsidRPr="003F5BD0">
              <w:rPr>
                <w:rFonts w:ascii="Arial" w:hAnsi="Arial" w:cs="Arial"/>
                <w:b/>
                <w:bCs/>
                <w:sz w:val="20"/>
                <w:szCs w:val="20"/>
                <w:lang w:val="en-GB"/>
              </w:rPr>
              <w:t>center</w:t>
            </w:r>
            <w:proofErr w:type="spellEnd"/>
            <w:r w:rsidRPr="003F5BD0">
              <w:rPr>
                <w:rFonts w:ascii="Arial" w:hAnsi="Arial" w:cs="Arial"/>
                <w:b/>
                <w:bCs/>
                <w:sz w:val="20"/>
                <w:szCs w:val="20"/>
                <w:lang w:val="en-GB"/>
              </w:rPr>
              <w:t>. The study evaluates both medical and surgical variables, correlating them with transfusion modalities, and highlights the beneficial effects of hydroxyurea and anticoagulant therapy. This work is particularly important for regions with a high prevalence of SCD and limited transfusion infrastructure.</w:t>
            </w:r>
          </w:p>
        </w:tc>
        <w:tc>
          <w:tcPr>
            <w:tcW w:w="1523" w:type="pct"/>
          </w:tcPr>
          <w:p w14:paraId="462A339C" w14:textId="77777777" w:rsidR="00F1171E" w:rsidRPr="003F5BD0" w:rsidRDefault="00F1171E" w:rsidP="007222C8">
            <w:pPr>
              <w:pStyle w:val="Heading2"/>
              <w:jc w:val="left"/>
              <w:rPr>
                <w:rFonts w:ascii="Arial" w:hAnsi="Arial" w:cs="Arial"/>
                <w:b w:val="0"/>
                <w:lang w:val="en-GB"/>
              </w:rPr>
            </w:pPr>
          </w:p>
        </w:tc>
      </w:tr>
      <w:tr w:rsidR="00F1171E" w:rsidRPr="003F5BD0" w14:paraId="0D8B5B2C" w14:textId="77777777" w:rsidTr="007222C8">
        <w:trPr>
          <w:trHeight w:val="1262"/>
        </w:trPr>
        <w:tc>
          <w:tcPr>
            <w:tcW w:w="1265" w:type="pct"/>
            <w:noWrap/>
          </w:tcPr>
          <w:p w14:paraId="21CBA5FE" w14:textId="77777777" w:rsidR="00F1171E" w:rsidRPr="003F5BD0" w:rsidRDefault="00F1171E" w:rsidP="007222C8">
            <w:pPr>
              <w:ind w:left="360"/>
              <w:rPr>
                <w:rFonts w:ascii="Arial" w:hAnsi="Arial" w:cs="Arial"/>
                <w:b/>
                <w:bCs/>
                <w:sz w:val="20"/>
                <w:szCs w:val="20"/>
                <w:lang w:val="en-GB"/>
              </w:rPr>
            </w:pPr>
            <w:r w:rsidRPr="003F5BD0">
              <w:rPr>
                <w:rFonts w:ascii="Arial" w:hAnsi="Arial" w:cs="Arial"/>
                <w:b/>
                <w:bCs/>
                <w:sz w:val="20"/>
                <w:szCs w:val="20"/>
                <w:lang w:val="en-GB"/>
              </w:rPr>
              <w:t>Is the title of the article suitable?</w:t>
            </w:r>
          </w:p>
          <w:p w14:paraId="1CABB61A" w14:textId="77777777" w:rsidR="00F1171E" w:rsidRPr="003F5BD0" w:rsidRDefault="00F1171E" w:rsidP="007222C8">
            <w:pPr>
              <w:ind w:left="360"/>
              <w:rPr>
                <w:rFonts w:ascii="Arial" w:hAnsi="Arial" w:cs="Arial"/>
                <w:b/>
                <w:bCs/>
                <w:sz w:val="20"/>
                <w:szCs w:val="20"/>
                <w:lang w:val="en-GB"/>
              </w:rPr>
            </w:pPr>
            <w:r w:rsidRPr="003F5BD0">
              <w:rPr>
                <w:rFonts w:ascii="Arial" w:hAnsi="Arial" w:cs="Arial"/>
                <w:b/>
                <w:bCs/>
                <w:sz w:val="20"/>
                <w:szCs w:val="20"/>
                <w:lang w:val="en-GB"/>
              </w:rPr>
              <w:t>(If not please suggest an alternative title)</w:t>
            </w:r>
          </w:p>
          <w:p w14:paraId="0275B919" w14:textId="77777777" w:rsidR="00F1171E" w:rsidRPr="003F5BD0" w:rsidRDefault="00F1171E" w:rsidP="007222C8">
            <w:pPr>
              <w:pStyle w:val="Heading2"/>
              <w:jc w:val="left"/>
              <w:rPr>
                <w:rFonts w:ascii="Arial" w:hAnsi="Arial" w:cs="Arial"/>
                <w:u w:val="single"/>
                <w:lang w:val="en-GB"/>
              </w:rPr>
            </w:pPr>
          </w:p>
        </w:tc>
        <w:tc>
          <w:tcPr>
            <w:tcW w:w="2212" w:type="pct"/>
          </w:tcPr>
          <w:p w14:paraId="794AA9A7" w14:textId="2B4C475E" w:rsidR="00F1171E" w:rsidRPr="003F5BD0" w:rsidRDefault="00A30E1D" w:rsidP="007222C8">
            <w:pPr>
              <w:ind w:left="360"/>
              <w:rPr>
                <w:rFonts w:ascii="Arial" w:hAnsi="Arial" w:cs="Arial"/>
                <w:b/>
                <w:bCs/>
                <w:sz w:val="20"/>
                <w:szCs w:val="20"/>
                <w:lang w:val="en-GB"/>
              </w:rPr>
            </w:pPr>
            <w:r w:rsidRPr="003F5BD0">
              <w:rPr>
                <w:rFonts w:ascii="Arial" w:hAnsi="Arial" w:cs="Arial"/>
                <w:b/>
                <w:bCs/>
                <w:sz w:val="20"/>
                <w:szCs w:val="20"/>
                <w:lang w:val="en-GB"/>
              </w:rPr>
              <w:t>Yes, the title is appropriate and reflects the core content of the study.</w:t>
            </w:r>
          </w:p>
        </w:tc>
        <w:tc>
          <w:tcPr>
            <w:tcW w:w="1523" w:type="pct"/>
          </w:tcPr>
          <w:p w14:paraId="405B6701" w14:textId="77777777" w:rsidR="00F1171E" w:rsidRPr="003F5BD0" w:rsidRDefault="00F1171E" w:rsidP="007222C8">
            <w:pPr>
              <w:pStyle w:val="Heading2"/>
              <w:jc w:val="left"/>
              <w:rPr>
                <w:rFonts w:ascii="Arial" w:hAnsi="Arial" w:cs="Arial"/>
                <w:b w:val="0"/>
                <w:lang w:val="en-GB"/>
              </w:rPr>
            </w:pPr>
          </w:p>
        </w:tc>
      </w:tr>
      <w:tr w:rsidR="00F1171E" w:rsidRPr="003F5BD0" w14:paraId="5604762A" w14:textId="77777777" w:rsidTr="007222C8">
        <w:trPr>
          <w:trHeight w:val="1262"/>
        </w:trPr>
        <w:tc>
          <w:tcPr>
            <w:tcW w:w="1265" w:type="pct"/>
            <w:noWrap/>
          </w:tcPr>
          <w:p w14:paraId="3635573D" w14:textId="77777777" w:rsidR="00F1171E" w:rsidRPr="003F5BD0" w:rsidRDefault="00F1171E" w:rsidP="007222C8">
            <w:pPr>
              <w:pStyle w:val="Heading2"/>
              <w:ind w:left="360"/>
              <w:jc w:val="left"/>
              <w:rPr>
                <w:rFonts w:ascii="Arial" w:hAnsi="Arial" w:cs="Arial"/>
                <w:lang w:val="en-GB"/>
              </w:rPr>
            </w:pPr>
            <w:r w:rsidRPr="003F5BD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F5BD0" w:rsidRDefault="00F1171E" w:rsidP="007222C8">
            <w:pPr>
              <w:pStyle w:val="Heading2"/>
              <w:jc w:val="left"/>
              <w:rPr>
                <w:rFonts w:ascii="Arial" w:hAnsi="Arial" w:cs="Arial"/>
                <w:u w:val="single"/>
                <w:lang w:val="en-GB"/>
              </w:rPr>
            </w:pPr>
          </w:p>
        </w:tc>
        <w:tc>
          <w:tcPr>
            <w:tcW w:w="2212" w:type="pct"/>
          </w:tcPr>
          <w:p w14:paraId="0EE090B2" w14:textId="77777777" w:rsidR="00A30E1D" w:rsidRPr="003F5BD0" w:rsidRDefault="00A30E1D" w:rsidP="00A30E1D">
            <w:pPr>
              <w:ind w:left="360"/>
              <w:rPr>
                <w:rFonts w:ascii="Arial" w:hAnsi="Arial" w:cs="Arial"/>
                <w:b/>
                <w:bCs/>
                <w:sz w:val="20"/>
                <w:szCs w:val="20"/>
                <w:lang w:val="en-GB"/>
              </w:rPr>
            </w:pPr>
            <w:r w:rsidRPr="003F5BD0">
              <w:rPr>
                <w:rFonts w:ascii="Arial" w:hAnsi="Arial" w:cs="Arial"/>
                <w:b/>
                <w:bCs/>
                <w:sz w:val="20"/>
                <w:szCs w:val="20"/>
                <w:lang w:val="en-GB"/>
              </w:rPr>
              <w:t>The first two sentences are repetitive—avoid repeating "The medical records of 75 SCD patients...".</w:t>
            </w:r>
          </w:p>
          <w:p w14:paraId="581BB9BB" w14:textId="77777777" w:rsidR="00A30E1D" w:rsidRPr="003F5BD0" w:rsidRDefault="00A30E1D" w:rsidP="00A30E1D">
            <w:pPr>
              <w:ind w:left="360"/>
              <w:rPr>
                <w:rFonts w:ascii="Arial" w:hAnsi="Arial" w:cs="Arial"/>
                <w:b/>
                <w:bCs/>
                <w:sz w:val="20"/>
                <w:szCs w:val="20"/>
                <w:lang w:val="en-GB"/>
              </w:rPr>
            </w:pPr>
          </w:p>
          <w:p w14:paraId="3AB11632" w14:textId="77777777" w:rsidR="00A30E1D" w:rsidRPr="003F5BD0" w:rsidRDefault="00A30E1D" w:rsidP="00A30E1D">
            <w:pPr>
              <w:ind w:left="360"/>
              <w:rPr>
                <w:rFonts w:ascii="Arial" w:hAnsi="Arial" w:cs="Arial"/>
                <w:b/>
                <w:bCs/>
                <w:sz w:val="20"/>
                <w:szCs w:val="20"/>
                <w:lang w:val="en-GB"/>
              </w:rPr>
            </w:pPr>
            <w:r w:rsidRPr="003F5BD0">
              <w:rPr>
                <w:rFonts w:ascii="Arial" w:hAnsi="Arial" w:cs="Arial"/>
                <w:b/>
                <w:bCs/>
                <w:sz w:val="20"/>
                <w:szCs w:val="20"/>
                <w:lang w:val="en-GB"/>
              </w:rPr>
              <w:t>Mention of statistical significance (p-values) in the abstract is good, but the specific results for different transfusion types could be more concisely stated.</w:t>
            </w:r>
          </w:p>
          <w:p w14:paraId="36AD5F25" w14:textId="77777777" w:rsidR="00A30E1D" w:rsidRPr="003F5BD0" w:rsidRDefault="00A30E1D" w:rsidP="00A30E1D">
            <w:pPr>
              <w:ind w:left="360"/>
              <w:rPr>
                <w:rFonts w:ascii="Arial" w:hAnsi="Arial" w:cs="Arial"/>
                <w:b/>
                <w:bCs/>
                <w:sz w:val="20"/>
                <w:szCs w:val="20"/>
                <w:lang w:val="en-GB"/>
              </w:rPr>
            </w:pPr>
          </w:p>
          <w:p w14:paraId="0FB7E83A" w14:textId="3427E642" w:rsidR="00F1171E" w:rsidRPr="003F5BD0" w:rsidRDefault="00A30E1D" w:rsidP="00A30E1D">
            <w:pPr>
              <w:ind w:left="360"/>
              <w:rPr>
                <w:rFonts w:ascii="Arial" w:hAnsi="Arial" w:cs="Arial"/>
                <w:b/>
                <w:bCs/>
                <w:sz w:val="20"/>
                <w:szCs w:val="20"/>
                <w:lang w:val="en-GB"/>
              </w:rPr>
            </w:pPr>
            <w:r w:rsidRPr="003F5BD0">
              <w:rPr>
                <w:rFonts w:ascii="Arial" w:hAnsi="Arial" w:cs="Arial"/>
                <w:b/>
                <w:bCs/>
                <w:sz w:val="20"/>
                <w:szCs w:val="20"/>
                <w:lang w:val="en-GB"/>
              </w:rPr>
              <w:t>Recommendation: Shorten the methods section slightly to give more space for key findings and implications.</w:t>
            </w:r>
          </w:p>
        </w:tc>
        <w:tc>
          <w:tcPr>
            <w:tcW w:w="1523" w:type="pct"/>
          </w:tcPr>
          <w:p w14:paraId="1D54B730" w14:textId="77777777" w:rsidR="00F1171E" w:rsidRPr="003F5BD0" w:rsidRDefault="00F1171E" w:rsidP="007222C8">
            <w:pPr>
              <w:pStyle w:val="Heading2"/>
              <w:jc w:val="left"/>
              <w:rPr>
                <w:rFonts w:ascii="Arial" w:hAnsi="Arial" w:cs="Arial"/>
                <w:b w:val="0"/>
                <w:lang w:val="en-GB"/>
              </w:rPr>
            </w:pPr>
          </w:p>
        </w:tc>
      </w:tr>
      <w:tr w:rsidR="00F1171E" w:rsidRPr="003F5BD0" w14:paraId="2F579F54" w14:textId="77777777" w:rsidTr="007222C8">
        <w:trPr>
          <w:trHeight w:val="859"/>
        </w:trPr>
        <w:tc>
          <w:tcPr>
            <w:tcW w:w="1265" w:type="pct"/>
            <w:noWrap/>
          </w:tcPr>
          <w:p w14:paraId="04361F46" w14:textId="368783AB" w:rsidR="00F1171E" w:rsidRPr="003F5BD0" w:rsidRDefault="00DC6FED" w:rsidP="007222C8">
            <w:pPr>
              <w:ind w:left="360"/>
              <w:rPr>
                <w:rFonts w:ascii="Arial" w:hAnsi="Arial" w:cs="Arial"/>
                <w:b/>
                <w:bCs/>
                <w:sz w:val="20"/>
                <w:szCs w:val="20"/>
                <w:u w:val="single"/>
                <w:lang w:val="en-GB"/>
              </w:rPr>
            </w:pPr>
            <w:r w:rsidRPr="003F5BD0">
              <w:rPr>
                <w:rFonts w:ascii="Arial" w:hAnsi="Arial" w:cs="Arial"/>
                <w:b/>
                <w:bCs/>
                <w:sz w:val="20"/>
                <w:szCs w:val="20"/>
                <w:lang w:val="en-GB"/>
              </w:rPr>
              <w:t xml:space="preserve">Is the manuscript scientifically, correct? Please write here. </w:t>
            </w:r>
          </w:p>
        </w:tc>
        <w:tc>
          <w:tcPr>
            <w:tcW w:w="2212" w:type="pct"/>
          </w:tcPr>
          <w:p w14:paraId="2B5A7721" w14:textId="2E13A9C2" w:rsidR="00F1171E" w:rsidRPr="003F5BD0" w:rsidRDefault="00A30E1D" w:rsidP="007222C8">
            <w:pPr>
              <w:pStyle w:val="ListParagraph"/>
              <w:ind w:left="0"/>
              <w:rPr>
                <w:rFonts w:ascii="Arial" w:hAnsi="Arial" w:cs="Arial"/>
                <w:b/>
                <w:bCs/>
                <w:sz w:val="20"/>
                <w:szCs w:val="20"/>
                <w:lang w:val="en-GB"/>
              </w:rPr>
            </w:pPr>
            <w:r w:rsidRPr="003F5BD0">
              <w:rPr>
                <w:rFonts w:ascii="Arial" w:hAnsi="Arial" w:cs="Arial"/>
                <w:b/>
                <w:bCs/>
                <w:sz w:val="20"/>
                <w:szCs w:val="20"/>
                <w:lang w:val="en-GB"/>
              </w:rPr>
              <w:t>Yes. The study design, data analysis, and interpretation are methodologically sound. The sample size, though modest, is reasonable for a single-</w:t>
            </w:r>
            <w:proofErr w:type="spellStart"/>
            <w:r w:rsidRPr="003F5BD0">
              <w:rPr>
                <w:rFonts w:ascii="Arial" w:hAnsi="Arial" w:cs="Arial"/>
                <w:b/>
                <w:bCs/>
                <w:sz w:val="20"/>
                <w:szCs w:val="20"/>
                <w:lang w:val="en-GB"/>
              </w:rPr>
              <w:t>center</w:t>
            </w:r>
            <w:proofErr w:type="spellEnd"/>
            <w:r w:rsidRPr="003F5BD0">
              <w:rPr>
                <w:rFonts w:ascii="Arial" w:hAnsi="Arial" w:cs="Arial"/>
                <w:b/>
                <w:bCs/>
                <w:sz w:val="20"/>
                <w:szCs w:val="20"/>
                <w:lang w:val="en-GB"/>
              </w:rPr>
              <w:t xml:space="preserve"> retrospective review. The stratification by transfusion type and incorporation of hydroxyurea and heparin effects add depth. The manuscript references established literature and compares findings effectively.</w:t>
            </w:r>
          </w:p>
        </w:tc>
        <w:tc>
          <w:tcPr>
            <w:tcW w:w="1523" w:type="pct"/>
          </w:tcPr>
          <w:p w14:paraId="4898F764" w14:textId="77777777" w:rsidR="00F1171E" w:rsidRPr="003F5BD0" w:rsidRDefault="00F1171E" w:rsidP="007222C8">
            <w:pPr>
              <w:pStyle w:val="Heading2"/>
              <w:jc w:val="left"/>
              <w:rPr>
                <w:rFonts w:ascii="Arial" w:hAnsi="Arial" w:cs="Arial"/>
                <w:b w:val="0"/>
                <w:lang w:val="en-GB"/>
              </w:rPr>
            </w:pPr>
          </w:p>
        </w:tc>
      </w:tr>
      <w:tr w:rsidR="00F1171E" w:rsidRPr="003F5BD0" w14:paraId="73739464" w14:textId="77777777" w:rsidTr="007222C8">
        <w:trPr>
          <w:trHeight w:val="703"/>
        </w:trPr>
        <w:tc>
          <w:tcPr>
            <w:tcW w:w="1265" w:type="pct"/>
            <w:noWrap/>
          </w:tcPr>
          <w:p w14:paraId="09C25322" w14:textId="77777777" w:rsidR="00F1171E" w:rsidRPr="003F5BD0" w:rsidRDefault="00F1171E" w:rsidP="007222C8">
            <w:pPr>
              <w:ind w:left="360"/>
              <w:rPr>
                <w:rFonts w:ascii="Arial" w:hAnsi="Arial" w:cs="Arial"/>
                <w:b/>
                <w:bCs/>
                <w:sz w:val="20"/>
                <w:szCs w:val="20"/>
                <w:lang w:val="en-GB"/>
              </w:rPr>
            </w:pPr>
            <w:r w:rsidRPr="003F5BD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F5BD0" w:rsidRDefault="00F1171E" w:rsidP="007222C8">
            <w:pPr>
              <w:ind w:left="360"/>
              <w:rPr>
                <w:rFonts w:ascii="Arial" w:hAnsi="Arial" w:cs="Arial"/>
                <w:b/>
                <w:bCs/>
                <w:sz w:val="20"/>
                <w:szCs w:val="20"/>
                <w:u w:val="single"/>
                <w:lang w:val="en-GB"/>
              </w:rPr>
            </w:pPr>
            <w:r w:rsidRPr="003F5BD0">
              <w:rPr>
                <w:rFonts w:ascii="Arial" w:hAnsi="Arial" w:cs="Arial"/>
                <w:b/>
                <w:bCs/>
                <w:sz w:val="20"/>
                <w:szCs w:val="20"/>
                <w:u w:val="single"/>
                <w:lang w:val="en-GB"/>
              </w:rPr>
              <w:t>-</w:t>
            </w:r>
          </w:p>
        </w:tc>
        <w:tc>
          <w:tcPr>
            <w:tcW w:w="2212" w:type="pct"/>
          </w:tcPr>
          <w:p w14:paraId="24FE0567" w14:textId="58258C5C" w:rsidR="00F1171E" w:rsidRPr="003F5BD0" w:rsidRDefault="00A30E1D" w:rsidP="007222C8">
            <w:pPr>
              <w:pStyle w:val="ListParagraph"/>
              <w:ind w:left="0"/>
              <w:rPr>
                <w:rFonts w:ascii="Arial" w:hAnsi="Arial" w:cs="Arial"/>
                <w:b/>
                <w:bCs/>
                <w:sz w:val="20"/>
                <w:szCs w:val="20"/>
                <w:lang w:val="en-GB"/>
              </w:rPr>
            </w:pPr>
            <w:r w:rsidRPr="003F5BD0">
              <w:rPr>
                <w:rFonts w:ascii="Arial" w:hAnsi="Arial" w:cs="Arial"/>
                <w:b/>
                <w:bCs/>
                <w:sz w:val="20"/>
                <w:szCs w:val="20"/>
                <w:lang w:val="en-GB"/>
              </w:rPr>
              <w:t>The references are comprehensive and appropriate. Most key studies in the domain of SCD and transfusion have been cited. However, the inclusion of a few more recent reviews from the past 5 years (post-2020) could further strengthen the literature review.</w:t>
            </w:r>
          </w:p>
        </w:tc>
        <w:tc>
          <w:tcPr>
            <w:tcW w:w="1523" w:type="pct"/>
          </w:tcPr>
          <w:p w14:paraId="40220055" w14:textId="77777777" w:rsidR="00F1171E" w:rsidRPr="003F5BD0" w:rsidRDefault="00F1171E" w:rsidP="007222C8">
            <w:pPr>
              <w:pStyle w:val="Heading2"/>
              <w:jc w:val="left"/>
              <w:rPr>
                <w:rFonts w:ascii="Arial" w:hAnsi="Arial" w:cs="Arial"/>
                <w:b w:val="0"/>
                <w:lang w:val="en-GB"/>
              </w:rPr>
            </w:pPr>
          </w:p>
        </w:tc>
      </w:tr>
      <w:tr w:rsidR="00F1171E" w:rsidRPr="003F5BD0" w14:paraId="73CC4A50" w14:textId="77777777" w:rsidTr="007222C8">
        <w:trPr>
          <w:trHeight w:val="386"/>
        </w:trPr>
        <w:tc>
          <w:tcPr>
            <w:tcW w:w="1265" w:type="pct"/>
            <w:noWrap/>
          </w:tcPr>
          <w:p w14:paraId="029CE8D0" w14:textId="77777777" w:rsidR="00F1171E" w:rsidRPr="003F5BD0" w:rsidRDefault="00F1171E" w:rsidP="007222C8">
            <w:pPr>
              <w:pStyle w:val="Heading2"/>
              <w:jc w:val="left"/>
              <w:rPr>
                <w:rFonts w:ascii="Arial" w:hAnsi="Arial" w:cs="Arial"/>
                <w:b w:val="0"/>
                <w:lang w:val="en-GB"/>
              </w:rPr>
            </w:pPr>
          </w:p>
          <w:p w14:paraId="589C16C7" w14:textId="77777777" w:rsidR="00F1171E" w:rsidRPr="003F5BD0" w:rsidRDefault="00F1171E" w:rsidP="007222C8">
            <w:pPr>
              <w:pStyle w:val="Heading2"/>
              <w:ind w:left="360"/>
              <w:jc w:val="left"/>
              <w:rPr>
                <w:rFonts w:ascii="Arial" w:hAnsi="Arial" w:cs="Arial"/>
                <w:bCs w:val="0"/>
                <w:lang w:val="en-GB"/>
              </w:rPr>
            </w:pPr>
            <w:r w:rsidRPr="003F5BD0">
              <w:rPr>
                <w:rFonts w:ascii="Arial" w:hAnsi="Arial" w:cs="Arial"/>
                <w:bCs w:val="0"/>
                <w:lang w:val="en-GB"/>
              </w:rPr>
              <w:t>Is the language/English quality of the article suitable for scholarly communications?</w:t>
            </w:r>
          </w:p>
          <w:p w14:paraId="7722B85E" w14:textId="77777777" w:rsidR="00F1171E" w:rsidRPr="003F5BD0" w:rsidRDefault="00F1171E" w:rsidP="007222C8">
            <w:pPr>
              <w:rPr>
                <w:rFonts w:ascii="Arial" w:hAnsi="Arial" w:cs="Arial"/>
                <w:sz w:val="20"/>
                <w:szCs w:val="20"/>
                <w:lang w:val="en-GB"/>
              </w:rPr>
            </w:pPr>
          </w:p>
        </w:tc>
        <w:tc>
          <w:tcPr>
            <w:tcW w:w="2212" w:type="pct"/>
          </w:tcPr>
          <w:p w14:paraId="0A07EA75" w14:textId="77777777" w:rsidR="00F1171E" w:rsidRPr="003F5BD0" w:rsidRDefault="00F1171E" w:rsidP="007222C8">
            <w:pPr>
              <w:rPr>
                <w:rFonts w:ascii="Arial" w:hAnsi="Arial" w:cs="Arial"/>
                <w:sz w:val="20"/>
                <w:szCs w:val="20"/>
                <w:lang w:val="en-GB"/>
              </w:rPr>
            </w:pPr>
          </w:p>
          <w:p w14:paraId="6CBA4B2A" w14:textId="58CE5A04" w:rsidR="00F1171E" w:rsidRPr="003F5BD0" w:rsidRDefault="00A30E1D" w:rsidP="007222C8">
            <w:pPr>
              <w:rPr>
                <w:rFonts w:ascii="Arial" w:hAnsi="Arial" w:cs="Arial"/>
                <w:sz w:val="20"/>
                <w:szCs w:val="20"/>
                <w:lang w:val="en-GB"/>
              </w:rPr>
            </w:pPr>
            <w:r w:rsidRPr="003F5BD0">
              <w:rPr>
                <w:rFonts w:ascii="Arial" w:hAnsi="Arial" w:cs="Arial"/>
                <w:sz w:val="20"/>
                <w:szCs w:val="20"/>
                <w:lang w:val="en-GB"/>
              </w:rPr>
              <w:t>Overall, the English is readable and academic. The manuscript would benefit from a thorough professional language edit to enhance clarity and flow.</w:t>
            </w:r>
          </w:p>
          <w:p w14:paraId="41E28118" w14:textId="77777777" w:rsidR="00F1171E" w:rsidRPr="003F5BD0" w:rsidRDefault="00F1171E" w:rsidP="007222C8">
            <w:pPr>
              <w:rPr>
                <w:rFonts w:ascii="Arial" w:hAnsi="Arial" w:cs="Arial"/>
                <w:sz w:val="20"/>
                <w:szCs w:val="20"/>
                <w:lang w:val="en-GB"/>
              </w:rPr>
            </w:pPr>
          </w:p>
          <w:p w14:paraId="297F52DB" w14:textId="77777777" w:rsidR="00F1171E" w:rsidRPr="003F5BD0" w:rsidRDefault="00F1171E" w:rsidP="007222C8">
            <w:pPr>
              <w:rPr>
                <w:rFonts w:ascii="Arial" w:hAnsi="Arial" w:cs="Arial"/>
                <w:sz w:val="20"/>
                <w:szCs w:val="20"/>
                <w:lang w:val="en-GB"/>
              </w:rPr>
            </w:pPr>
          </w:p>
          <w:p w14:paraId="149A6CEF" w14:textId="77777777" w:rsidR="00F1171E" w:rsidRPr="003F5BD0" w:rsidRDefault="00F1171E" w:rsidP="007222C8">
            <w:pPr>
              <w:rPr>
                <w:rFonts w:ascii="Arial" w:hAnsi="Arial" w:cs="Arial"/>
                <w:sz w:val="20"/>
                <w:szCs w:val="20"/>
                <w:lang w:val="en-GB"/>
              </w:rPr>
            </w:pPr>
          </w:p>
        </w:tc>
        <w:tc>
          <w:tcPr>
            <w:tcW w:w="1523" w:type="pct"/>
          </w:tcPr>
          <w:p w14:paraId="0351CA58" w14:textId="77777777" w:rsidR="00F1171E" w:rsidRPr="003F5BD0" w:rsidRDefault="00F1171E" w:rsidP="007222C8">
            <w:pPr>
              <w:rPr>
                <w:rFonts w:ascii="Arial" w:hAnsi="Arial" w:cs="Arial"/>
                <w:sz w:val="20"/>
                <w:szCs w:val="20"/>
                <w:lang w:val="en-GB"/>
              </w:rPr>
            </w:pPr>
          </w:p>
        </w:tc>
      </w:tr>
      <w:tr w:rsidR="00F1171E" w:rsidRPr="003F5BD0" w14:paraId="20A16C0C" w14:textId="77777777" w:rsidTr="007222C8">
        <w:trPr>
          <w:trHeight w:val="1178"/>
        </w:trPr>
        <w:tc>
          <w:tcPr>
            <w:tcW w:w="1265" w:type="pct"/>
            <w:noWrap/>
          </w:tcPr>
          <w:p w14:paraId="7F4BCFAE" w14:textId="77777777" w:rsidR="00F1171E" w:rsidRPr="003F5BD0" w:rsidRDefault="00F1171E" w:rsidP="007222C8">
            <w:pPr>
              <w:pStyle w:val="Heading2"/>
              <w:jc w:val="left"/>
              <w:rPr>
                <w:rFonts w:ascii="Arial" w:hAnsi="Arial" w:cs="Arial"/>
                <w:b w:val="0"/>
                <w:bCs w:val="0"/>
                <w:lang w:val="en-GB"/>
              </w:rPr>
            </w:pPr>
            <w:r w:rsidRPr="003F5BD0">
              <w:rPr>
                <w:rFonts w:ascii="Arial" w:hAnsi="Arial" w:cs="Arial"/>
                <w:bCs w:val="0"/>
                <w:u w:val="single"/>
                <w:lang w:val="en-GB"/>
              </w:rPr>
              <w:t>Optional/General</w:t>
            </w:r>
            <w:r w:rsidRPr="003F5BD0">
              <w:rPr>
                <w:rFonts w:ascii="Arial" w:hAnsi="Arial" w:cs="Arial"/>
                <w:bCs w:val="0"/>
                <w:lang w:val="en-GB"/>
              </w:rPr>
              <w:t xml:space="preserve"> </w:t>
            </w:r>
            <w:r w:rsidRPr="003F5BD0">
              <w:rPr>
                <w:rFonts w:ascii="Arial" w:hAnsi="Arial" w:cs="Arial"/>
                <w:b w:val="0"/>
                <w:bCs w:val="0"/>
                <w:lang w:val="en-GB"/>
              </w:rPr>
              <w:t>comments</w:t>
            </w:r>
          </w:p>
          <w:p w14:paraId="1A6B3748" w14:textId="77777777" w:rsidR="00F1171E" w:rsidRPr="003F5BD0" w:rsidRDefault="00F1171E" w:rsidP="007222C8">
            <w:pPr>
              <w:pStyle w:val="Heading2"/>
              <w:jc w:val="left"/>
              <w:rPr>
                <w:rFonts w:ascii="Arial" w:hAnsi="Arial" w:cs="Arial"/>
                <w:b w:val="0"/>
                <w:lang w:val="en-GB"/>
              </w:rPr>
            </w:pPr>
          </w:p>
        </w:tc>
        <w:tc>
          <w:tcPr>
            <w:tcW w:w="2212" w:type="pct"/>
          </w:tcPr>
          <w:p w14:paraId="1E347C61" w14:textId="77777777" w:rsidR="00F1171E" w:rsidRPr="003F5BD0" w:rsidRDefault="00F1171E" w:rsidP="007222C8">
            <w:pPr>
              <w:rPr>
                <w:rFonts w:ascii="Arial" w:hAnsi="Arial" w:cs="Arial"/>
                <w:sz w:val="20"/>
                <w:szCs w:val="20"/>
                <w:lang w:val="en-GB"/>
              </w:rPr>
            </w:pPr>
          </w:p>
          <w:p w14:paraId="0D434B8F" w14:textId="77777777" w:rsidR="00A30E1D" w:rsidRPr="003F5BD0" w:rsidRDefault="00A30E1D" w:rsidP="00A30E1D">
            <w:pPr>
              <w:rPr>
                <w:rFonts w:ascii="Arial" w:hAnsi="Arial" w:cs="Arial"/>
                <w:sz w:val="20"/>
                <w:szCs w:val="20"/>
                <w:lang w:val="en-GB"/>
              </w:rPr>
            </w:pPr>
            <w:r w:rsidRPr="003F5BD0">
              <w:rPr>
                <w:rFonts w:ascii="Arial" w:hAnsi="Arial" w:cs="Arial"/>
                <w:sz w:val="20"/>
                <w:szCs w:val="20"/>
                <w:lang w:val="en-GB"/>
              </w:rPr>
              <w:t>Consider including a flowchart of patient inclusion and exclusion.</w:t>
            </w:r>
          </w:p>
          <w:p w14:paraId="69B655EF" w14:textId="77777777" w:rsidR="00A30E1D" w:rsidRPr="003F5BD0" w:rsidRDefault="00A30E1D" w:rsidP="00A30E1D">
            <w:pPr>
              <w:rPr>
                <w:rFonts w:ascii="Arial" w:hAnsi="Arial" w:cs="Arial"/>
                <w:sz w:val="20"/>
                <w:szCs w:val="20"/>
                <w:lang w:val="en-GB"/>
              </w:rPr>
            </w:pPr>
          </w:p>
          <w:p w14:paraId="5E946A0E" w14:textId="130B9961" w:rsidR="00F1171E" w:rsidRPr="003F5BD0" w:rsidRDefault="00A30E1D" w:rsidP="00A30E1D">
            <w:pPr>
              <w:rPr>
                <w:rFonts w:ascii="Arial" w:hAnsi="Arial" w:cs="Arial"/>
                <w:sz w:val="20"/>
                <w:szCs w:val="20"/>
                <w:lang w:val="en-GB"/>
              </w:rPr>
            </w:pPr>
            <w:r w:rsidRPr="003F5BD0">
              <w:rPr>
                <w:rFonts w:ascii="Arial" w:hAnsi="Arial" w:cs="Arial"/>
                <w:sz w:val="20"/>
                <w:szCs w:val="20"/>
                <w:lang w:val="en-GB"/>
              </w:rPr>
              <w:t>Figures (such as hospital protocols) are embedded but not clearly described in the results—brief descriptions should be added in-text.</w:t>
            </w:r>
          </w:p>
          <w:p w14:paraId="7EB58C99" w14:textId="2A4CFC32" w:rsidR="00F1171E" w:rsidRPr="003F5BD0" w:rsidRDefault="00F1171E" w:rsidP="007222C8">
            <w:pPr>
              <w:rPr>
                <w:rFonts w:ascii="Arial" w:hAnsi="Arial" w:cs="Arial"/>
                <w:sz w:val="20"/>
                <w:szCs w:val="20"/>
                <w:lang w:val="en-GB"/>
              </w:rPr>
            </w:pPr>
          </w:p>
          <w:p w14:paraId="6673C86D" w14:textId="02DCFBA2" w:rsidR="00CF7646" w:rsidRPr="003F5BD0" w:rsidRDefault="00CF7646" w:rsidP="007222C8">
            <w:pPr>
              <w:rPr>
                <w:rFonts w:ascii="Arial" w:hAnsi="Arial" w:cs="Arial"/>
                <w:sz w:val="20"/>
                <w:szCs w:val="20"/>
                <w:lang w:val="en-GB"/>
              </w:rPr>
            </w:pPr>
          </w:p>
          <w:p w14:paraId="1BB12D02" w14:textId="77777777" w:rsidR="00CF7646" w:rsidRPr="003F5BD0" w:rsidRDefault="00CF7646" w:rsidP="00CF7646">
            <w:pPr>
              <w:spacing w:before="100" w:beforeAutospacing="1" w:after="100" w:afterAutospacing="1"/>
              <w:rPr>
                <w:rFonts w:ascii="Arial" w:hAnsi="Arial" w:cs="Arial"/>
                <w:sz w:val="20"/>
                <w:szCs w:val="20"/>
                <w:lang w:val="en-IN" w:eastAsia="en-IN"/>
              </w:rPr>
            </w:pPr>
            <w:r w:rsidRPr="003F5BD0">
              <w:rPr>
                <w:rFonts w:ascii="Arial" w:hAnsi="Arial" w:cs="Arial"/>
                <w:sz w:val="20"/>
                <w:szCs w:val="20"/>
                <w:lang w:val="en-IN" w:eastAsia="en-IN"/>
              </w:rPr>
              <w:t>The manuscript is scientifically robust and contextually important. With some improvements in language, formatting, and abstract refinement, it would be a strong contribution to the book chapter.</w:t>
            </w:r>
          </w:p>
          <w:p w14:paraId="72AE16E4" w14:textId="77777777" w:rsidR="00CF7646" w:rsidRPr="003F5BD0" w:rsidRDefault="00CF7646" w:rsidP="007222C8">
            <w:pPr>
              <w:rPr>
                <w:rFonts w:ascii="Arial" w:hAnsi="Arial" w:cs="Arial"/>
                <w:sz w:val="20"/>
                <w:szCs w:val="20"/>
                <w:lang w:val="en-GB"/>
              </w:rPr>
            </w:pPr>
          </w:p>
          <w:p w14:paraId="15DFD0E8" w14:textId="77777777" w:rsidR="00F1171E" w:rsidRPr="003F5BD0" w:rsidRDefault="00F1171E" w:rsidP="007222C8">
            <w:pPr>
              <w:rPr>
                <w:rFonts w:ascii="Arial" w:hAnsi="Arial" w:cs="Arial"/>
                <w:sz w:val="20"/>
                <w:szCs w:val="20"/>
                <w:lang w:val="en-GB"/>
              </w:rPr>
            </w:pPr>
          </w:p>
        </w:tc>
        <w:tc>
          <w:tcPr>
            <w:tcW w:w="1523" w:type="pct"/>
          </w:tcPr>
          <w:p w14:paraId="465E098E" w14:textId="77777777" w:rsidR="00F1171E" w:rsidRPr="003F5BD0" w:rsidRDefault="00F1171E" w:rsidP="007222C8">
            <w:pPr>
              <w:rPr>
                <w:rFonts w:ascii="Arial" w:hAnsi="Arial" w:cs="Arial"/>
                <w:sz w:val="20"/>
                <w:szCs w:val="20"/>
                <w:lang w:val="en-GB"/>
              </w:rPr>
            </w:pPr>
          </w:p>
        </w:tc>
      </w:tr>
    </w:tbl>
    <w:p w14:paraId="25069224" w14:textId="77777777" w:rsidR="00F1171E" w:rsidRPr="003F5BD0" w:rsidRDefault="00F1171E" w:rsidP="00F1171E">
      <w:pPr>
        <w:pStyle w:val="BodyText"/>
        <w:rPr>
          <w:rFonts w:ascii="Arial" w:hAnsi="Arial" w:cs="Arial"/>
          <w:b/>
          <w:bCs/>
          <w:sz w:val="20"/>
          <w:szCs w:val="20"/>
          <w:u w:val="single"/>
          <w:lang w:val="en-GB"/>
        </w:rPr>
      </w:pPr>
    </w:p>
    <w:p w14:paraId="0821307F" w14:textId="77777777" w:rsidR="00F1171E" w:rsidRPr="003F5BD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F5BD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F5BD0" w:rsidRDefault="00F1171E" w:rsidP="007222C8">
            <w:pPr>
              <w:pStyle w:val="NormalWeb"/>
              <w:spacing w:before="0" w:beforeAutospacing="0" w:after="0" w:afterAutospacing="0"/>
              <w:rPr>
                <w:rFonts w:ascii="Arial" w:hAnsi="Arial" w:cs="Arial"/>
                <w:b/>
                <w:sz w:val="20"/>
                <w:szCs w:val="20"/>
                <w:u w:val="single"/>
                <w:lang w:val="en-GB"/>
              </w:rPr>
            </w:pPr>
            <w:r w:rsidRPr="003F5BD0">
              <w:rPr>
                <w:rFonts w:ascii="Arial" w:hAnsi="Arial" w:cs="Arial"/>
                <w:b/>
                <w:sz w:val="20"/>
                <w:szCs w:val="20"/>
                <w:highlight w:val="yellow"/>
                <w:u w:val="single"/>
                <w:lang w:val="en-GB"/>
              </w:rPr>
              <w:t>PART  2:</w:t>
            </w:r>
            <w:r w:rsidRPr="003F5BD0">
              <w:rPr>
                <w:rFonts w:ascii="Arial" w:hAnsi="Arial" w:cs="Arial"/>
                <w:b/>
                <w:sz w:val="20"/>
                <w:szCs w:val="20"/>
                <w:u w:val="single"/>
                <w:lang w:val="en-GB"/>
              </w:rPr>
              <w:t xml:space="preserve"> </w:t>
            </w:r>
          </w:p>
          <w:p w14:paraId="5B767407" w14:textId="77777777" w:rsidR="00F1171E" w:rsidRPr="003F5BD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F5BD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F5BD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F5BD0" w:rsidRDefault="00F1171E" w:rsidP="007222C8">
            <w:pPr>
              <w:pStyle w:val="Heading2"/>
              <w:jc w:val="left"/>
              <w:rPr>
                <w:rFonts w:ascii="Arial" w:hAnsi="Arial" w:cs="Arial"/>
                <w:lang w:val="en-GB"/>
              </w:rPr>
            </w:pPr>
            <w:r w:rsidRPr="003F5BD0">
              <w:rPr>
                <w:rFonts w:ascii="Arial" w:hAnsi="Arial" w:cs="Arial"/>
                <w:lang w:val="en-GB"/>
              </w:rPr>
              <w:t>Reviewer’s comment</w:t>
            </w:r>
          </w:p>
        </w:tc>
        <w:tc>
          <w:tcPr>
            <w:tcW w:w="1342" w:type="pct"/>
            <w:shd w:val="clear" w:color="auto" w:fill="auto"/>
          </w:tcPr>
          <w:p w14:paraId="6F48B50B" w14:textId="77777777" w:rsidR="00F1171E" w:rsidRPr="003F5BD0" w:rsidRDefault="00F1171E" w:rsidP="007222C8">
            <w:pPr>
              <w:pStyle w:val="Heading2"/>
              <w:jc w:val="left"/>
              <w:rPr>
                <w:rFonts w:ascii="Arial" w:hAnsi="Arial" w:cs="Arial"/>
                <w:b w:val="0"/>
                <w:lang w:val="en-GB"/>
              </w:rPr>
            </w:pPr>
            <w:r w:rsidRPr="003F5BD0">
              <w:rPr>
                <w:rFonts w:ascii="Arial" w:hAnsi="Arial" w:cs="Arial"/>
                <w:lang w:val="en-GB"/>
              </w:rPr>
              <w:t>Author’s comment</w:t>
            </w:r>
            <w:r w:rsidRPr="003F5BD0">
              <w:rPr>
                <w:rFonts w:ascii="Arial" w:hAnsi="Arial" w:cs="Arial"/>
                <w:b w:val="0"/>
                <w:lang w:val="en-GB"/>
              </w:rPr>
              <w:t xml:space="preserve"> </w:t>
            </w:r>
            <w:r w:rsidRPr="003F5BD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F5BD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F5BD0" w:rsidRDefault="00F1171E" w:rsidP="007222C8">
            <w:pPr>
              <w:pStyle w:val="NormalWeb"/>
              <w:spacing w:before="0" w:beforeAutospacing="0" w:after="0" w:afterAutospacing="0"/>
              <w:rPr>
                <w:rFonts w:ascii="Arial" w:hAnsi="Arial" w:cs="Arial"/>
                <w:b/>
                <w:sz w:val="20"/>
                <w:szCs w:val="20"/>
                <w:lang w:val="en-GB"/>
              </w:rPr>
            </w:pPr>
            <w:r w:rsidRPr="003F5BD0">
              <w:rPr>
                <w:rFonts w:ascii="Arial" w:hAnsi="Arial" w:cs="Arial"/>
                <w:b/>
                <w:sz w:val="20"/>
                <w:szCs w:val="20"/>
                <w:lang w:val="en-GB"/>
              </w:rPr>
              <w:t xml:space="preserve">Are there ethical issues in this manuscript? </w:t>
            </w:r>
          </w:p>
          <w:p w14:paraId="6034B476" w14:textId="77777777" w:rsidR="00F1171E" w:rsidRPr="003F5BD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509EBAFB" w:rsidR="00F1171E" w:rsidRPr="003F5BD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F5BD0" w:rsidRDefault="00F1171E" w:rsidP="007222C8">
            <w:pPr>
              <w:rPr>
                <w:rFonts w:ascii="Arial" w:eastAsia="Arial Unicode MS" w:hAnsi="Arial" w:cs="Arial"/>
                <w:sz w:val="20"/>
                <w:szCs w:val="20"/>
                <w:lang w:val="en-GB"/>
              </w:rPr>
            </w:pPr>
          </w:p>
          <w:p w14:paraId="4A981594" w14:textId="77777777" w:rsidR="00F1171E" w:rsidRPr="003F5BD0" w:rsidRDefault="00F1171E" w:rsidP="007222C8">
            <w:pPr>
              <w:rPr>
                <w:rFonts w:ascii="Arial" w:eastAsia="Arial Unicode MS" w:hAnsi="Arial" w:cs="Arial"/>
                <w:sz w:val="20"/>
                <w:szCs w:val="20"/>
                <w:lang w:val="en-GB"/>
              </w:rPr>
            </w:pPr>
          </w:p>
          <w:p w14:paraId="4780A682" w14:textId="77777777" w:rsidR="00F1171E" w:rsidRPr="003F5BD0" w:rsidRDefault="00F1171E" w:rsidP="007222C8">
            <w:pPr>
              <w:rPr>
                <w:rFonts w:ascii="Arial" w:eastAsia="Arial Unicode MS" w:hAnsi="Arial" w:cs="Arial"/>
                <w:sz w:val="20"/>
                <w:szCs w:val="20"/>
                <w:lang w:val="en-GB"/>
              </w:rPr>
            </w:pPr>
          </w:p>
          <w:p w14:paraId="2D80979A" w14:textId="77777777" w:rsidR="00F1171E" w:rsidRPr="003F5BD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3AAFE40" w14:textId="77777777" w:rsidR="003F5BD0" w:rsidRPr="007B703F" w:rsidRDefault="003F5BD0" w:rsidP="003F5BD0">
      <w:pPr>
        <w:pStyle w:val="Affiliation"/>
        <w:spacing w:after="0" w:line="240" w:lineRule="auto"/>
        <w:jc w:val="left"/>
        <w:rPr>
          <w:rFonts w:ascii="Arial" w:hAnsi="Arial" w:cs="Arial"/>
          <w:b/>
          <w:u w:val="single"/>
        </w:rPr>
      </w:pPr>
      <w:r w:rsidRPr="007B703F">
        <w:rPr>
          <w:rFonts w:ascii="Arial" w:hAnsi="Arial" w:cs="Arial"/>
          <w:b/>
          <w:u w:val="single"/>
        </w:rPr>
        <w:t>Reviewer details:</w:t>
      </w:r>
    </w:p>
    <w:p w14:paraId="51E88F44" w14:textId="77777777" w:rsidR="003F5BD0" w:rsidRPr="007B703F" w:rsidRDefault="003F5BD0" w:rsidP="003F5BD0">
      <w:pPr>
        <w:pStyle w:val="Affiliation"/>
        <w:spacing w:after="0" w:line="240" w:lineRule="auto"/>
        <w:jc w:val="left"/>
        <w:rPr>
          <w:rFonts w:ascii="Arial" w:hAnsi="Arial" w:cs="Arial"/>
          <w:b/>
        </w:rPr>
      </w:pPr>
      <w:r w:rsidRPr="007B703F">
        <w:rPr>
          <w:rFonts w:ascii="Arial" w:hAnsi="Arial" w:cs="Arial"/>
          <w:b/>
          <w:color w:val="000000"/>
        </w:rPr>
        <w:t xml:space="preserve">Ujwala </w:t>
      </w:r>
      <w:proofErr w:type="spellStart"/>
      <w:r w:rsidRPr="007B703F">
        <w:rPr>
          <w:rFonts w:ascii="Arial" w:hAnsi="Arial" w:cs="Arial"/>
          <w:b/>
          <w:color w:val="000000"/>
        </w:rPr>
        <w:t>Bhanarkar</w:t>
      </w:r>
      <w:proofErr w:type="spellEnd"/>
      <w:r w:rsidRPr="007B703F">
        <w:rPr>
          <w:rFonts w:ascii="Arial" w:hAnsi="Arial" w:cs="Arial"/>
          <w:b/>
          <w:color w:val="000000"/>
        </w:rPr>
        <w:t>, India</w:t>
      </w:r>
    </w:p>
    <w:p w14:paraId="162EF07F" w14:textId="77777777" w:rsidR="003F5BD0" w:rsidRPr="003F5BD0" w:rsidRDefault="003F5BD0">
      <w:pPr>
        <w:rPr>
          <w:rFonts w:ascii="Arial" w:hAnsi="Arial" w:cs="Arial"/>
          <w:b/>
          <w:sz w:val="20"/>
          <w:szCs w:val="20"/>
          <w:lang w:val="en-GB"/>
        </w:rPr>
      </w:pPr>
    </w:p>
    <w:sectPr w:rsidR="003F5BD0" w:rsidRPr="003F5BD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EA7D" w14:textId="77777777" w:rsidR="00C60CDD" w:rsidRPr="0000007A" w:rsidRDefault="00C60CDD" w:rsidP="0099583E">
      <w:r>
        <w:separator/>
      </w:r>
    </w:p>
  </w:endnote>
  <w:endnote w:type="continuationSeparator" w:id="0">
    <w:p w14:paraId="30B622D1" w14:textId="77777777" w:rsidR="00C60CDD" w:rsidRPr="0000007A" w:rsidRDefault="00C60C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1719" w14:textId="77777777" w:rsidR="00C60CDD" w:rsidRPr="0000007A" w:rsidRDefault="00C60CDD" w:rsidP="0099583E">
      <w:r>
        <w:separator/>
      </w:r>
    </w:p>
  </w:footnote>
  <w:footnote w:type="continuationSeparator" w:id="0">
    <w:p w14:paraId="0E8A1809" w14:textId="77777777" w:rsidR="00C60CDD" w:rsidRPr="0000007A" w:rsidRDefault="00C60C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7936067">
    <w:abstractNumId w:val="3"/>
  </w:num>
  <w:num w:numId="2" w16cid:durableId="650015101">
    <w:abstractNumId w:val="6"/>
  </w:num>
  <w:num w:numId="3" w16cid:durableId="1329792199">
    <w:abstractNumId w:val="5"/>
  </w:num>
  <w:num w:numId="4" w16cid:durableId="1606227647">
    <w:abstractNumId w:val="7"/>
  </w:num>
  <w:num w:numId="5" w16cid:durableId="410004290">
    <w:abstractNumId w:val="4"/>
  </w:num>
  <w:num w:numId="6" w16cid:durableId="1334911769">
    <w:abstractNumId w:val="0"/>
  </w:num>
  <w:num w:numId="7" w16cid:durableId="11424665">
    <w:abstractNumId w:val="1"/>
  </w:num>
  <w:num w:numId="8" w16cid:durableId="1615597041">
    <w:abstractNumId w:val="9"/>
  </w:num>
  <w:num w:numId="9" w16cid:durableId="1964537186">
    <w:abstractNumId w:val="8"/>
  </w:num>
  <w:num w:numId="10" w16cid:durableId="262154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IN"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3522"/>
    <w:rsid w:val="0017480A"/>
    <w:rsid w:val="0017545C"/>
    <w:rsid w:val="001766DF"/>
    <w:rsid w:val="00176F0D"/>
    <w:rsid w:val="00186C8F"/>
    <w:rsid w:val="0018753A"/>
    <w:rsid w:val="00197E68"/>
    <w:rsid w:val="001A1605"/>
    <w:rsid w:val="001A2F22"/>
    <w:rsid w:val="001B0C63"/>
    <w:rsid w:val="001B5029"/>
    <w:rsid w:val="001D3A1D"/>
    <w:rsid w:val="001E4B3D"/>
    <w:rsid w:val="001E64D3"/>
    <w:rsid w:val="001F24FF"/>
    <w:rsid w:val="001F2913"/>
    <w:rsid w:val="001F707F"/>
    <w:rsid w:val="002011F3"/>
    <w:rsid w:val="00201B85"/>
    <w:rsid w:val="00204D68"/>
    <w:rsid w:val="002105F7"/>
    <w:rsid w:val="002109D6"/>
    <w:rsid w:val="00220111"/>
    <w:rsid w:val="002218DB"/>
    <w:rsid w:val="0022369C"/>
    <w:rsid w:val="002320EB"/>
    <w:rsid w:val="0023696A"/>
    <w:rsid w:val="002419E5"/>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A4E"/>
    <w:rsid w:val="002C40B8"/>
    <w:rsid w:val="002C6859"/>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5BD0"/>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C59"/>
    <w:rsid w:val="007B54A4"/>
    <w:rsid w:val="007C6CDF"/>
    <w:rsid w:val="007D0246"/>
    <w:rsid w:val="007F5873"/>
    <w:rsid w:val="008126B7"/>
    <w:rsid w:val="00815F94"/>
    <w:rsid w:val="008224E2"/>
    <w:rsid w:val="00823F8C"/>
    <w:rsid w:val="00825DC9"/>
    <w:rsid w:val="0082676D"/>
    <w:rsid w:val="008324FC"/>
    <w:rsid w:val="00846F1F"/>
    <w:rsid w:val="008470AB"/>
    <w:rsid w:val="0085546D"/>
    <w:rsid w:val="00860572"/>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9B9"/>
    <w:rsid w:val="00A12C83"/>
    <w:rsid w:val="00A15F2F"/>
    <w:rsid w:val="00A17184"/>
    <w:rsid w:val="00A30E1D"/>
    <w:rsid w:val="00A31AAC"/>
    <w:rsid w:val="00A32905"/>
    <w:rsid w:val="00A36C95"/>
    <w:rsid w:val="00A37DE3"/>
    <w:rsid w:val="00A40B00"/>
    <w:rsid w:val="00A45482"/>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A41"/>
    <w:rsid w:val="00B334D9"/>
    <w:rsid w:val="00B53059"/>
    <w:rsid w:val="00B562D2"/>
    <w:rsid w:val="00B62087"/>
    <w:rsid w:val="00B62F41"/>
    <w:rsid w:val="00B63782"/>
    <w:rsid w:val="00B66599"/>
    <w:rsid w:val="00B760E1"/>
    <w:rsid w:val="00B82FFC"/>
    <w:rsid w:val="00B8541A"/>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0CD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646"/>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7BA1"/>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23F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30A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30A41"/>
    <w:rPr>
      <w:rFonts w:asciiTheme="majorHAnsi" w:eastAsiaTheme="majorEastAsia" w:hAnsiTheme="majorHAnsi" w:cstheme="majorBidi"/>
      <w:color w:val="243F60" w:themeColor="accent1" w:themeShade="7F"/>
      <w:sz w:val="24"/>
      <w:szCs w:val="24"/>
      <w:lang w:val="en-US" w:eastAsia="en-US"/>
    </w:rPr>
  </w:style>
  <w:style w:type="character" w:customStyle="1" w:styleId="Heading1Char">
    <w:name w:val="Heading 1 Char"/>
    <w:basedOn w:val="DefaultParagraphFont"/>
    <w:link w:val="Heading1"/>
    <w:uiPriority w:val="9"/>
    <w:rsid w:val="00823F8C"/>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CF7646"/>
    <w:rPr>
      <w:color w:val="605E5C"/>
      <w:shd w:val="clear" w:color="auto" w:fill="E1DFDD"/>
    </w:rPr>
  </w:style>
  <w:style w:type="paragraph" w:customStyle="1" w:styleId="Affiliation">
    <w:name w:val="Affiliation"/>
    <w:basedOn w:val="Normal"/>
    <w:rsid w:val="003F5BD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209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38624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42005936">
      <w:bodyDiv w:val="1"/>
      <w:marLeft w:val="0"/>
      <w:marRight w:val="0"/>
      <w:marTop w:val="0"/>
      <w:marBottom w:val="0"/>
      <w:divBdr>
        <w:top w:val="none" w:sz="0" w:space="0" w:color="auto"/>
        <w:left w:val="none" w:sz="0" w:space="0" w:color="auto"/>
        <w:bottom w:val="none" w:sz="0" w:space="0" w:color="auto"/>
        <w:right w:val="none" w:sz="0" w:space="0" w:color="auto"/>
      </w:divBdr>
    </w:div>
    <w:div w:id="16787298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