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C39AA" w14:textId="77777777" w:rsidR="00BF6FF7" w:rsidRPr="00677FD3" w:rsidRDefault="00BF6FF7">
      <w:pPr>
        <w:rPr>
          <w:rFonts w:ascii="Arial" w:hAnsi="Arial" w:cs="Arial"/>
          <w:sz w:val="20"/>
          <w:szCs w:val="20"/>
        </w:rPr>
      </w:pPr>
    </w:p>
    <w:p w14:paraId="571D139C" w14:textId="77777777" w:rsidR="00BF6FF7" w:rsidRPr="00677FD3" w:rsidRDefault="00BF6FF7">
      <w:pPr>
        <w:rPr>
          <w:rFonts w:ascii="Arial" w:hAnsi="Arial" w:cs="Arial"/>
          <w:sz w:val="20"/>
          <w:szCs w:val="20"/>
        </w:rPr>
      </w:pPr>
    </w:p>
    <w:p w14:paraId="11863465" w14:textId="77777777" w:rsidR="00BF6FF7" w:rsidRPr="00677FD3" w:rsidRDefault="00BF6FF7">
      <w:pPr>
        <w:spacing w:before="45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5"/>
        <w:gridCol w:w="16035"/>
      </w:tblGrid>
      <w:tr w:rsidR="00BF6FF7" w:rsidRPr="00677FD3" w14:paraId="7A122E41" w14:textId="77777777" w:rsidTr="00677FD3">
        <w:trPr>
          <w:trHeight w:val="414"/>
        </w:trPr>
        <w:tc>
          <w:tcPr>
            <w:tcW w:w="5295" w:type="dxa"/>
          </w:tcPr>
          <w:p w14:paraId="6494CFAB" w14:textId="77777777" w:rsidR="00BF6FF7" w:rsidRPr="00677FD3" w:rsidRDefault="00CC2444">
            <w:pPr>
              <w:pStyle w:val="TableParagraph"/>
              <w:spacing w:line="271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77FD3">
              <w:rPr>
                <w:rFonts w:ascii="Arial" w:hAnsi="Arial" w:cs="Arial"/>
                <w:sz w:val="20"/>
                <w:szCs w:val="20"/>
              </w:rPr>
              <w:t>Book</w:t>
            </w:r>
            <w:r w:rsidRPr="00677FD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6035" w:type="dxa"/>
          </w:tcPr>
          <w:p w14:paraId="3BEFD02D" w14:textId="77777777" w:rsidR="00BF6FF7" w:rsidRPr="00677FD3" w:rsidRDefault="00CC2444">
            <w:pPr>
              <w:pStyle w:val="TableParagraph"/>
              <w:spacing w:before="65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Pr="00677FD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New</w:t>
              </w:r>
              <w:r w:rsidRPr="00677FD3">
                <w:rPr>
                  <w:rFonts w:ascii="Arial" w:hAnsi="Arial" w:cs="Arial"/>
                  <w:b/>
                  <w:color w:val="0000FF"/>
                  <w:spacing w:val="1"/>
                  <w:sz w:val="20"/>
                  <w:szCs w:val="20"/>
                  <w:u w:val="single" w:color="0000FF"/>
                </w:rPr>
                <w:t xml:space="preserve"> </w:t>
              </w:r>
              <w:r w:rsidRPr="00677FD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Horizons</w:t>
              </w:r>
              <w:r w:rsidRPr="00677FD3">
                <w:rPr>
                  <w:rFonts w:ascii="Arial" w:hAnsi="Arial" w:cs="Arial"/>
                  <w:b/>
                  <w:color w:val="0000FF"/>
                  <w:spacing w:val="-1"/>
                  <w:sz w:val="20"/>
                  <w:szCs w:val="20"/>
                  <w:u w:val="single" w:color="0000FF"/>
                </w:rPr>
                <w:t xml:space="preserve"> </w:t>
              </w:r>
              <w:r w:rsidRPr="00677FD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677FD3">
                <w:rPr>
                  <w:rFonts w:ascii="Arial" w:hAnsi="Arial" w:cs="Arial"/>
                  <w:b/>
                  <w:color w:val="0000FF"/>
                  <w:spacing w:val="-1"/>
                  <w:sz w:val="20"/>
                  <w:szCs w:val="20"/>
                  <w:u w:val="single" w:color="0000FF"/>
                </w:rPr>
                <w:t xml:space="preserve"> </w:t>
              </w:r>
              <w:r w:rsidRPr="00677FD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Science, Technology</w:t>
              </w:r>
              <w:r w:rsidRPr="00677FD3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677FD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 xml:space="preserve">and </w:t>
              </w:r>
              <w:r w:rsidRPr="00677FD3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Culture</w:t>
              </w:r>
            </w:hyperlink>
          </w:p>
        </w:tc>
      </w:tr>
      <w:tr w:rsidR="00BF6FF7" w:rsidRPr="00677FD3" w14:paraId="52A5C4D5" w14:textId="77777777" w:rsidTr="00677FD3">
        <w:trPr>
          <w:trHeight w:val="290"/>
        </w:trPr>
        <w:tc>
          <w:tcPr>
            <w:tcW w:w="5295" w:type="dxa"/>
          </w:tcPr>
          <w:p w14:paraId="268560A3" w14:textId="77777777" w:rsidR="00BF6FF7" w:rsidRPr="00677FD3" w:rsidRDefault="00CC2444">
            <w:pPr>
              <w:pStyle w:val="TableParagraph"/>
              <w:spacing w:line="270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77FD3">
              <w:rPr>
                <w:rFonts w:ascii="Arial" w:hAnsi="Arial" w:cs="Arial"/>
                <w:sz w:val="20"/>
                <w:szCs w:val="20"/>
              </w:rPr>
              <w:t>Manuscript</w:t>
            </w:r>
            <w:r w:rsidRPr="00677FD3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6035" w:type="dxa"/>
          </w:tcPr>
          <w:p w14:paraId="65D90BC7" w14:textId="77777777" w:rsidR="00BF6FF7" w:rsidRPr="00677FD3" w:rsidRDefault="00CC2444">
            <w:pPr>
              <w:pStyle w:val="TableParagraph"/>
              <w:spacing w:before="2" w:line="267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677FD3">
              <w:rPr>
                <w:rFonts w:ascii="Arial" w:hAnsi="Arial" w:cs="Arial"/>
                <w:b/>
                <w:spacing w:val="-2"/>
                <w:sz w:val="20"/>
                <w:szCs w:val="20"/>
              </w:rPr>
              <w:t>Ms_BPR_5651</w:t>
            </w:r>
          </w:p>
        </w:tc>
      </w:tr>
      <w:tr w:rsidR="00BF6FF7" w:rsidRPr="00677FD3" w14:paraId="48304305" w14:textId="77777777" w:rsidTr="00677FD3">
        <w:trPr>
          <w:trHeight w:val="551"/>
        </w:trPr>
        <w:tc>
          <w:tcPr>
            <w:tcW w:w="5295" w:type="dxa"/>
          </w:tcPr>
          <w:p w14:paraId="3C7CFCAA" w14:textId="77777777" w:rsidR="00BF6FF7" w:rsidRPr="00677FD3" w:rsidRDefault="00CC2444">
            <w:pPr>
              <w:pStyle w:val="TableParagraph"/>
              <w:spacing w:line="271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77FD3">
              <w:rPr>
                <w:rFonts w:ascii="Arial" w:hAnsi="Arial" w:cs="Arial"/>
                <w:sz w:val="20"/>
                <w:szCs w:val="20"/>
              </w:rPr>
              <w:t>Title</w:t>
            </w:r>
            <w:r w:rsidRPr="00677FD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of the</w:t>
            </w:r>
            <w:r w:rsidRPr="00677FD3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6035" w:type="dxa"/>
          </w:tcPr>
          <w:p w14:paraId="21F5E512" w14:textId="77777777" w:rsidR="00BF6FF7" w:rsidRPr="00677FD3" w:rsidRDefault="00CC2444">
            <w:pPr>
              <w:pStyle w:val="TableParagraph"/>
              <w:spacing w:line="271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677FD3">
              <w:rPr>
                <w:rFonts w:ascii="Arial" w:hAnsi="Arial" w:cs="Arial"/>
                <w:b/>
                <w:sz w:val="20"/>
                <w:szCs w:val="20"/>
              </w:rPr>
              <w:t>Hydrogenated Amorphous</w:t>
            </w:r>
            <w:r w:rsidRPr="00677FD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Silicon</w:t>
            </w:r>
            <w:r w:rsidRPr="00677FD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Charge-Selective</w:t>
            </w:r>
            <w:r w:rsidRPr="00677FD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Contact</w:t>
            </w:r>
            <w:r w:rsidRPr="00677FD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Devices</w:t>
            </w:r>
            <w:r w:rsidRPr="00677FD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677FD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677FD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Polyimide</w:t>
            </w:r>
            <w:r w:rsidRPr="00677FD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Flexible</w:t>
            </w:r>
            <w:r w:rsidRPr="00677FD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Substrate</w:t>
            </w:r>
            <w:r w:rsidRPr="00677FD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677FD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Dosimetry</w:t>
            </w:r>
            <w:r w:rsidRPr="00677FD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77FD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Beam</w:t>
            </w:r>
            <w:r w:rsidRPr="00677FD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pacing w:val="-4"/>
                <w:sz w:val="20"/>
                <w:szCs w:val="20"/>
              </w:rPr>
              <w:t>Flux</w:t>
            </w:r>
          </w:p>
          <w:p w14:paraId="716198CF" w14:textId="77777777" w:rsidR="00BF6FF7" w:rsidRPr="00677FD3" w:rsidRDefault="00CC2444">
            <w:pPr>
              <w:pStyle w:val="TableParagraph"/>
              <w:spacing w:line="260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677FD3">
              <w:rPr>
                <w:rFonts w:ascii="Arial" w:hAnsi="Arial" w:cs="Arial"/>
                <w:b/>
                <w:spacing w:val="-2"/>
                <w:sz w:val="20"/>
                <w:szCs w:val="20"/>
              </w:rPr>
              <w:t>Measurements</w:t>
            </w:r>
          </w:p>
        </w:tc>
      </w:tr>
      <w:tr w:rsidR="00BF6FF7" w:rsidRPr="00677FD3" w14:paraId="32E439C0" w14:textId="77777777" w:rsidTr="00677FD3">
        <w:trPr>
          <w:trHeight w:val="330"/>
        </w:trPr>
        <w:tc>
          <w:tcPr>
            <w:tcW w:w="5295" w:type="dxa"/>
          </w:tcPr>
          <w:p w14:paraId="7E880089" w14:textId="77777777" w:rsidR="00BF6FF7" w:rsidRPr="00677FD3" w:rsidRDefault="00CC2444">
            <w:pPr>
              <w:pStyle w:val="TableParagraph"/>
              <w:spacing w:line="271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77FD3">
              <w:rPr>
                <w:rFonts w:ascii="Arial" w:hAnsi="Arial" w:cs="Arial"/>
                <w:sz w:val="20"/>
                <w:szCs w:val="20"/>
              </w:rPr>
              <w:t>Type</w:t>
            </w:r>
            <w:r w:rsidRPr="00677FD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of</w:t>
            </w:r>
            <w:r w:rsidRPr="00677FD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the</w:t>
            </w:r>
            <w:r w:rsidRPr="00677FD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6035" w:type="dxa"/>
          </w:tcPr>
          <w:p w14:paraId="42899349" w14:textId="77777777" w:rsidR="00BF6FF7" w:rsidRPr="00677FD3" w:rsidRDefault="00CC2444">
            <w:pPr>
              <w:pStyle w:val="TableParagraph"/>
              <w:spacing w:before="24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677FD3">
              <w:rPr>
                <w:rFonts w:ascii="Arial" w:hAnsi="Arial" w:cs="Arial"/>
                <w:b/>
                <w:sz w:val="20"/>
                <w:szCs w:val="20"/>
              </w:rPr>
              <w:t>Book</w:t>
            </w:r>
            <w:r w:rsidRPr="00677FD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pacing w:val="-2"/>
                <w:sz w:val="20"/>
                <w:szCs w:val="20"/>
              </w:rPr>
              <w:t>Chapter</w:t>
            </w:r>
          </w:p>
        </w:tc>
      </w:tr>
    </w:tbl>
    <w:p w14:paraId="7888599B" w14:textId="77777777" w:rsidR="00BF6FF7" w:rsidRPr="00677FD3" w:rsidRDefault="00BF6FF7">
      <w:pPr>
        <w:rPr>
          <w:rFonts w:ascii="Arial" w:hAnsi="Arial" w:cs="Arial"/>
          <w:sz w:val="20"/>
          <w:szCs w:val="20"/>
        </w:rPr>
      </w:pPr>
    </w:p>
    <w:p w14:paraId="6042F536" w14:textId="77777777" w:rsidR="00BF6FF7" w:rsidRPr="00677FD3" w:rsidRDefault="00BF6FF7">
      <w:pPr>
        <w:spacing w:before="234"/>
        <w:rPr>
          <w:rFonts w:ascii="Arial" w:hAnsi="Arial" w:cs="Arial"/>
          <w:sz w:val="20"/>
          <w:szCs w:val="20"/>
        </w:rPr>
      </w:pPr>
    </w:p>
    <w:p w14:paraId="03C615AD" w14:textId="77777777" w:rsidR="00BF6FF7" w:rsidRPr="00677FD3" w:rsidRDefault="00CC2444">
      <w:pPr>
        <w:spacing w:before="1"/>
        <w:ind w:left="307"/>
        <w:rPr>
          <w:rFonts w:ascii="Arial" w:hAnsi="Arial" w:cs="Arial"/>
          <w:b/>
          <w:sz w:val="20"/>
          <w:szCs w:val="20"/>
        </w:rPr>
      </w:pPr>
      <w:r w:rsidRPr="00677FD3">
        <w:rPr>
          <w:rFonts w:ascii="Arial" w:hAnsi="Arial" w:cs="Arial"/>
          <w:b/>
          <w:color w:val="212121"/>
          <w:sz w:val="20"/>
          <w:szCs w:val="20"/>
          <w:u w:val="single" w:color="212121"/>
        </w:rPr>
        <w:t>Special</w:t>
      </w:r>
      <w:r w:rsidRPr="00677FD3">
        <w:rPr>
          <w:rFonts w:ascii="Arial" w:hAnsi="Arial" w:cs="Arial"/>
          <w:b/>
          <w:color w:val="212121"/>
          <w:spacing w:val="-13"/>
          <w:sz w:val="20"/>
          <w:szCs w:val="20"/>
          <w:u w:val="single" w:color="212121"/>
        </w:rPr>
        <w:t xml:space="preserve"> </w:t>
      </w:r>
      <w:r w:rsidRPr="00677FD3">
        <w:rPr>
          <w:rFonts w:ascii="Arial" w:hAnsi="Arial" w:cs="Arial"/>
          <w:b/>
          <w:color w:val="212121"/>
          <w:spacing w:val="-4"/>
          <w:sz w:val="20"/>
          <w:szCs w:val="20"/>
          <w:u w:val="single" w:color="212121"/>
        </w:rPr>
        <w:t>note:</w:t>
      </w:r>
    </w:p>
    <w:p w14:paraId="613A4764" w14:textId="77777777" w:rsidR="00BF6FF7" w:rsidRPr="00677FD3" w:rsidRDefault="00CC2444">
      <w:pPr>
        <w:pStyle w:val="Heading1"/>
        <w:spacing w:before="366"/>
        <w:ind w:left="307"/>
        <w:rPr>
          <w:sz w:val="20"/>
          <w:szCs w:val="20"/>
        </w:rPr>
      </w:pPr>
      <w:r w:rsidRPr="00677FD3">
        <w:rPr>
          <w:color w:val="212121"/>
          <w:sz w:val="20"/>
          <w:szCs w:val="20"/>
        </w:rPr>
        <w:t>A</w:t>
      </w:r>
      <w:r w:rsidRPr="00677FD3">
        <w:rPr>
          <w:color w:val="212121"/>
          <w:spacing w:val="-10"/>
          <w:sz w:val="20"/>
          <w:szCs w:val="20"/>
        </w:rPr>
        <w:t xml:space="preserve"> </w:t>
      </w:r>
      <w:r w:rsidRPr="00677FD3">
        <w:rPr>
          <w:color w:val="212121"/>
          <w:sz w:val="20"/>
          <w:szCs w:val="20"/>
        </w:rPr>
        <w:t>research</w:t>
      </w:r>
      <w:r w:rsidRPr="00677FD3">
        <w:rPr>
          <w:color w:val="212121"/>
          <w:spacing w:val="-6"/>
          <w:sz w:val="20"/>
          <w:szCs w:val="20"/>
        </w:rPr>
        <w:t xml:space="preserve"> </w:t>
      </w:r>
      <w:r w:rsidRPr="00677FD3">
        <w:rPr>
          <w:color w:val="212121"/>
          <w:sz w:val="20"/>
          <w:szCs w:val="20"/>
        </w:rPr>
        <w:t>paper</w:t>
      </w:r>
      <w:r w:rsidRPr="00677FD3">
        <w:rPr>
          <w:color w:val="212121"/>
          <w:spacing w:val="-8"/>
          <w:sz w:val="20"/>
          <w:szCs w:val="20"/>
        </w:rPr>
        <w:t xml:space="preserve"> </w:t>
      </w:r>
      <w:r w:rsidRPr="00677FD3">
        <w:rPr>
          <w:color w:val="212121"/>
          <w:sz w:val="20"/>
          <w:szCs w:val="20"/>
        </w:rPr>
        <w:t>already</w:t>
      </w:r>
      <w:r w:rsidRPr="00677FD3">
        <w:rPr>
          <w:color w:val="212121"/>
          <w:spacing w:val="-10"/>
          <w:sz w:val="20"/>
          <w:szCs w:val="20"/>
        </w:rPr>
        <w:t xml:space="preserve"> </w:t>
      </w:r>
      <w:r w:rsidRPr="00677FD3">
        <w:rPr>
          <w:color w:val="212121"/>
          <w:sz w:val="20"/>
          <w:szCs w:val="20"/>
        </w:rPr>
        <w:t>published</w:t>
      </w:r>
      <w:r w:rsidRPr="00677FD3">
        <w:rPr>
          <w:color w:val="212121"/>
          <w:spacing w:val="-9"/>
          <w:sz w:val="20"/>
          <w:szCs w:val="20"/>
        </w:rPr>
        <w:t xml:space="preserve"> </w:t>
      </w:r>
      <w:r w:rsidRPr="00677FD3">
        <w:rPr>
          <w:color w:val="212121"/>
          <w:sz w:val="20"/>
          <w:szCs w:val="20"/>
        </w:rPr>
        <w:t>in</w:t>
      </w:r>
      <w:r w:rsidRPr="00677FD3">
        <w:rPr>
          <w:color w:val="212121"/>
          <w:spacing w:val="-8"/>
          <w:sz w:val="20"/>
          <w:szCs w:val="20"/>
        </w:rPr>
        <w:t xml:space="preserve"> </w:t>
      </w:r>
      <w:r w:rsidRPr="00677FD3">
        <w:rPr>
          <w:color w:val="212121"/>
          <w:sz w:val="20"/>
          <w:szCs w:val="20"/>
        </w:rPr>
        <w:t>a</w:t>
      </w:r>
      <w:r w:rsidRPr="00677FD3">
        <w:rPr>
          <w:color w:val="212121"/>
          <w:spacing w:val="-8"/>
          <w:sz w:val="20"/>
          <w:szCs w:val="20"/>
        </w:rPr>
        <w:t xml:space="preserve"> </w:t>
      </w:r>
      <w:r w:rsidRPr="00677FD3">
        <w:rPr>
          <w:color w:val="212121"/>
          <w:sz w:val="20"/>
          <w:szCs w:val="20"/>
        </w:rPr>
        <w:t>journal</w:t>
      </w:r>
      <w:r w:rsidRPr="00677FD3">
        <w:rPr>
          <w:color w:val="212121"/>
          <w:spacing w:val="-8"/>
          <w:sz w:val="20"/>
          <w:szCs w:val="20"/>
        </w:rPr>
        <w:t xml:space="preserve"> </w:t>
      </w:r>
      <w:r w:rsidRPr="00677FD3">
        <w:rPr>
          <w:color w:val="212121"/>
          <w:sz w:val="20"/>
          <w:szCs w:val="20"/>
        </w:rPr>
        <w:t>can</w:t>
      </w:r>
      <w:r w:rsidRPr="00677FD3">
        <w:rPr>
          <w:color w:val="212121"/>
          <w:spacing w:val="-8"/>
          <w:sz w:val="20"/>
          <w:szCs w:val="20"/>
        </w:rPr>
        <w:t xml:space="preserve"> </w:t>
      </w:r>
      <w:r w:rsidRPr="00677FD3">
        <w:rPr>
          <w:color w:val="212121"/>
          <w:sz w:val="20"/>
          <w:szCs w:val="20"/>
        </w:rPr>
        <w:t>be</w:t>
      </w:r>
      <w:r w:rsidRPr="00677FD3">
        <w:rPr>
          <w:color w:val="212121"/>
          <w:spacing w:val="-8"/>
          <w:sz w:val="20"/>
          <w:szCs w:val="20"/>
        </w:rPr>
        <w:t xml:space="preserve"> </w:t>
      </w:r>
      <w:r w:rsidRPr="00677FD3">
        <w:rPr>
          <w:color w:val="212121"/>
          <w:sz w:val="20"/>
          <w:szCs w:val="20"/>
        </w:rPr>
        <w:t>published</w:t>
      </w:r>
      <w:r w:rsidRPr="00677FD3">
        <w:rPr>
          <w:color w:val="212121"/>
          <w:spacing w:val="-8"/>
          <w:sz w:val="20"/>
          <w:szCs w:val="20"/>
        </w:rPr>
        <w:t xml:space="preserve"> </w:t>
      </w:r>
      <w:r w:rsidRPr="00677FD3">
        <w:rPr>
          <w:color w:val="212121"/>
          <w:sz w:val="20"/>
          <w:szCs w:val="20"/>
        </w:rPr>
        <w:t>as</w:t>
      </w:r>
      <w:r w:rsidRPr="00677FD3">
        <w:rPr>
          <w:color w:val="212121"/>
          <w:spacing w:val="-8"/>
          <w:sz w:val="20"/>
          <w:szCs w:val="20"/>
        </w:rPr>
        <w:t xml:space="preserve"> </w:t>
      </w:r>
      <w:r w:rsidRPr="00677FD3">
        <w:rPr>
          <w:color w:val="212121"/>
          <w:sz w:val="20"/>
          <w:szCs w:val="20"/>
        </w:rPr>
        <w:t>a</w:t>
      </w:r>
      <w:r w:rsidRPr="00677FD3">
        <w:rPr>
          <w:color w:val="212121"/>
          <w:spacing w:val="-5"/>
          <w:sz w:val="20"/>
          <w:szCs w:val="20"/>
        </w:rPr>
        <w:t xml:space="preserve"> </w:t>
      </w:r>
      <w:r w:rsidRPr="00677FD3">
        <w:rPr>
          <w:color w:val="212121"/>
          <w:sz w:val="20"/>
          <w:szCs w:val="20"/>
        </w:rPr>
        <w:t>Book</w:t>
      </w:r>
      <w:r w:rsidRPr="00677FD3">
        <w:rPr>
          <w:color w:val="212121"/>
          <w:spacing w:val="-8"/>
          <w:sz w:val="20"/>
          <w:szCs w:val="20"/>
        </w:rPr>
        <w:t xml:space="preserve"> </w:t>
      </w:r>
      <w:r w:rsidRPr="00677FD3">
        <w:rPr>
          <w:color w:val="212121"/>
          <w:sz w:val="20"/>
          <w:szCs w:val="20"/>
        </w:rPr>
        <w:t>Chapter</w:t>
      </w:r>
      <w:r w:rsidRPr="00677FD3">
        <w:rPr>
          <w:color w:val="212121"/>
          <w:spacing w:val="-8"/>
          <w:sz w:val="20"/>
          <w:szCs w:val="20"/>
        </w:rPr>
        <w:t xml:space="preserve"> </w:t>
      </w:r>
      <w:r w:rsidRPr="00677FD3">
        <w:rPr>
          <w:color w:val="212121"/>
          <w:sz w:val="20"/>
          <w:szCs w:val="20"/>
        </w:rPr>
        <w:t>in</w:t>
      </w:r>
      <w:r w:rsidRPr="00677FD3">
        <w:rPr>
          <w:color w:val="212121"/>
          <w:spacing w:val="-8"/>
          <w:sz w:val="20"/>
          <w:szCs w:val="20"/>
        </w:rPr>
        <w:t xml:space="preserve"> </w:t>
      </w:r>
      <w:r w:rsidRPr="00677FD3">
        <w:rPr>
          <w:color w:val="212121"/>
          <w:sz w:val="20"/>
          <w:szCs w:val="20"/>
        </w:rPr>
        <w:t>an</w:t>
      </w:r>
      <w:r w:rsidRPr="00677FD3">
        <w:rPr>
          <w:color w:val="212121"/>
          <w:spacing w:val="-7"/>
          <w:sz w:val="20"/>
          <w:szCs w:val="20"/>
        </w:rPr>
        <w:t xml:space="preserve"> </w:t>
      </w:r>
      <w:r w:rsidRPr="00677FD3">
        <w:rPr>
          <w:color w:val="212121"/>
          <w:sz w:val="20"/>
          <w:szCs w:val="20"/>
        </w:rPr>
        <w:t>expanded</w:t>
      </w:r>
      <w:r w:rsidRPr="00677FD3">
        <w:rPr>
          <w:color w:val="212121"/>
          <w:spacing w:val="-8"/>
          <w:sz w:val="20"/>
          <w:szCs w:val="20"/>
        </w:rPr>
        <w:t xml:space="preserve"> </w:t>
      </w:r>
      <w:r w:rsidRPr="00677FD3">
        <w:rPr>
          <w:color w:val="212121"/>
          <w:sz w:val="20"/>
          <w:szCs w:val="20"/>
        </w:rPr>
        <w:t>form</w:t>
      </w:r>
      <w:r w:rsidRPr="00677FD3">
        <w:rPr>
          <w:color w:val="212121"/>
          <w:spacing w:val="-11"/>
          <w:sz w:val="20"/>
          <w:szCs w:val="20"/>
        </w:rPr>
        <w:t xml:space="preserve"> </w:t>
      </w:r>
      <w:r w:rsidRPr="00677FD3">
        <w:rPr>
          <w:color w:val="212121"/>
          <w:sz w:val="20"/>
          <w:szCs w:val="20"/>
        </w:rPr>
        <w:t>with</w:t>
      </w:r>
      <w:r w:rsidRPr="00677FD3">
        <w:rPr>
          <w:color w:val="212121"/>
          <w:spacing w:val="-8"/>
          <w:sz w:val="20"/>
          <w:szCs w:val="20"/>
        </w:rPr>
        <w:t xml:space="preserve"> </w:t>
      </w:r>
      <w:r w:rsidRPr="00677FD3">
        <w:rPr>
          <w:color w:val="212121"/>
          <w:sz w:val="20"/>
          <w:szCs w:val="20"/>
        </w:rPr>
        <w:t>proper</w:t>
      </w:r>
      <w:r w:rsidRPr="00677FD3">
        <w:rPr>
          <w:color w:val="212121"/>
          <w:spacing w:val="-8"/>
          <w:sz w:val="20"/>
          <w:szCs w:val="20"/>
        </w:rPr>
        <w:t xml:space="preserve"> </w:t>
      </w:r>
      <w:r w:rsidRPr="00677FD3">
        <w:rPr>
          <w:color w:val="212121"/>
          <w:sz w:val="20"/>
          <w:szCs w:val="20"/>
        </w:rPr>
        <w:t>copyright</w:t>
      </w:r>
      <w:r w:rsidRPr="00677FD3">
        <w:rPr>
          <w:color w:val="212121"/>
          <w:spacing w:val="4"/>
          <w:sz w:val="20"/>
          <w:szCs w:val="20"/>
        </w:rPr>
        <w:t xml:space="preserve"> </w:t>
      </w:r>
      <w:r w:rsidRPr="00677FD3">
        <w:rPr>
          <w:color w:val="212121"/>
          <w:spacing w:val="-2"/>
          <w:sz w:val="20"/>
          <w:szCs w:val="20"/>
        </w:rPr>
        <w:t>approval.</w:t>
      </w:r>
    </w:p>
    <w:p w14:paraId="13D1B45A" w14:textId="77777777" w:rsidR="00BF6FF7" w:rsidRPr="00677FD3" w:rsidRDefault="00BF6FF7">
      <w:pPr>
        <w:pStyle w:val="BodyText"/>
        <w:spacing w:before="51"/>
        <w:rPr>
          <w:rFonts w:ascii="Arial" w:hAnsi="Arial" w:cs="Arial"/>
        </w:rPr>
      </w:pPr>
    </w:p>
    <w:p w14:paraId="6F009F2F" w14:textId="77777777" w:rsidR="00BF6FF7" w:rsidRPr="00677FD3" w:rsidRDefault="00CC2444">
      <w:pPr>
        <w:pStyle w:val="BodyText"/>
        <w:ind w:left="107" w:right="-58"/>
        <w:rPr>
          <w:rFonts w:ascii="Arial" w:hAnsi="Arial" w:cs="Arial"/>
          <w:b w:val="0"/>
        </w:rPr>
      </w:pPr>
      <w:r w:rsidRPr="00677FD3">
        <w:rPr>
          <w:rFonts w:ascii="Arial" w:hAnsi="Arial" w:cs="Arial"/>
          <w:b w:val="0"/>
          <w:noProof/>
        </w:rPr>
        <mc:AlternateContent>
          <mc:Choice Requires="wps">
            <w:drawing>
              <wp:inline distT="0" distB="0" distL="0" distR="0" wp14:anchorId="4B8A32C5" wp14:editId="0FCA9818">
                <wp:extent cx="13606144" cy="1584325"/>
                <wp:effectExtent l="9525" t="0" r="0" b="635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06144" cy="15843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CC6262" w14:textId="77777777" w:rsidR="00BF6FF7" w:rsidRDefault="00CC2444">
                            <w:pPr>
                              <w:spacing w:before="67"/>
                              <w:ind w:left="143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Source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2"/>
                                <w:sz w:val="32"/>
                              </w:rPr>
                              <w:t>Article:</w:t>
                            </w:r>
                          </w:p>
                          <w:p w14:paraId="30E738CC" w14:textId="77777777" w:rsidR="00BF6FF7" w:rsidRDefault="00CC2444">
                            <w:pPr>
                              <w:spacing w:before="8" w:line="730" w:lineRule="atLeast"/>
                              <w:ind w:left="143" w:right="3867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chapter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an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extended version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article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published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same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author(s)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following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journal. Sensors, 25(4), 1263, 2025.</w:t>
                            </w:r>
                          </w:p>
                          <w:p w14:paraId="317AB2DE" w14:textId="77777777" w:rsidR="00BF6FF7" w:rsidRDefault="00CC2444">
                            <w:pPr>
                              <w:spacing w:before="15"/>
                              <w:ind w:left="143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Available: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hyperlink r:id="rId8">
                              <w:r>
                                <w:rPr>
                                  <w:rFonts w:ascii="Arial"/>
                                  <w:b/>
                                  <w:color w:val="0000FF"/>
                                  <w:spacing w:val="-2"/>
                                  <w:sz w:val="32"/>
                                  <w:u w:val="single" w:color="0000FF"/>
                                </w:rPr>
                                <w:t>https://doi.org/10.3390/s25041263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B8A32C5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width:1071.35pt;height:1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" filled="f">
                <v:path arrowok="t"/>
                <v:textbox inset="0,0,0,0">
                  <w:txbxContent>
                    <w:p w14:paraId="79CC6262" w14:textId="77777777" w:rsidR="00BF6FF7" w:rsidRDefault="00CC2444">
                      <w:pPr>
                        <w:spacing w:before="67"/>
                        <w:ind w:left="143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Source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2"/>
                          <w:sz w:val="32"/>
                        </w:rPr>
                        <w:t>Article:</w:t>
                      </w:r>
                    </w:p>
                    <w:p w14:paraId="30E738CC" w14:textId="77777777" w:rsidR="00BF6FF7" w:rsidRDefault="00CC2444">
                      <w:pPr>
                        <w:spacing w:before="8" w:line="730" w:lineRule="atLeast"/>
                        <w:ind w:left="143" w:right="3867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This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chapter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is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an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extended version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article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published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by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same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author(s)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in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following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journal. Sensors, 25(4), 1263, 2025.</w:t>
                      </w:r>
                    </w:p>
                    <w:p w14:paraId="317AB2DE" w14:textId="77777777" w:rsidR="00BF6FF7" w:rsidRDefault="00CC2444">
                      <w:pPr>
                        <w:spacing w:before="15"/>
                        <w:ind w:left="143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Available: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17"/>
                          <w:sz w:val="32"/>
                        </w:rPr>
                        <w:t xml:space="preserve"> </w:t>
                      </w:r>
                      <w:hyperlink r:id="rId9">
                        <w:r>
                          <w:rPr>
                            <w:rFonts w:ascii="Arial"/>
                            <w:b/>
                            <w:color w:val="0000FF"/>
                            <w:spacing w:val="-2"/>
                            <w:sz w:val="32"/>
                            <w:u w:val="single" w:color="0000FF"/>
                          </w:rPr>
                          <w:t>https://doi.org/10.3390/s25041263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05E7BAA6" w14:textId="77777777" w:rsidR="00BF6FF7" w:rsidRPr="00677FD3" w:rsidRDefault="00BF6FF7">
      <w:pPr>
        <w:pStyle w:val="BodyText"/>
        <w:rPr>
          <w:rFonts w:ascii="Arial" w:hAnsi="Arial" w:cs="Arial"/>
          <w:b w:val="0"/>
        </w:rPr>
        <w:sectPr w:rsidR="00BF6FF7" w:rsidRPr="00677FD3">
          <w:headerReference w:type="default" r:id="rId10"/>
          <w:footerReference w:type="default" r:id="rId11"/>
          <w:type w:val="continuous"/>
          <w:pgSz w:w="23820" w:h="16840" w:orient="landscape"/>
          <w:pgMar w:top="2040" w:right="1133" w:bottom="880" w:left="1133" w:header="1834" w:footer="699" w:gutter="0"/>
          <w:pgNumType w:start="1"/>
          <w:cols w:space="720"/>
        </w:sectPr>
      </w:pPr>
    </w:p>
    <w:p w14:paraId="0A0B6E24" w14:textId="77777777" w:rsidR="00BF6FF7" w:rsidRPr="00677FD3" w:rsidRDefault="00BF6FF7">
      <w:pPr>
        <w:pStyle w:val="BodyText"/>
        <w:spacing w:before="59"/>
        <w:rPr>
          <w:rFonts w:ascii="Arial" w:hAnsi="Arial" w:cs="Arial"/>
        </w:rPr>
      </w:pPr>
    </w:p>
    <w:tbl>
      <w:tblPr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BF6FF7" w:rsidRPr="00677FD3" w14:paraId="05A22D31" w14:textId="77777777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14:paraId="738D0FC0" w14:textId="77777777" w:rsidR="00BF6FF7" w:rsidRPr="00677FD3" w:rsidRDefault="00CC2444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677FD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677FD3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677FD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677FD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 xml:space="preserve"> Comments</w:t>
            </w:r>
          </w:p>
        </w:tc>
      </w:tr>
      <w:tr w:rsidR="00BF6FF7" w:rsidRPr="00677FD3" w14:paraId="06C08553" w14:textId="77777777">
        <w:trPr>
          <w:trHeight w:val="966"/>
        </w:trPr>
        <w:tc>
          <w:tcPr>
            <w:tcW w:w="5352" w:type="dxa"/>
          </w:tcPr>
          <w:p w14:paraId="39AC6EC4" w14:textId="77777777" w:rsidR="00BF6FF7" w:rsidRPr="00677FD3" w:rsidRDefault="00BF6F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14:paraId="2722375C" w14:textId="77777777" w:rsidR="00BF6FF7" w:rsidRPr="00677FD3" w:rsidRDefault="00CC2444">
            <w:pPr>
              <w:pStyle w:val="TableParagraph"/>
              <w:spacing w:line="226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677FD3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677FD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66B29C50" w14:textId="77777777" w:rsidR="00BF6FF7" w:rsidRPr="00677FD3" w:rsidRDefault="00CC2444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677FD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677FD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77FD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677FD3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677FD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677FD3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677FD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677FD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77FD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677FD3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677FD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677FD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77FD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677FD3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677FD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677FD3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677FD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677FD3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677FD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677FD3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677FD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677FD3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677FD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677FD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 review.</w:t>
            </w:r>
          </w:p>
        </w:tc>
        <w:tc>
          <w:tcPr>
            <w:tcW w:w="6445" w:type="dxa"/>
          </w:tcPr>
          <w:p w14:paraId="6D23855F" w14:textId="77777777" w:rsidR="00BF6FF7" w:rsidRPr="00677FD3" w:rsidRDefault="00CC2444">
            <w:pPr>
              <w:pStyle w:val="TableParagraph"/>
              <w:ind w:left="108" w:right="171"/>
              <w:rPr>
                <w:rFonts w:ascii="Arial" w:hAnsi="Arial" w:cs="Arial"/>
                <w:i/>
                <w:sz w:val="20"/>
                <w:szCs w:val="20"/>
              </w:rPr>
            </w:pPr>
            <w:r w:rsidRPr="00677FD3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677FD3">
              <w:rPr>
                <w:rFonts w:ascii="Arial" w:hAnsi="Arial" w:cs="Arial"/>
                <w:i/>
                <w:sz w:val="20"/>
                <w:szCs w:val="20"/>
              </w:rPr>
              <w:t>(Please correct the manuscript and highlight that part in</w:t>
            </w:r>
            <w:r w:rsidRPr="00677FD3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677FD3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i/>
                <w:sz w:val="20"/>
                <w:szCs w:val="20"/>
              </w:rPr>
              <w:t>manuscript.</w:t>
            </w:r>
            <w:r w:rsidRPr="00677FD3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i/>
                <w:sz w:val="20"/>
                <w:szCs w:val="20"/>
              </w:rPr>
              <w:t>It</w:t>
            </w:r>
            <w:r w:rsidRPr="00677FD3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677FD3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i/>
                <w:sz w:val="20"/>
                <w:szCs w:val="20"/>
              </w:rPr>
              <w:t>mandatory</w:t>
            </w:r>
            <w:r w:rsidRPr="00677FD3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677FD3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i/>
                <w:sz w:val="20"/>
                <w:szCs w:val="20"/>
              </w:rPr>
              <w:t>authors</w:t>
            </w:r>
            <w:r w:rsidRPr="00677FD3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i/>
                <w:sz w:val="20"/>
                <w:szCs w:val="20"/>
              </w:rPr>
              <w:t>should</w:t>
            </w:r>
            <w:r w:rsidRPr="00677FD3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i/>
                <w:sz w:val="20"/>
                <w:szCs w:val="20"/>
              </w:rPr>
              <w:t>write</w:t>
            </w:r>
            <w:r w:rsidRPr="00677FD3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i/>
                <w:sz w:val="20"/>
                <w:szCs w:val="20"/>
              </w:rPr>
              <w:t>his/her</w:t>
            </w:r>
            <w:r w:rsidRPr="00677FD3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i/>
                <w:sz w:val="20"/>
                <w:szCs w:val="20"/>
              </w:rPr>
              <w:t xml:space="preserve">feedback </w:t>
            </w:r>
            <w:r w:rsidRPr="00677FD3">
              <w:rPr>
                <w:rFonts w:ascii="Arial" w:hAnsi="Arial" w:cs="Arial"/>
                <w:i/>
                <w:spacing w:val="-2"/>
                <w:sz w:val="20"/>
                <w:szCs w:val="20"/>
              </w:rPr>
              <w:t>here)</w:t>
            </w:r>
          </w:p>
        </w:tc>
      </w:tr>
      <w:tr w:rsidR="00BF6FF7" w:rsidRPr="00677FD3" w14:paraId="73DAB8F9" w14:textId="77777777">
        <w:trPr>
          <w:trHeight w:val="1265"/>
        </w:trPr>
        <w:tc>
          <w:tcPr>
            <w:tcW w:w="5352" w:type="dxa"/>
          </w:tcPr>
          <w:p w14:paraId="22C785B7" w14:textId="77777777" w:rsidR="00BF6FF7" w:rsidRPr="00677FD3" w:rsidRDefault="00CC2444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677FD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77FD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677FD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677FD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677FD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677FD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677FD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7FD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677FD3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14:paraId="5B6178AC" w14:textId="77777777" w:rsidR="00BF6FF7" w:rsidRPr="00677FD3" w:rsidRDefault="00CC2444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677FD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7FD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subject</w:t>
            </w:r>
            <w:r w:rsidRPr="00677FD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77FD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related</w:t>
            </w:r>
            <w:r w:rsidRPr="00677FD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to medical</w:t>
            </w:r>
            <w:r w:rsidRPr="00677FD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physics</w:t>
            </w:r>
            <w:r w:rsidRPr="00677FD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77FD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radiation</w:t>
            </w:r>
            <w:r w:rsidRPr="00677FD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dose</w:t>
            </w:r>
            <w:r w:rsidRPr="00677FD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measurement</w:t>
            </w:r>
            <w:r w:rsidRPr="00677FD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such</w:t>
            </w:r>
            <w:r w:rsidRPr="00677FD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677FD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X-rays.</w:t>
            </w:r>
            <w:r w:rsidRPr="00677FD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677FD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field</w:t>
            </w:r>
            <w:r w:rsidRPr="00677FD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77FD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vital and in demand.</w:t>
            </w:r>
          </w:p>
        </w:tc>
        <w:tc>
          <w:tcPr>
            <w:tcW w:w="6445" w:type="dxa"/>
          </w:tcPr>
          <w:p w14:paraId="455F4B5B" w14:textId="77777777" w:rsidR="00BF6FF7" w:rsidRPr="00677FD3" w:rsidRDefault="00BF6F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FF7" w:rsidRPr="00677FD3" w14:paraId="58E4EFC9" w14:textId="77777777">
        <w:trPr>
          <w:trHeight w:val="1262"/>
        </w:trPr>
        <w:tc>
          <w:tcPr>
            <w:tcW w:w="5352" w:type="dxa"/>
          </w:tcPr>
          <w:p w14:paraId="28F71D46" w14:textId="77777777" w:rsidR="00BF6FF7" w:rsidRPr="00677FD3" w:rsidRDefault="00CC2444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77FD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77FD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7FD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677FD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77FD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7FD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77FD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2B2AC0CD" w14:textId="77777777" w:rsidR="00BF6FF7" w:rsidRPr="00677FD3" w:rsidRDefault="00CC2444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77FD3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677FD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677FD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77FD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677FD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677FD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677FD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14:paraId="22333F0F" w14:textId="77777777" w:rsidR="00BF6FF7" w:rsidRPr="00677FD3" w:rsidRDefault="00CC2444">
            <w:pPr>
              <w:pStyle w:val="TableParagraph"/>
              <w:spacing w:line="228" w:lineRule="exact"/>
              <w:ind w:right="859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77FD3">
              <w:rPr>
                <w:rFonts w:ascii="Arial" w:hAnsi="Arial" w:cs="Arial"/>
                <w:b/>
                <w:spacing w:val="-5"/>
                <w:sz w:val="20"/>
                <w:szCs w:val="20"/>
              </w:rPr>
              <w:t>yas</w:t>
            </w:r>
            <w:proofErr w:type="spellEnd"/>
          </w:p>
        </w:tc>
        <w:tc>
          <w:tcPr>
            <w:tcW w:w="6445" w:type="dxa"/>
          </w:tcPr>
          <w:p w14:paraId="2306D9F9" w14:textId="77777777" w:rsidR="00BF6FF7" w:rsidRPr="00677FD3" w:rsidRDefault="00BF6F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FF7" w:rsidRPr="00677FD3" w14:paraId="29722A70" w14:textId="77777777">
        <w:trPr>
          <w:trHeight w:val="1262"/>
        </w:trPr>
        <w:tc>
          <w:tcPr>
            <w:tcW w:w="5352" w:type="dxa"/>
          </w:tcPr>
          <w:p w14:paraId="61CFD30D" w14:textId="77777777" w:rsidR="00BF6FF7" w:rsidRPr="00677FD3" w:rsidRDefault="00CC2444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677FD3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677FD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7FD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677FD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677FD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677FD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77FD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677FD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677FD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77FD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7CE07C2D" w14:textId="77777777" w:rsidR="00BF6FF7" w:rsidRPr="00677FD3" w:rsidRDefault="00CC2444">
            <w:pPr>
              <w:pStyle w:val="TableParagraph"/>
              <w:spacing w:line="228" w:lineRule="exact"/>
              <w:ind w:right="859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77FD3">
              <w:rPr>
                <w:rFonts w:ascii="Arial" w:hAnsi="Arial" w:cs="Arial"/>
                <w:b/>
                <w:spacing w:val="-5"/>
                <w:sz w:val="20"/>
                <w:szCs w:val="20"/>
              </w:rPr>
              <w:t>yas</w:t>
            </w:r>
            <w:proofErr w:type="spellEnd"/>
          </w:p>
        </w:tc>
        <w:tc>
          <w:tcPr>
            <w:tcW w:w="6445" w:type="dxa"/>
          </w:tcPr>
          <w:p w14:paraId="4B08BE1D" w14:textId="77777777" w:rsidR="00BF6FF7" w:rsidRPr="00677FD3" w:rsidRDefault="00BF6F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FF7" w:rsidRPr="00677FD3" w14:paraId="56667A70" w14:textId="77777777">
        <w:trPr>
          <w:trHeight w:val="859"/>
        </w:trPr>
        <w:tc>
          <w:tcPr>
            <w:tcW w:w="5352" w:type="dxa"/>
          </w:tcPr>
          <w:p w14:paraId="1BD2E49B" w14:textId="77777777" w:rsidR="00BF6FF7" w:rsidRPr="00677FD3" w:rsidRDefault="00CC2444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677FD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77FD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7FD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677FD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677FD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677FD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77FD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677FD3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14:paraId="0498C097" w14:textId="77777777" w:rsidR="00BF6FF7" w:rsidRPr="00677FD3" w:rsidRDefault="00CC2444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77FD3">
              <w:rPr>
                <w:rFonts w:ascii="Arial" w:hAnsi="Arial" w:cs="Arial"/>
                <w:b/>
                <w:spacing w:val="-5"/>
                <w:sz w:val="20"/>
                <w:szCs w:val="20"/>
              </w:rPr>
              <w:t>yas</w:t>
            </w:r>
            <w:proofErr w:type="spellEnd"/>
          </w:p>
        </w:tc>
        <w:tc>
          <w:tcPr>
            <w:tcW w:w="6445" w:type="dxa"/>
          </w:tcPr>
          <w:p w14:paraId="73210FC2" w14:textId="77777777" w:rsidR="00BF6FF7" w:rsidRPr="00677FD3" w:rsidRDefault="00BF6F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FF7" w:rsidRPr="00677FD3" w14:paraId="496B22A5" w14:textId="77777777">
        <w:trPr>
          <w:trHeight w:val="918"/>
        </w:trPr>
        <w:tc>
          <w:tcPr>
            <w:tcW w:w="5352" w:type="dxa"/>
            <w:tcBorders>
              <w:bottom w:val="nil"/>
            </w:tcBorders>
          </w:tcPr>
          <w:p w14:paraId="3474095C" w14:textId="77777777" w:rsidR="00BF6FF7" w:rsidRPr="00677FD3" w:rsidRDefault="00CC2444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677FD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77FD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7FD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677FD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677FD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77FD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677FD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677FD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677FD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  <w:p w14:paraId="6297CCC3" w14:textId="77777777" w:rsidR="00BF6FF7" w:rsidRPr="00677FD3" w:rsidRDefault="00CC2444">
            <w:pPr>
              <w:pStyle w:val="TableParagraph"/>
              <w:spacing w:line="211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77FD3">
              <w:rPr>
                <w:rFonts w:ascii="Arial" w:hAnsi="Arial" w:cs="Arial"/>
                <w:b/>
                <w:spacing w:val="-10"/>
                <w:sz w:val="20"/>
                <w:szCs w:val="20"/>
              </w:rPr>
              <w:t>-</w:t>
            </w:r>
          </w:p>
        </w:tc>
        <w:tc>
          <w:tcPr>
            <w:tcW w:w="9356" w:type="dxa"/>
          </w:tcPr>
          <w:p w14:paraId="74973379" w14:textId="77777777" w:rsidR="00BF6FF7" w:rsidRPr="00677FD3" w:rsidRDefault="00CC2444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77FD3">
              <w:rPr>
                <w:rFonts w:ascii="Arial" w:hAnsi="Arial" w:cs="Arial"/>
                <w:b/>
                <w:spacing w:val="-5"/>
                <w:sz w:val="20"/>
                <w:szCs w:val="20"/>
              </w:rPr>
              <w:t>yas</w:t>
            </w:r>
            <w:proofErr w:type="spellEnd"/>
          </w:p>
        </w:tc>
        <w:tc>
          <w:tcPr>
            <w:tcW w:w="6445" w:type="dxa"/>
          </w:tcPr>
          <w:p w14:paraId="679E929B" w14:textId="77777777" w:rsidR="00BF6FF7" w:rsidRPr="00677FD3" w:rsidRDefault="00BF6F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FF7" w:rsidRPr="00677FD3" w14:paraId="1B767493" w14:textId="77777777">
        <w:trPr>
          <w:trHeight w:val="1151"/>
        </w:trPr>
        <w:tc>
          <w:tcPr>
            <w:tcW w:w="5352" w:type="dxa"/>
            <w:tcBorders>
              <w:top w:val="nil"/>
            </w:tcBorders>
          </w:tcPr>
          <w:p w14:paraId="2E1CE1B8" w14:textId="77777777" w:rsidR="00BF6FF7" w:rsidRPr="00677FD3" w:rsidRDefault="00CC2444">
            <w:pPr>
              <w:pStyle w:val="TableParagraph"/>
              <w:spacing w:before="228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677FD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77FD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7FD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677FD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677FD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77FD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7FD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77FD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14:paraId="250C1827" w14:textId="77777777" w:rsidR="00BF6FF7" w:rsidRPr="00677FD3" w:rsidRDefault="00BF6FF7">
            <w:pPr>
              <w:pStyle w:val="TableParagraph"/>
              <w:spacing w:before="22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074E82" w14:textId="77777777" w:rsidR="00BF6FF7" w:rsidRPr="00677FD3" w:rsidRDefault="00CC2444">
            <w:pPr>
              <w:pStyle w:val="TableParagraph"/>
              <w:spacing w:before="1"/>
              <w:ind w:left="10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7FD3">
              <w:rPr>
                <w:rFonts w:ascii="Arial" w:hAnsi="Arial" w:cs="Arial"/>
                <w:spacing w:val="-5"/>
                <w:sz w:val="20"/>
                <w:szCs w:val="20"/>
              </w:rPr>
              <w:t>yas</w:t>
            </w:r>
            <w:proofErr w:type="spellEnd"/>
          </w:p>
        </w:tc>
        <w:tc>
          <w:tcPr>
            <w:tcW w:w="6445" w:type="dxa"/>
          </w:tcPr>
          <w:p w14:paraId="1F5BAFDD" w14:textId="77777777" w:rsidR="00BF6FF7" w:rsidRPr="00677FD3" w:rsidRDefault="00BF6F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FF7" w:rsidRPr="00677FD3" w14:paraId="39D20CA3" w14:textId="77777777">
        <w:trPr>
          <w:trHeight w:val="1178"/>
        </w:trPr>
        <w:tc>
          <w:tcPr>
            <w:tcW w:w="5352" w:type="dxa"/>
          </w:tcPr>
          <w:p w14:paraId="2A62E33A" w14:textId="77777777" w:rsidR="00BF6FF7" w:rsidRPr="00677FD3" w:rsidRDefault="00CC2444">
            <w:pPr>
              <w:pStyle w:val="TableParagraph"/>
              <w:spacing w:line="223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677FD3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677FD3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14:paraId="2EB3E7E9" w14:textId="77777777" w:rsidR="007B1B1D" w:rsidRPr="00677FD3" w:rsidRDefault="007B1B1D" w:rsidP="007B1B1D">
            <w:pPr>
              <w:pStyle w:val="TableParagraph"/>
              <w:numPr>
                <w:ilvl w:val="0"/>
                <w:numId w:val="1"/>
              </w:numPr>
              <w:tabs>
                <w:tab w:val="left" w:pos="321"/>
              </w:tabs>
              <w:ind w:left="321" w:hanging="214"/>
              <w:rPr>
                <w:rFonts w:ascii="Arial" w:hAnsi="Arial" w:cs="Arial"/>
                <w:sz w:val="20"/>
                <w:szCs w:val="20"/>
              </w:rPr>
            </w:pPr>
            <w:r w:rsidRPr="00677FD3">
              <w:rPr>
                <w:rFonts w:ascii="Arial" w:hAnsi="Arial" w:cs="Arial"/>
                <w:sz w:val="20"/>
                <w:szCs w:val="20"/>
              </w:rPr>
              <w:t>Inappropriate</w:t>
            </w:r>
            <w:r w:rsidRPr="00677FD3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Keywords:</w:t>
            </w:r>
            <w:r w:rsidRPr="00677FD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(</w:t>
            </w:r>
            <w:r w:rsidRPr="00677FD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hydrogenated</w:t>
            </w:r>
            <w:r w:rsidRPr="00677FD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amorphous</w:t>
            </w:r>
            <w:r w:rsidRPr="00677FD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silicon</w:t>
            </w:r>
            <w:r w:rsidRPr="00677FD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detectors;</w:t>
            </w:r>
            <w:r w:rsidRPr="00677FD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radiation</w:t>
            </w:r>
            <w:r w:rsidRPr="00677FD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pacing w:val="-2"/>
                <w:sz w:val="20"/>
                <w:szCs w:val="20"/>
              </w:rPr>
              <w:t>hardness;)</w:t>
            </w:r>
          </w:p>
          <w:p w14:paraId="46D4A631" w14:textId="77777777" w:rsidR="007B1B1D" w:rsidRPr="00677FD3" w:rsidRDefault="007B1B1D" w:rsidP="007B1B1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F889C1" w14:textId="77777777" w:rsidR="007B1B1D" w:rsidRPr="00677FD3" w:rsidRDefault="007B1B1D" w:rsidP="007B1B1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C996CA" w14:textId="77777777" w:rsidR="007B1B1D" w:rsidRPr="00677FD3" w:rsidRDefault="007B1B1D" w:rsidP="007B1B1D">
            <w:pPr>
              <w:pStyle w:val="TableParagraph"/>
              <w:spacing w:before="10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AAAFE1" w14:textId="77777777" w:rsidR="007B1B1D" w:rsidRPr="00677FD3" w:rsidRDefault="007B1B1D" w:rsidP="007B1B1D">
            <w:pPr>
              <w:pStyle w:val="TableParagraph"/>
              <w:numPr>
                <w:ilvl w:val="0"/>
                <w:numId w:val="1"/>
              </w:numPr>
              <w:tabs>
                <w:tab w:val="left" w:pos="321"/>
              </w:tabs>
              <w:ind w:left="321" w:hanging="214"/>
              <w:rPr>
                <w:rFonts w:ascii="Arial" w:hAnsi="Arial" w:cs="Arial"/>
                <w:sz w:val="20"/>
                <w:szCs w:val="20"/>
              </w:rPr>
            </w:pPr>
            <w:r w:rsidRPr="00677FD3">
              <w:rPr>
                <w:rFonts w:ascii="Arial" w:hAnsi="Arial" w:cs="Arial"/>
                <w:sz w:val="20"/>
                <w:szCs w:val="20"/>
              </w:rPr>
              <w:t>Performance</w:t>
            </w:r>
            <w:r w:rsidRPr="00677FD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results</w:t>
            </w:r>
            <w:r w:rsidRPr="00677FD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(e.g.,</w:t>
            </w:r>
            <w:r w:rsidRPr="00677FD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sensitivity,</w:t>
            </w:r>
            <w:r w:rsidRPr="00677FD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linearity,</w:t>
            </w:r>
            <w:r w:rsidRPr="00677FD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leakage</w:t>
            </w:r>
            <w:r w:rsidRPr="00677FD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current)</w:t>
            </w:r>
            <w:r w:rsidRPr="00677FD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are</w:t>
            </w:r>
            <w:r w:rsidRPr="00677FD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not</w:t>
            </w:r>
            <w:r w:rsidRPr="00677FD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compared</w:t>
            </w:r>
            <w:r w:rsidRPr="00677FD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with</w:t>
            </w:r>
            <w:r w:rsidRPr="00677FD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similar</w:t>
            </w:r>
            <w:r w:rsidRPr="00677FD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devices</w:t>
            </w:r>
            <w:r w:rsidRPr="00677FD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currently</w:t>
            </w:r>
            <w:r w:rsidRPr="00677FD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in</w:t>
            </w:r>
            <w:r w:rsidRPr="00677FD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use</w:t>
            </w:r>
            <w:r w:rsidRPr="00677FD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(e.g.,</w:t>
            </w:r>
            <w:r w:rsidRPr="00677FD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MOSFETs</w:t>
            </w:r>
            <w:r w:rsidRPr="00677FD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or</w:t>
            </w:r>
            <w:r w:rsidRPr="00677FD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EPIDs),</w:t>
            </w:r>
            <w:r w:rsidRPr="00677FD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which</w:t>
            </w:r>
            <w:r w:rsidRPr="00677FD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reduces</w:t>
            </w:r>
            <w:r w:rsidRPr="00677FD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the</w:t>
            </w:r>
            <w:r w:rsidRPr="00677FD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robustness</w:t>
            </w:r>
            <w:r w:rsidRPr="00677FD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of</w:t>
            </w:r>
            <w:r w:rsidRPr="00677FD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the</w:t>
            </w:r>
            <w:r w:rsidRPr="00677FD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pacing w:val="-2"/>
                <w:sz w:val="20"/>
                <w:szCs w:val="20"/>
              </w:rPr>
              <w:t>manuscript.</w:t>
            </w:r>
          </w:p>
          <w:p w14:paraId="1E2A252E" w14:textId="77777777" w:rsidR="007B1B1D" w:rsidRPr="00677FD3" w:rsidRDefault="007B1B1D" w:rsidP="007B1B1D">
            <w:pPr>
              <w:pStyle w:val="TableParagraph"/>
              <w:spacing w:before="4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E11267" w14:textId="77777777" w:rsidR="007B1B1D" w:rsidRPr="00677FD3" w:rsidRDefault="007B1B1D" w:rsidP="007B1B1D">
            <w:pPr>
              <w:pStyle w:val="TableParagraph"/>
              <w:numPr>
                <w:ilvl w:val="0"/>
                <w:numId w:val="1"/>
              </w:numPr>
              <w:tabs>
                <w:tab w:val="left" w:pos="321"/>
              </w:tabs>
              <w:spacing w:before="1"/>
              <w:ind w:left="321" w:hanging="214"/>
              <w:rPr>
                <w:rFonts w:ascii="Arial" w:hAnsi="Arial" w:cs="Arial"/>
                <w:sz w:val="20"/>
                <w:szCs w:val="20"/>
              </w:rPr>
            </w:pPr>
            <w:r w:rsidRPr="00677FD3">
              <w:rPr>
                <w:rFonts w:ascii="Arial" w:hAnsi="Arial" w:cs="Arial"/>
                <w:sz w:val="20"/>
                <w:szCs w:val="20"/>
              </w:rPr>
              <w:t>Although</w:t>
            </w:r>
            <w:r w:rsidRPr="00677FD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linearity</w:t>
            </w:r>
            <w:r w:rsidRPr="00677FD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coefficients</w:t>
            </w:r>
            <w:r w:rsidRPr="00677FD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(R)</w:t>
            </w:r>
            <w:r w:rsidRPr="00677FD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are</w:t>
            </w:r>
            <w:r w:rsidRPr="00677FD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indicated,</w:t>
            </w:r>
            <w:r w:rsidRPr="00677FD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no</w:t>
            </w:r>
            <w:r w:rsidRPr="00677F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further</w:t>
            </w:r>
            <w:r w:rsidRPr="00677FD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statistical</w:t>
            </w:r>
            <w:r w:rsidRPr="00677FD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treatment</w:t>
            </w:r>
            <w:r w:rsidRPr="00677FD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(such</w:t>
            </w:r>
            <w:r w:rsidRPr="00677FD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as</w:t>
            </w:r>
            <w:r w:rsidRPr="00677F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standard</w:t>
            </w:r>
            <w:r w:rsidRPr="00677FD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deviation</w:t>
            </w:r>
            <w:r w:rsidRPr="00677FD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or</w:t>
            </w:r>
            <w:r w:rsidRPr="00677FD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comparison</w:t>
            </w:r>
            <w:r w:rsidRPr="00677FD3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of</w:t>
            </w:r>
            <w:r w:rsidRPr="00677FD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measurements)</w:t>
            </w:r>
            <w:r w:rsidRPr="00677FD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is</w:t>
            </w:r>
            <w:r w:rsidRPr="00677FD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performed.</w:t>
            </w:r>
            <w:r w:rsidRPr="00677FD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The</w:t>
            </w:r>
            <w:r w:rsidRPr="00677FD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addition</w:t>
            </w:r>
            <w:r w:rsidRPr="00677FD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of</w:t>
            </w:r>
            <w:r w:rsidRPr="00677FD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such</w:t>
            </w:r>
            <w:r w:rsidRPr="00677FD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results</w:t>
            </w:r>
            <w:r w:rsidRPr="00677FD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gives</w:t>
            </w:r>
            <w:r w:rsidRPr="00677FD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strength</w:t>
            </w:r>
            <w:r w:rsidRPr="00677FD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to</w:t>
            </w:r>
            <w:r w:rsidRPr="00677FD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the</w:t>
            </w:r>
            <w:r w:rsidRPr="00677FD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pacing w:val="-2"/>
                <w:sz w:val="20"/>
                <w:szCs w:val="20"/>
              </w:rPr>
              <w:t>manuscript.</w:t>
            </w:r>
          </w:p>
          <w:p w14:paraId="428BD834" w14:textId="77777777" w:rsidR="007B1B1D" w:rsidRPr="00677FD3" w:rsidRDefault="007B1B1D" w:rsidP="007B1B1D">
            <w:pPr>
              <w:pStyle w:val="TableParagraph"/>
              <w:spacing w:before="5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F2141E" w14:textId="77777777" w:rsidR="007B1B1D" w:rsidRPr="00677FD3" w:rsidRDefault="007B1B1D" w:rsidP="007B1B1D">
            <w:pPr>
              <w:pStyle w:val="TableParagraph"/>
              <w:numPr>
                <w:ilvl w:val="0"/>
                <w:numId w:val="1"/>
              </w:numPr>
              <w:tabs>
                <w:tab w:val="left" w:pos="321"/>
              </w:tabs>
              <w:ind w:left="321" w:hanging="214"/>
              <w:rPr>
                <w:rFonts w:ascii="Arial" w:hAnsi="Arial" w:cs="Arial"/>
                <w:sz w:val="20"/>
                <w:szCs w:val="20"/>
              </w:rPr>
            </w:pPr>
            <w:r w:rsidRPr="00677FD3">
              <w:rPr>
                <w:rFonts w:ascii="Arial" w:hAnsi="Arial" w:cs="Arial"/>
                <w:sz w:val="20"/>
                <w:szCs w:val="20"/>
              </w:rPr>
              <w:t>The</w:t>
            </w:r>
            <w:r w:rsidRPr="00677FD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tests</w:t>
            </w:r>
            <w:r w:rsidRPr="00677F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were</w:t>
            </w:r>
            <w:r w:rsidRPr="00677FD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conducted</w:t>
            </w:r>
            <w:r w:rsidRPr="00677FD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on</w:t>
            </w:r>
            <w:r w:rsidRPr="00677FD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a</w:t>
            </w:r>
            <w:r w:rsidRPr="00677FD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single</w:t>
            </w:r>
            <w:r w:rsidRPr="00677F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sample,</w:t>
            </w:r>
            <w:r w:rsidRPr="00677FD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which</w:t>
            </w:r>
            <w:r w:rsidRPr="00677FD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reduces</w:t>
            </w:r>
            <w:r w:rsidRPr="00677FD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the</w:t>
            </w:r>
            <w:r w:rsidRPr="00677F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generalizability</w:t>
            </w:r>
            <w:r w:rsidRPr="00677FD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of</w:t>
            </w:r>
            <w:r w:rsidRPr="00677FD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the</w:t>
            </w:r>
            <w:r w:rsidRPr="00677F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pacing w:val="-2"/>
                <w:sz w:val="20"/>
                <w:szCs w:val="20"/>
              </w:rPr>
              <w:t>results.</w:t>
            </w:r>
          </w:p>
          <w:p w14:paraId="26FA727B" w14:textId="77777777" w:rsidR="007B1B1D" w:rsidRPr="00677FD3" w:rsidRDefault="007B1B1D" w:rsidP="007B1B1D">
            <w:pPr>
              <w:pStyle w:val="TableParagraph"/>
              <w:spacing w:before="4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069945" w14:textId="77777777" w:rsidR="007B1B1D" w:rsidRPr="00677FD3" w:rsidRDefault="007B1B1D" w:rsidP="007B1B1D">
            <w:pPr>
              <w:pStyle w:val="TableParagraph"/>
              <w:numPr>
                <w:ilvl w:val="0"/>
                <w:numId w:val="1"/>
              </w:numPr>
              <w:tabs>
                <w:tab w:val="left" w:pos="321"/>
              </w:tabs>
              <w:spacing w:before="1"/>
              <w:ind w:left="321" w:hanging="214"/>
              <w:rPr>
                <w:rFonts w:ascii="Arial" w:hAnsi="Arial" w:cs="Arial"/>
                <w:sz w:val="20"/>
                <w:szCs w:val="20"/>
              </w:rPr>
            </w:pPr>
            <w:r w:rsidRPr="00677FD3">
              <w:rPr>
                <w:rFonts w:ascii="Arial" w:hAnsi="Arial" w:cs="Arial"/>
                <w:sz w:val="20"/>
                <w:szCs w:val="20"/>
              </w:rPr>
              <w:t>The</w:t>
            </w:r>
            <w:r w:rsidRPr="00677FD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researcher</w:t>
            </w:r>
            <w:r w:rsidRPr="00677FD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did</w:t>
            </w:r>
            <w:r w:rsidRPr="00677FD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not</w:t>
            </w:r>
            <w:r w:rsidRPr="00677FD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discuss</w:t>
            </w:r>
            <w:r w:rsidRPr="00677FD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the</w:t>
            </w:r>
            <w:r w:rsidRPr="00677FD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possible</w:t>
            </w:r>
            <w:r w:rsidRPr="00677FD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measurement</w:t>
            </w:r>
            <w:r w:rsidRPr="00677FD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errors</w:t>
            </w:r>
            <w:r w:rsidRPr="00677FD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of</w:t>
            </w:r>
            <w:r w:rsidRPr="00677FD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the</w:t>
            </w:r>
            <w:r w:rsidRPr="00677FD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manufactured</w:t>
            </w:r>
            <w:r w:rsidRPr="00677FD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pacing w:val="-2"/>
                <w:sz w:val="20"/>
                <w:szCs w:val="20"/>
              </w:rPr>
              <w:t>device.</w:t>
            </w:r>
          </w:p>
          <w:p w14:paraId="2532DBF0" w14:textId="77777777" w:rsidR="007B1B1D" w:rsidRPr="00677FD3" w:rsidRDefault="007B1B1D" w:rsidP="007B1B1D">
            <w:pPr>
              <w:pStyle w:val="TableParagraph"/>
              <w:spacing w:before="5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2C4102" w14:textId="77777777" w:rsidR="007B1B1D" w:rsidRPr="00677FD3" w:rsidRDefault="007B1B1D" w:rsidP="007B1B1D">
            <w:pPr>
              <w:pStyle w:val="TableParagraph"/>
              <w:numPr>
                <w:ilvl w:val="0"/>
                <w:numId w:val="1"/>
              </w:numPr>
              <w:tabs>
                <w:tab w:val="left" w:pos="321"/>
              </w:tabs>
              <w:ind w:left="321" w:hanging="214"/>
              <w:rPr>
                <w:rFonts w:ascii="Arial" w:hAnsi="Arial" w:cs="Arial"/>
                <w:sz w:val="20"/>
                <w:szCs w:val="20"/>
              </w:rPr>
            </w:pPr>
            <w:r w:rsidRPr="00677FD3">
              <w:rPr>
                <w:rFonts w:ascii="Arial" w:hAnsi="Arial" w:cs="Arial"/>
                <w:sz w:val="20"/>
                <w:szCs w:val="20"/>
              </w:rPr>
              <w:t>The</w:t>
            </w:r>
            <w:r w:rsidRPr="00677FD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researcher</w:t>
            </w:r>
            <w:r w:rsidRPr="00677FD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used</w:t>
            </w:r>
            <w:r w:rsidRPr="00677FD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some</w:t>
            </w:r>
            <w:r w:rsidRPr="00677FD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long</w:t>
            </w:r>
            <w:r w:rsidRPr="00677FD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and</w:t>
            </w:r>
            <w:r w:rsidRPr="00677FD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complex</w:t>
            </w:r>
            <w:r w:rsidRPr="00677FD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pacing w:val="-2"/>
                <w:sz w:val="20"/>
                <w:szCs w:val="20"/>
              </w:rPr>
              <w:t>sentences.</w:t>
            </w:r>
          </w:p>
          <w:p w14:paraId="5BC6B3C1" w14:textId="77777777" w:rsidR="007B1B1D" w:rsidRPr="00677FD3" w:rsidRDefault="007B1B1D" w:rsidP="007B1B1D">
            <w:pPr>
              <w:pStyle w:val="TableParagraph"/>
              <w:spacing w:before="49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EADEA2" w14:textId="77777777" w:rsidR="007B1B1D" w:rsidRPr="00677FD3" w:rsidRDefault="007B1B1D" w:rsidP="007B1B1D">
            <w:pPr>
              <w:pStyle w:val="TableParagraph"/>
              <w:numPr>
                <w:ilvl w:val="0"/>
                <w:numId w:val="1"/>
              </w:numPr>
              <w:tabs>
                <w:tab w:val="left" w:pos="321"/>
              </w:tabs>
              <w:ind w:left="107" w:right="408" w:firstLine="0"/>
              <w:rPr>
                <w:rFonts w:ascii="Arial" w:hAnsi="Arial" w:cs="Arial"/>
                <w:sz w:val="20"/>
                <w:szCs w:val="20"/>
              </w:rPr>
            </w:pPr>
            <w:r w:rsidRPr="00677FD3">
              <w:rPr>
                <w:rFonts w:ascii="Arial" w:hAnsi="Arial" w:cs="Arial"/>
                <w:sz w:val="20"/>
                <w:szCs w:val="20"/>
              </w:rPr>
              <w:t>The</w:t>
            </w:r>
            <w:r w:rsidRPr="00677FD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researcher mentioned</w:t>
            </w:r>
            <w:r w:rsidRPr="00677FD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:(The</w:t>
            </w:r>
            <w:r w:rsidRPr="00677FD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response</w:t>
            </w:r>
            <w:r w:rsidRPr="00677FD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to</w:t>
            </w:r>
            <w:r w:rsidRPr="00677FD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protons</w:t>
            </w:r>
            <w:r w:rsidRPr="00677F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have also</w:t>
            </w:r>
            <w:r w:rsidRPr="00677FD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been</w:t>
            </w:r>
            <w:r w:rsidRPr="00677F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tested</w:t>
            </w:r>
            <w:r w:rsidRPr="00677FD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in</w:t>
            </w:r>
            <w:r w:rsidRPr="00677F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the</w:t>
            </w:r>
            <w:r w:rsidRPr="00677FD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Trento</w:t>
            </w:r>
            <w:r w:rsidRPr="00677FD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Hospital</w:t>
            </w:r>
            <w:r w:rsidRPr="00677F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proton</w:t>
            </w:r>
            <w:r w:rsidRPr="00677F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accelerator,</w:t>
            </w:r>
            <w:r w:rsidRPr="00677FD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giving</w:t>
            </w:r>
            <w:r w:rsidRPr="00677FD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good</w:t>
            </w:r>
            <w:r w:rsidRPr="00677FD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results</w:t>
            </w:r>
            <w:r w:rsidRPr="00677F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in</w:t>
            </w:r>
            <w:r w:rsidRPr="00677F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terms</w:t>
            </w:r>
            <w:r w:rsidRPr="00677F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of</w:t>
            </w:r>
            <w:r w:rsidRPr="00677F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sensitivities</w:t>
            </w:r>
            <w:r w:rsidRPr="00677F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at</w:t>
            </w:r>
            <w:r w:rsidRPr="00677FD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bias values</w:t>
            </w:r>
            <w:r w:rsidRPr="00677F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ranging</w:t>
            </w:r>
            <w:r w:rsidRPr="00677FD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from 0.5</w:t>
            </w:r>
            <w:r w:rsidRPr="00677F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to</w:t>
            </w:r>
            <w:r w:rsidRPr="00677FD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3</w:t>
            </w:r>
            <w:r w:rsidRPr="00677F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V, where we</w:t>
            </w:r>
            <w:r w:rsidRPr="00677FD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have</w:t>
            </w:r>
            <w:r w:rsidRPr="00677FD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a</w:t>
            </w:r>
            <w:r w:rsidRPr="00677FD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sensitivity</w:t>
            </w:r>
            <w:r w:rsidRPr="00677FD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ranging</w:t>
            </w:r>
            <w:r w:rsidRPr="00677FD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 xml:space="preserve">from 6.2× 10−10 to 3.4 × 10−9nC/p) Is </w:t>
            </w:r>
            <w:proofErr w:type="spellStart"/>
            <w:r w:rsidRPr="00677FD3">
              <w:rPr>
                <w:rFonts w:ascii="Arial" w:hAnsi="Arial" w:cs="Arial"/>
                <w:sz w:val="20"/>
                <w:szCs w:val="20"/>
              </w:rPr>
              <w:t>nC</w:t>
            </w:r>
            <w:proofErr w:type="spellEnd"/>
            <w:r w:rsidRPr="00677FD3">
              <w:rPr>
                <w:rFonts w:ascii="Arial" w:hAnsi="Arial" w:cs="Arial"/>
                <w:sz w:val="20"/>
                <w:szCs w:val="20"/>
              </w:rPr>
              <w:t>/p a unit of sensitivity? It is known that the unit of measurement of sensitivity(</w:t>
            </w:r>
            <w:proofErr w:type="spellStart"/>
            <w:r w:rsidRPr="00677FD3">
              <w:rPr>
                <w:rFonts w:ascii="Arial" w:hAnsi="Arial" w:cs="Arial"/>
                <w:sz w:val="20"/>
                <w:szCs w:val="20"/>
              </w:rPr>
              <w:t>pC</w:t>
            </w:r>
            <w:proofErr w:type="spellEnd"/>
            <w:r w:rsidRPr="00677FD3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677FD3">
              <w:rPr>
                <w:rFonts w:ascii="Arial" w:hAnsi="Arial" w:cs="Arial"/>
                <w:sz w:val="20"/>
                <w:szCs w:val="20"/>
              </w:rPr>
              <w:t>cGy</w:t>
            </w:r>
            <w:proofErr w:type="spellEnd"/>
            <w:r w:rsidRPr="00677FD3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7D6BDFCA" w14:textId="77777777" w:rsidR="007B1B1D" w:rsidRPr="00677FD3" w:rsidRDefault="007B1B1D" w:rsidP="007B1B1D">
            <w:pPr>
              <w:pStyle w:val="TableParagraph"/>
              <w:spacing w:before="49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753ACD" w14:textId="77777777" w:rsidR="00BF6FF7" w:rsidRPr="00677FD3" w:rsidRDefault="007B1B1D" w:rsidP="007B1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77FD3">
              <w:rPr>
                <w:rFonts w:ascii="Arial" w:hAnsi="Arial" w:cs="Arial"/>
                <w:sz w:val="20"/>
                <w:szCs w:val="20"/>
              </w:rPr>
              <w:t>It</w:t>
            </w:r>
            <w:r w:rsidRPr="00677F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would</w:t>
            </w:r>
            <w:r w:rsidRPr="00677F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be</w:t>
            </w:r>
            <w:r w:rsidRPr="00677FD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better</w:t>
            </w:r>
            <w:r w:rsidRPr="00677F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to</w:t>
            </w:r>
            <w:r w:rsidRPr="00677F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add</w:t>
            </w:r>
            <w:r w:rsidRPr="00677F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a</w:t>
            </w:r>
            <w:r w:rsidRPr="00677FD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comparison</w:t>
            </w:r>
            <w:r w:rsidRPr="00677FD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table</w:t>
            </w:r>
            <w:r w:rsidRPr="00677FD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between</w:t>
            </w:r>
            <w:r w:rsidRPr="00677FD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the</w:t>
            </w:r>
            <w:r w:rsidRPr="00677FD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results</w:t>
            </w:r>
            <w:r w:rsidRPr="00677FD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of</w:t>
            </w:r>
            <w:r w:rsidRPr="00677FD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the</w:t>
            </w:r>
            <w:r w:rsidRPr="00677FD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manufactured</w:t>
            </w:r>
            <w:r w:rsidRPr="00677F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device</w:t>
            </w:r>
            <w:r w:rsidRPr="00677FD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and</w:t>
            </w:r>
            <w:r w:rsidRPr="00677F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other</w:t>
            </w:r>
            <w:r w:rsidRPr="00677F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devices</w:t>
            </w:r>
            <w:r w:rsidRPr="00677FD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used</w:t>
            </w:r>
            <w:r w:rsidRPr="00677F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in</w:t>
            </w:r>
            <w:r w:rsidRPr="00677FD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the</w:t>
            </w:r>
            <w:r w:rsidRPr="00677FD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sz w:val="20"/>
                <w:szCs w:val="20"/>
              </w:rPr>
              <w:t>medical</w:t>
            </w:r>
            <w:r w:rsidRPr="00677FD3">
              <w:rPr>
                <w:rFonts w:ascii="Arial" w:hAnsi="Arial" w:cs="Arial"/>
                <w:spacing w:val="-2"/>
                <w:sz w:val="20"/>
                <w:szCs w:val="20"/>
              </w:rPr>
              <w:t xml:space="preserve"> field.</w:t>
            </w:r>
          </w:p>
        </w:tc>
        <w:tc>
          <w:tcPr>
            <w:tcW w:w="6445" w:type="dxa"/>
          </w:tcPr>
          <w:p w14:paraId="625D8C08" w14:textId="77777777" w:rsidR="00BF6FF7" w:rsidRPr="00677FD3" w:rsidRDefault="00BF6F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27402B" w14:textId="77777777" w:rsidR="00BF6FF7" w:rsidRPr="00677FD3" w:rsidRDefault="00BF6FF7">
      <w:pPr>
        <w:pStyle w:val="BodyText"/>
        <w:spacing w:before="10"/>
        <w:rPr>
          <w:rFonts w:ascii="Arial" w:hAnsi="Arial" w:cs="Arial"/>
        </w:rPr>
      </w:pPr>
    </w:p>
    <w:tbl>
      <w:tblPr>
        <w:tblpPr w:leftFromText="180" w:rightFromText="180" w:vertAnchor="text" w:horzAnchor="margin" w:tblpX="190" w:tblpY="8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41"/>
        <w:gridCol w:w="8643"/>
        <w:gridCol w:w="5961"/>
      </w:tblGrid>
      <w:tr w:rsidR="009B2980" w:rsidRPr="00677FD3" w14:paraId="13468C6C" w14:textId="77777777" w:rsidTr="00677FD3">
        <w:trPr>
          <w:trHeight w:val="933"/>
        </w:trPr>
        <w:tc>
          <w:tcPr>
            <w:tcW w:w="6641" w:type="dxa"/>
          </w:tcPr>
          <w:p w14:paraId="3FF39D5E" w14:textId="77777777" w:rsidR="009B2980" w:rsidRPr="00677FD3" w:rsidRDefault="009B2980" w:rsidP="00677FD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3" w:type="dxa"/>
          </w:tcPr>
          <w:p w14:paraId="7FE8EB59" w14:textId="77777777" w:rsidR="009B2980" w:rsidRPr="00677FD3" w:rsidRDefault="009B2980" w:rsidP="00677FD3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677FD3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677FD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961" w:type="dxa"/>
          </w:tcPr>
          <w:p w14:paraId="2599AB1F" w14:textId="77777777" w:rsidR="009B2980" w:rsidRPr="00677FD3" w:rsidRDefault="009B2980" w:rsidP="00677FD3">
            <w:pPr>
              <w:pStyle w:val="TableParagraph"/>
              <w:ind w:left="5" w:right="125"/>
              <w:rPr>
                <w:rFonts w:ascii="Arial" w:hAnsi="Arial" w:cs="Arial"/>
                <w:i/>
                <w:sz w:val="20"/>
                <w:szCs w:val="20"/>
              </w:rPr>
            </w:pPr>
            <w:r w:rsidRPr="00677FD3">
              <w:rPr>
                <w:rFonts w:ascii="Arial" w:hAnsi="Arial" w:cs="Arial"/>
                <w:b/>
                <w:sz w:val="20"/>
                <w:szCs w:val="20"/>
              </w:rPr>
              <w:t xml:space="preserve">Author’s comment </w:t>
            </w:r>
            <w:r w:rsidRPr="00677FD3">
              <w:rPr>
                <w:rFonts w:ascii="Arial" w:hAnsi="Arial" w:cs="Arial"/>
                <w:i/>
                <w:sz w:val="20"/>
                <w:szCs w:val="20"/>
              </w:rPr>
              <w:t>(if agreed with the reviewer, correct the manuscript</w:t>
            </w:r>
            <w:r w:rsidRPr="00677FD3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i/>
                <w:sz w:val="20"/>
                <w:szCs w:val="20"/>
              </w:rPr>
              <w:t>and</w:t>
            </w:r>
            <w:r w:rsidRPr="00677FD3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i/>
                <w:sz w:val="20"/>
                <w:szCs w:val="20"/>
              </w:rPr>
              <w:t>highlight</w:t>
            </w:r>
            <w:r w:rsidRPr="00677FD3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677FD3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i/>
                <w:sz w:val="20"/>
                <w:szCs w:val="20"/>
              </w:rPr>
              <w:t>part</w:t>
            </w:r>
            <w:r w:rsidRPr="00677FD3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i/>
                <w:sz w:val="20"/>
                <w:szCs w:val="20"/>
              </w:rPr>
              <w:t>in</w:t>
            </w:r>
            <w:r w:rsidRPr="00677FD3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677FD3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i/>
                <w:sz w:val="20"/>
                <w:szCs w:val="20"/>
              </w:rPr>
              <w:t>manuscript.</w:t>
            </w:r>
            <w:r w:rsidRPr="00677FD3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i/>
                <w:sz w:val="20"/>
                <w:szCs w:val="20"/>
              </w:rPr>
              <w:t>It</w:t>
            </w:r>
            <w:r w:rsidRPr="00677FD3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677FD3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i/>
                <w:sz w:val="20"/>
                <w:szCs w:val="20"/>
              </w:rPr>
              <w:t>mandatory that authors should write his/her feedback here)</w:t>
            </w:r>
          </w:p>
        </w:tc>
      </w:tr>
      <w:tr w:rsidR="009B2980" w:rsidRPr="00677FD3" w14:paraId="528E7455" w14:textId="77777777" w:rsidTr="00677FD3">
        <w:trPr>
          <w:trHeight w:val="921"/>
        </w:trPr>
        <w:tc>
          <w:tcPr>
            <w:tcW w:w="6641" w:type="dxa"/>
          </w:tcPr>
          <w:p w14:paraId="1485BBA4" w14:textId="77777777" w:rsidR="009B2980" w:rsidRPr="00677FD3" w:rsidRDefault="009B2980" w:rsidP="00677FD3">
            <w:pPr>
              <w:pStyle w:val="TableParagraph"/>
              <w:spacing w:before="228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677FD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77FD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677FD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677FD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677FD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77FD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7FD3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677FD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manuscript?</w:t>
            </w:r>
          </w:p>
        </w:tc>
        <w:tc>
          <w:tcPr>
            <w:tcW w:w="8643" w:type="dxa"/>
          </w:tcPr>
          <w:p w14:paraId="697C4317" w14:textId="77777777" w:rsidR="009B2980" w:rsidRPr="00677FD3" w:rsidRDefault="009B2980" w:rsidP="00677FD3">
            <w:pPr>
              <w:pStyle w:val="TableParagraph"/>
              <w:spacing w:before="108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677FD3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677FD3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677FD3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677FD3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677FD3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r w:rsidRPr="00677FD3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677FD3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677FD3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677FD3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677FD3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677FD3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677FD3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677FD3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677FD3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677FD3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677FD3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677FD3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677FD3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677FD3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677FD3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677FD3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677FD3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677FD3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14:paraId="5F26B241" w14:textId="77777777" w:rsidR="009B2980" w:rsidRPr="00677FD3" w:rsidRDefault="009B2980" w:rsidP="00677FD3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914CD7" w14:textId="77777777" w:rsidR="009B2980" w:rsidRPr="00677FD3" w:rsidRDefault="009B2980" w:rsidP="00677FD3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1" w:type="dxa"/>
          </w:tcPr>
          <w:p w14:paraId="633DBD27" w14:textId="77777777" w:rsidR="009B2980" w:rsidRPr="00677FD3" w:rsidRDefault="009B2980" w:rsidP="00677FD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0ED4F6" w14:textId="77777777" w:rsidR="00BF6FF7" w:rsidRDefault="00CC2444" w:rsidP="009B2980">
      <w:pPr>
        <w:pStyle w:val="BodyText"/>
        <w:ind w:left="307"/>
        <w:rPr>
          <w:rFonts w:ascii="Arial" w:hAnsi="Arial" w:cs="Arial"/>
          <w:color w:val="000000"/>
          <w:spacing w:val="-5"/>
          <w:u w:val="double"/>
        </w:rPr>
      </w:pPr>
      <w:r w:rsidRPr="00677FD3">
        <w:rPr>
          <w:rFonts w:ascii="Arial" w:hAnsi="Arial" w:cs="Arial"/>
          <w:color w:val="000000"/>
          <w:highlight w:val="yellow"/>
          <w:u w:val="double"/>
        </w:rPr>
        <w:t>PART</w:t>
      </w:r>
      <w:r w:rsidRPr="00677FD3">
        <w:rPr>
          <w:rFonts w:ascii="Arial" w:hAnsi="Arial" w:cs="Arial"/>
          <w:color w:val="000000"/>
          <w:spacing w:val="46"/>
          <w:highlight w:val="yellow"/>
          <w:u w:val="double"/>
        </w:rPr>
        <w:t xml:space="preserve"> </w:t>
      </w:r>
      <w:r w:rsidRPr="00677FD3">
        <w:rPr>
          <w:rFonts w:ascii="Arial" w:hAnsi="Arial" w:cs="Arial"/>
          <w:color w:val="000000"/>
          <w:spacing w:val="-5"/>
          <w:highlight w:val="yellow"/>
          <w:u w:val="double"/>
        </w:rPr>
        <w:t>2:</w:t>
      </w:r>
    </w:p>
    <w:p w14:paraId="4612A7CF" w14:textId="77777777" w:rsidR="00677FD3" w:rsidRDefault="00677FD3" w:rsidP="009B2980">
      <w:pPr>
        <w:pStyle w:val="BodyText"/>
        <w:ind w:left="307"/>
        <w:rPr>
          <w:rFonts w:ascii="Arial" w:hAnsi="Arial" w:cs="Arial"/>
          <w:color w:val="000000"/>
          <w:u w:val="double"/>
        </w:rPr>
      </w:pPr>
    </w:p>
    <w:p w14:paraId="5FFCF3D2" w14:textId="77777777" w:rsidR="00677FD3" w:rsidRPr="00677FD3" w:rsidRDefault="00677FD3" w:rsidP="00677FD3"/>
    <w:p w14:paraId="7AC07CFB" w14:textId="77777777" w:rsidR="00677FD3" w:rsidRPr="00677FD3" w:rsidRDefault="00677FD3" w:rsidP="00677FD3"/>
    <w:p w14:paraId="007A0CB7" w14:textId="77777777" w:rsidR="00677FD3" w:rsidRPr="00677FD3" w:rsidRDefault="00677FD3" w:rsidP="00677FD3"/>
    <w:p w14:paraId="5D084C6D" w14:textId="77777777" w:rsidR="00677FD3" w:rsidRPr="00677FD3" w:rsidRDefault="00677FD3" w:rsidP="00677FD3"/>
    <w:p w14:paraId="3E2DB03F" w14:textId="77777777" w:rsidR="00677FD3" w:rsidRPr="005C24DB" w:rsidRDefault="00677FD3" w:rsidP="00677FD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C24DB">
        <w:rPr>
          <w:rFonts w:ascii="Arial" w:hAnsi="Arial" w:cs="Arial"/>
          <w:b/>
          <w:u w:val="single"/>
        </w:rPr>
        <w:t>Reviewer details:</w:t>
      </w:r>
    </w:p>
    <w:p w14:paraId="79CF3A59" w14:textId="77777777" w:rsidR="00677FD3" w:rsidRPr="005C24DB" w:rsidRDefault="00677FD3" w:rsidP="00677FD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5C24DB">
        <w:rPr>
          <w:rFonts w:ascii="Arial" w:hAnsi="Arial" w:cs="Arial"/>
          <w:b/>
          <w:color w:val="000000"/>
        </w:rPr>
        <w:t xml:space="preserve">Kawther Ali </w:t>
      </w:r>
      <w:proofErr w:type="spellStart"/>
      <w:r w:rsidRPr="005C24DB">
        <w:rPr>
          <w:rFonts w:ascii="Arial" w:hAnsi="Arial" w:cs="Arial"/>
          <w:b/>
          <w:color w:val="000000"/>
        </w:rPr>
        <w:t>Khalaph</w:t>
      </w:r>
      <w:proofErr w:type="spellEnd"/>
      <w:r w:rsidRPr="005C24DB">
        <w:rPr>
          <w:rFonts w:ascii="Arial" w:hAnsi="Arial" w:cs="Arial"/>
          <w:b/>
          <w:color w:val="000000"/>
        </w:rPr>
        <w:t>, Ibn Sina University of Medical and Pharmaceutical Sciences, Iraq</w:t>
      </w:r>
    </w:p>
    <w:p w14:paraId="28FB1D3E" w14:textId="77777777" w:rsidR="00677FD3" w:rsidRPr="00677FD3" w:rsidRDefault="00677FD3" w:rsidP="00677FD3">
      <w:pPr>
        <w:ind w:firstLine="720"/>
      </w:pPr>
    </w:p>
    <w:p w14:paraId="6B874EB4" w14:textId="77777777" w:rsidR="00677FD3" w:rsidRPr="00677FD3" w:rsidRDefault="00677FD3" w:rsidP="00677FD3"/>
    <w:p w14:paraId="67EAB492" w14:textId="77777777" w:rsidR="00677FD3" w:rsidRPr="00677FD3" w:rsidRDefault="00677FD3" w:rsidP="00677FD3"/>
    <w:p w14:paraId="4DC093CA" w14:textId="77777777" w:rsidR="00677FD3" w:rsidRPr="00677FD3" w:rsidRDefault="00677FD3" w:rsidP="00677FD3"/>
    <w:p w14:paraId="48C30B78" w14:textId="77777777" w:rsidR="00677FD3" w:rsidRPr="00677FD3" w:rsidRDefault="00677FD3" w:rsidP="00677FD3"/>
    <w:p w14:paraId="6003230B" w14:textId="77777777" w:rsidR="00677FD3" w:rsidRPr="00677FD3" w:rsidRDefault="00677FD3" w:rsidP="00677FD3"/>
    <w:p w14:paraId="69F6DA9D" w14:textId="77777777" w:rsidR="00677FD3" w:rsidRPr="00677FD3" w:rsidRDefault="00677FD3" w:rsidP="00677FD3"/>
    <w:p w14:paraId="65A6ADBF" w14:textId="018071F1" w:rsidR="00677FD3" w:rsidRPr="00677FD3" w:rsidRDefault="00677FD3" w:rsidP="00677FD3">
      <w:pPr>
        <w:sectPr w:rsidR="00677FD3" w:rsidRPr="00677FD3">
          <w:pgSz w:w="23820" w:h="16840" w:orient="landscape"/>
          <w:pgMar w:top="2040" w:right="1133" w:bottom="880" w:left="1133" w:header="1834" w:footer="699" w:gutter="0"/>
          <w:cols w:space="720"/>
        </w:sectPr>
      </w:pPr>
    </w:p>
    <w:p w14:paraId="46646A81" w14:textId="77777777" w:rsidR="00BF6FF7" w:rsidRPr="00677FD3" w:rsidRDefault="00BF6FF7">
      <w:pPr>
        <w:rPr>
          <w:rFonts w:ascii="Arial" w:hAnsi="Arial" w:cs="Arial"/>
          <w:b/>
          <w:sz w:val="20"/>
          <w:szCs w:val="20"/>
        </w:rPr>
      </w:pPr>
    </w:p>
    <w:p w14:paraId="1556A2D8" w14:textId="77777777" w:rsidR="00BF6FF7" w:rsidRPr="00677FD3" w:rsidRDefault="00BF6FF7">
      <w:pPr>
        <w:spacing w:before="64"/>
        <w:rPr>
          <w:rFonts w:ascii="Arial" w:hAnsi="Arial" w:cs="Arial"/>
          <w:b/>
          <w:sz w:val="20"/>
          <w:szCs w:val="20"/>
        </w:rPr>
      </w:pPr>
    </w:p>
    <w:p w14:paraId="55E19E7E" w14:textId="77777777" w:rsidR="00CC2444" w:rsidRPr="00677FD3" w:rsidRDefault="00CC2444">
      <w:pPr>
        <w:rPr>
          <w:rFonts w:ascii="Arial" w:hAnsi="Arial" w:cs="Arial"/>
          <w:sz w:val="20"/>
          <w:szCs w:val="20"/>
        </w:rPr>
      </w:pPr>
    </w:p>
    <w:sectPr w:rsidR="00CC2444" w:rsidRPr="00677FD3">
      <w:pgSz w:w="23820" w:h="16840" w:orient="landscape"/>
      <w:pgMar w:top="2040" w:right="1133" w:bottom="880" w:left="1133" w:header="1834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BED99" w14:textId="77777777" w:rsidR="005D6290" w:rsidRDefault="005D6290">
      <w:r>
        <w:separator/>
      </w:r>
    </w:p>
  </w:endnote>
  <w:endnote w:type="continuationSeparator" w:id="0">
    <w:p w14:paraId="7DAA6F63" w14:textId="77777777" w:rsidR="005D6290" w:rsidRDefault="005D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DBD9E" w14:textId="77777777" w:rsidR="00BF6FF7" w:rsidRDefault="00CC2444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1A70BF80" wp14:editId="726F5A54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003A4D" w14:textId="77777777" w:rsidR="00BF6FF7" w:rsidRDefault="00CC244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70BF8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71pt;margin-top:795.95pt;width:52.1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" filled="f" stroked="f">
              <v:textbox inset="0,0,0,0">
                <w:txbxContent>
                  <w:p w14:paraId="3B003A4D" w14:textId="77777777" w:rsidR="00BF6FF7" w:rsidRDefault="00CC244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4E937A3" wp14:editId="72082A13">
              <wp:simplePos x="0" y="0"/>
              <wp:positionH relativeFrom="page">
                <wp:posOffset>2614929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043ADF" w14:textId="77777777" w:rsidR="00BF6FF7" w:rsidRDefault="00CC244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E937A3" id="Textbox 3" o:spid="_x0000_s1029" type="#_x0000_t202" style="position:absolute;margin-left:205.9pt;margin-top:795.95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" filled="f" stroked="f">
              <v:textbox inset="0,0,0,0">
                <w:txbxContent>
                  <w:p w14:paraId="56043ADF" w14:textId="77777777" w:rsidR="00BF6FF7" w:rsidRDefault="00CC244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E430E24" wp14:editId="2D826301">
              <wp:simplePos x="0" y="0"/>
              <wp:positionH relativeFrom="page">
                <wp:posOffset>4442205</wp:posOffset>
              </wp:positionH>
              <wp:positionV relativeFrom="page">
                <wp:posOffset>10108634</wp:posOffset>
              </wp:positionV>
              <wp:extent cx="86042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04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572DEF" w14:textId="77777777" w:rsidR="00BF6FF7" w:rsidRDefault="00CC244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430E24" id="Textbox 4" o:spid="_x0000_s1030" type="#_x0000_t202" style="position:absolute;margin-left:349.8pt;margin-top:795.95pt;width:67.75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" filled="f" stroked="f">
              <v:textbox inset="0,0,0,0">
                <w:txbxContent>
                  <w:p w14:paraId="48572DEF" w14:textId="77777777" w:rsidR="00BF6FF7" w:rsidRDefault="00CC244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E1CF4BA" wp14:editId="37E57BD5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1981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98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2B51E0" w14:textId="77777777" w:rsidR="00BF6FF7" w:rsidRDefault="00CC244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(05-12-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1CF4BA" id="Textbox 5" o:spid="_x0000_s1031" type="#_x0000_t202" style="position:absolute;margin-left:539.05pt;margin-top:795.95pt;width:80.3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" filled="f" stroked="f">
              <v:textbox inset="0,0,0,0">
                <w:txbxContent>
                  <w:p w14:paraId="722B51E0" w14:textId="77777777" w:rsidR="00BF6FF7" w:rsidRDefault="00CC244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(05-12-</w:t>
                    </w:r>
                    <w:r>
                      <w:rPr>
                        <w:spacing w:val="-4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283CD" w14:textId="77777777" w:rsidR="005D6290" w:rsidRDefault="005D6290">
      <w:r>
        <w:separator/>
      </w:r>
    </w:p>
  </w:footnote>
  <w:footnote w:type="continuationSeparator" w:id="0">
    <w:p w14:paraId="781296F8" w14:textId="77777777" w:rsidR="005D6290" w:rsidRDefault="005D6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FD3E7" w14:textId="77777777" w:rsidR="00BF6FF7" w:rsidRDefault="00CC2444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14BFA460" wp14:editId="1711A196">
              <wp:simplePos x="0" y="0"/>
              <wp:positionH relativeFrom="page">
                <wp:posOffset>901700</wp:posOffset>
              </wp:positionH>
              <wp:positionV relativeFrom="page">
                <wp:posOffset>1151679</wp:posOffset>
              </wp:positionV>
              <wp:extent cx="922019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2019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FA791E" w14:textId="77777777" w:rsidR="00BF6FF7" w:rsidRDefault="00CC2444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3399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color w:val="003399"/>
                              <w:spacing w:val="-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3399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color w:val="003399"/>
                              <w:spacing w:val="-5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3399"/>
                              <w:spacing w:val="-10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BFA46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71pt;margin-top:90.7pt;width:72.6pt;height:13.1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" filled="f" stroked="f">
              <v:textbox inset="0,0,0,0">
                <w:txbxContent>
                  <w:p w14:paraId="2BFA791E" w14:textId="77777777" w:rsidR="00BF6FF7" w:rsidRDefault="00CC2444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3399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color w:val="003399"/>
                        <w:spacing w:val="-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color w:val="003399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color w:val="003399"/>
                        <w:spacing w:val="-5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color w:val="003399"/>
                        <w:spacing w:val="-10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A6029"/>
    <w:multiLevelType w:val="hybridMultilevel"/>
    <w:tmpl w:val="ACBE7CE8"/>
    <w:lvl w:ilvl="0" w:tplc="51988366">
      <w:start w:val="1"/>
      <w:numFmt w:val="decimal"/>
      <w:lvlText w:val="%1-"/>
      <w:lvlJc w:val="left"/>
      <w:pPr>
        <w:ind w:left="323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DBE9A68">
      <w:numFmt w:val="bullet"/>
      <w:lvlText w:val="•"/>
      <w:lvlJc w:val="left"/>
      <w:pPr>
        <w:ind w:left="2328" w:hanging="216"/>
      </w:pPr>
      <w:rPr>
        <w:rFonts w:hint="default"/>
        <w:lang w:val="en-US" w:eastAsia="en-US" w:bidi="ar-SA"/>
      </w:rPr>
    </w:lvl>
    <w:lvl w:ilvl="2" w:tplc="EE164292">
      <w:numFmt w:val="bullet"/>
      <w:lvlText w:val="•"/>
      <w:lvlJc w:val="left"/>
      <w:pPr>
        <w:ind w:left="4336" w:hanging="216"/>
      </w:pPr>
      <w:rPr>
        <w:rFonts w:hint="default"/>
        <w:lang w:val="en-US" w:eastAsia="en-US" w:bidi="ar-SA"/>
      </w:rPr>
    </w:lvl>
    <w:lvl w:ilvl="3" w:tplc="27E01DAC">
      <w:numFmt w:val="bullet"/>
      <w:lvlText w:val="•"/>
      <w:lvlJc w:val="left"/>
      <w:pPr>
        <w:ind w:left="6344" w:hanging="216"/>
      </w:pPr>
      <w:rPr>
        <w:rFonts w:hint="default"/>
        <w:lang w:val="en-US" w:eastAsia="en-US" w:bidi="ar-SA"/>
      </w:rPr>
    </w:lvl>
    <w:lvl w:ilvl="4" w:tplc="AB8A44E6">
      <w:numFmt w:val="bullet"/>
      <w:lvlText w:val="•"/>
      <w:lvlJc w:val="left"/>
      <w:pPr>
        <w:ind w:left="8352" w:hanging="216"/>
      </w:pPr>
      <w:rPr>
        <w:rFonts w:hint="default"/>
        <w:lang w:val="en-US" w:eastAsia="en-US" w:bidi="ar-SA"/>
      </w:rPr>
    </w:lvl>
    <w:lvl w:ilvl="5" w:tplc="880C9B10">
      <w:numFmt w:val="bullet"/>
      <w:lvlText w:val="•"/>
      <w:lvlJc w:val="left"/>
      <w:pPr>
        <w:ind w:left="10361" w:hanging="216"/>
      </w:pPr>
      <w:rPr>
        <w:rFonts w:hint="default"/>
        <w:lang w:val="en-US" w:eastAsia="en-US" w:bidi="ar-SA"/>
      </w:rPr>
    </w:lvl>
    <w:lvl w:ilvl="6" w:tplc="35FA44CA">
      <w:numFmt w:val="bullet"/>
      <w:lvlText w:val="•"/>
      <w:lvlJc w:val="left"/>
      <w:pPr>
        <w:ind w:left="12369" w:hanging="216"/>
      </w:pPr>
      <w:rPr>
        <w:rFonts w:hint="default"/>
        <w:lang w:val="en-US" w:eastAsia="en-US" w:bidi="ar-SA"/>
      </w:rPr>
    </w:lvl>
    <w:lvl w:ilvl="7" w:tplc="7FB49308">
      <w:numFmt w:val="bullet"/>
      <w:lvlText w:val="•"/>
      <w:lvlJc w:val="left"/>
      <w:pPr>
        <w:ind w:left="14377" w:hanging="216"/>
      </w:pPr>
      <w:rPr>
        <w:rFonts w:hint="default"/>
        <w:lang w:val="en-US" w:eastAsia="en-US" w:bidi="ar-SA"/>
      </w:rPr>
    </w:lvl>
    <w:lvl w:ilvl="8" w:tplc="278C749C">
      <w:numFmt w:val="bullet"/>
      <w:lvlText w:val="•"/>
      <w:lvlJc w:val="left"/>
      <w:pPr>
        <w:ind w:left="16385" w:hanging="216"/>
      </w:pPr>
      <w:rPr>
        <w:rFonts w:hint="default"/>
        <w:lang w:val="en-US" w:eastAsia="en-US" w:bidi="ar-SA"/>
      </w:rPr>
    </w:lvl>
  </w:abstractNum>
  <w:num w:numId="1" w16cid:durableId="1398935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6FF7"/>
    <w:rsid w:val="00083F04"/>
    <w:rsid w:val="00094A2B"/>
    <w:rsid w:val="005D6290"/>
    <w:rsid w:val="00677FD3"/>
    <w:rsid w:val="00681279"/>
    <w:rsid w:val="007B1B1D"/>
    <w:rsid w:val="00921121"/>
    <w:rsid w:val="009B2980"/>
    <w:rsid w:val="00B644DC"/>
    <w:rsid w:val="00BF6FF7"/>
    <w:rsid w:val="00CC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62661"/>
  <w15:docId w15:val="{D8F03A70-DE52-4D76-A7E8-4DC8B2B7D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143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B644DC"/>
    <w:rPr>
      <w:color w:val="0000FF"/>
      <w:u w:val="single"/>
    </w:rPr>
  </w:style>
  <w:style w:type="paragraph" w:customStyle="1" w:styleId="Affiliation">
    <w:name w:val="Affiliation"/>
    <w:basedOn w:val="Normal"/>
    <w:rsid w:val="00677FD3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s2504126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new-horizons-of-science-technology-and-culture-vol-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3390/s250412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513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6</cp:revision>
  <dcterms:created xsi:type="dcterms:W3CDTF">2025-05-19T05:55:00Z</dcterms:created>
  <dcterms:modified xsi:type="dcterms:W3CDTF">2025-05-22T09:24:00Z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2010</vt:lpwstr>
  </property>
</Properties>
</file>