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82380" w14:paraId="0CBC437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30688D5" w14:textId="77777777" w:rsidR="00602F7D" w:rsidRPr="00C8238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82380" w14:paraId="51DEE9EA" w14:textId="77777777" w:rsidTr="00F33C84">
        <w:trPr>
          <w:trHeight w:val="413"/>
        </w:trPr>
        <w:tc>
          <w:tcPr>
            <w:tcW w:w="1234" w:type="pct"/>
          </w:tcPr>
          <w:p w14:paraId="2D75489B" w14:textId="77777777" w:rsidR="0000007A" w:rsidRPr="00C8238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8238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3F60" w14:textId="77777777" w:rsidR="0000007A" w:rsidRPr="00C82380" w:rsidRDefault="008E5B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8238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C82380" w14:paraId="381BE0AA" w14:textId="77777777" w:rsidTr="002E7787">
        <w:trPr>
          <w:trHeight w:val="290"/>
        </w:trPr>
        <w:tc>
          <w:tcPr>
            <w:tcW w:w="1234" w:type="pct"/>
          </w:tcPr>
          <w:p w14:paraId="6FC09E01" w14:textId="77777777" w:rsidR="0000007A" w:rsidRPr="00C823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A9110" w14:textId="77777777" w:rsidR="0000007A" w:rsidRPr="00C8238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94281"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5661</w:t>
            </w:r>
          </w:p>
        </w:tc>
      </w:tr>
      <w:tr w:rsidR="0000007A" w:rsidRPr="00C82380" w14:paraId="118E326C" w14:textId="77777777" w:rsidTr="002109D6">
        <w:trPr>
          <w:trHeight w:val="331"/>
        </w:trPr>
        <w:tc>
          <w:tcPr>
            <w:tcW w:w="1234" w:type="pct"/>
          </w:tcPr>
          <w:p w14:paraId="2086A909" w14:textId="77777777" w:rsidR="0000007A" w:rsidRPr="00C823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787D" w14:textId="77777777" w:rsidR="0000007A" w:rsidRPr="00C82380" w:rsidRDefault="008E5B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82380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Advances in Breeding of Groundnut (Arachis hypogaea L.)</w:t>
            </w:r>
          </w:p>
        </w:tc>
      </w:tr>
      <w:tr w:rsidR="00CF0BBB" w:rsidRPr="00C82380" w14:paraId="709FBBD7" w14:textId="77777777" w:rsidTr="002E7787">
        <w:trPr>
          <w:trHeight w:val="332"/>
        </w:trPr>
        <w:tc>
          <w:tcPr>
            <w:tcW w:w="1234" w:type="pct"/>
          </w:tcPr>
          <w:p w14:paraId="17311900" w14:textId="77777777" w:rsidR="00CF0BBB" w:rsidRPr="00C8238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DE94" w14:textId="77777777" w:rsidR="00CF0BBB" w:rsidRPr="00C82380" w:rsidRDefault="00F942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8A6B99C" w14:textId="77777777" w:rsidR="00D27A79" w:rsidRPr="00C8238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C82380" w14:paraId="2913C10B" w14:textId="77777777" w:rsidTr="00C8238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F2B9A4C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238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8238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6CB1C91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82380" w14:paraId="4D51564B" w14:textId="77777777" w:rsidTr="00C82380">
        <w:tc>
          <w:tcPr>
            <w:tcW w:w="1246" w:type="pct"/>
            <w:noWrap/>
          </w:tcPr>
          <w:p w14:paraId="75E178B7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65E10DBF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2380">
              <w:rPr>
                <w:rFonts w:ascii="Arial" w:hAnsi="Arial" w:cs="Arial"/>
                <w:lang w:val="en-GB"/>
              </w:rPr>
              <w:t>Reviewer’s comment</w:t>
            </w:r>
          </w:p>
          <w:p w14:paraId="05D94F9A" w14:textId="77777777" w:rsidR="00421DBF" w:rsidRPr="00C8238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CCF7A0B" w14:textId="77777777" w:rsidR="00421DBF" w:rsidRPr="00C8238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3E89F38E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8238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82380">
              <w:rPr>
                <w:rFonts w:ascii="Arial" w:hAnsi="Arial" w:cs="Arial"/>
                <w:lang w:val="en-GB"/>
              </w:rPr>
              <w:t>Feedback</w:t>
            </w:r>
            <w:r w:rsidRPr="00C8238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82380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C82380" w14:paraId="70DA2E4C" w14:textId="77777777" w:rsidTr="00C82380">
        <w:trPr>
          <w:trHeight w:val="1264"/>
        </w:trPr>
        <w:tc>
          <w:tcPr>
            <w:tcW w:w="1246" w:type="pct"/>
            <w:noWrap/>
          </w:tcPr>
          <w:p w14:paraId="44684E91" w14:textId="77777777" w:rsidR="00F1171E" w:rsidRPr="00C82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09AE9EA" w14:textId="77777777" w:rsidR="00F1171E" w:rsidRPr="00C8238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20C9CAA" w14:textId="77777777" w:rsidR="00F1171E" w:rsidRPr="00C82380" w:rsidRDefault="001E2A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Book chapter Advances in Breeding of Groundnut (Arachis hypogaea L.) delivers the basic to advancement of technology utilized towards improvement of Groundnut Crop. But it needs an elaborate </w:t>
            </w:r>
            <w:proofErr w:type="spellStart"/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explaination</w:t>
            </w:r>
            <w:proofErr w:type="spellEnd"/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each methodology respective to the crop.</w:t>
            </w:r>
          </w:p>
        </w:tc>
        <w:tc>
          <w:tcPr>
            <w:tcW w:w="1531" w:type="pct"/>
          </w:tcPr>
          <w:p w14:paraId="38E2D38A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2380" w14:paraId="4CDCD0A8" w14:textId="77777777" w:rsidTr="00C82380">
        <w:trPr>
          <w:trHeight w:val="1262"/>
        </w:trPr>
        <w:tc>
          <w:tcPr>
            <w:tcW w:w="1246" w:type="pct"/>
            <w:noWrap/>
          </w:tcPr>
          <w:p w14:paraId="7D2F104B" w14:textId="77777777" w:rsidR="00F1171E" w:rsidRPr="00C82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19102A9" w14:textId="77777777" w:rsidR="00F1171E" w:rsidRPr="00C82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31FD927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7DA52C7" w14:textId="77777777" w:rsidR="00F1171E" w:rsidRPr="00C82380" w:rsidRDefault="001E2A6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0DA6A38B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2380" w14:paraId="667B4B71" w14:textId="77777777" w:rsidTr="00C82380">
        <w:trPr>
          <w:trHeight w:val="1262"/>
        </w:trPr>
        <w:tc>
          <w:tcPr>
            <w:tcW w:w="1246" w:type="pct"/>
            <w:noWrap/>
          </w:tcPr>
          <w:p w14:paraId="4E3D899C" w14:textId="77777777" w:rsidR="00F1171E" w:rsidRPr="00C823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8238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9D4F193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69446E50" w14:textId="77777777" w:rsidR="00F1171E" w:rsidRPr="00C82380" w:rsidRDefault="001E2A6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0148F212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2380" w14:paraId="1E7435BB" w14:textId="77777777" w:rsidTr="00C82380">
        <w:trPr>
          <w:trHeight w:val="859"/>
        </w:trPr>
        <w:tc>
          <w:tcPr>
            <w:tcW w:w="1246" w:type="pct"/>
            <w:noWrap/>
          </w:tcPr>
          <w:p w14:paraId="230A2304" w14:textId="77777777" w:rsidR="00F1171E" w:rsidRPr="00C8238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23" w:type="pct"/>
          </w:tcPr>
          <w:p w14:paraId="56EE2426" w14:textId="77777777" w:rsidR="00F1171E" w:rsidRPr="00C82380" w:rsidRDefault="001E2A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08ED9B87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2380" w14:paraId="0647D0C2" w14:textId="77777777" w:rsidTr="00C82380">
        <w:trPr>
          <w:trHeight w:val="703"/>
        </w:trPr>
        <w:tc>
          <w:tcPr>
            <w:tcW w:w="1246" w:type="pct"/>
            <w:noWrap/>
          </w:tcPr>
          <w:p w14:paraId="6B3DF670" w14:textId="77777777" w:rsidR="00F1171E" w:rsidRPr="00C82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32406AC" w14:textId="77777777" w:rsidR="00F1171E" w:rsidRPr="00C82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5820C22F" w14:textId="77777777" w:rsidR="00F1171E" w:rsidRPr="00C82380" w:rsidRDefault="001E2A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– Recent references may be cited</w:t>
            </w:r>
          </w:p>
        </w:tc>
        <w:tc>
          <w:tcPr>
            <w:tcW w:w="1531" w:type="pct"/>
          </w:tcPr>
          <w:p w14:paraId="7BC66CC6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2380" w14:paraId="30F1196B" w14:textId="77777777" w:rsidTr="00C82380">
        <w:trPr>
          <w:trHeight w:val="386"/>
        </w:trPr>
        <w:tc>
          <w:tcPr>
            <w:tcW w:w="1246" w:type="pct"/>
            <w:noWrap/>
          </w:tcPr>
          <w:p w14:paraId="0C205A74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03ABB8D" w14:textId="77777777" w:rsidR="00F1171E" w:rsidRPr="00C823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8238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839FEE3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63F45588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82210B" w14:textId="77777777" w:rsidR="00F1171E" w:rsidRPr="00C82380" w:rsidRDefault="001E2A6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E3A6648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72B658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CA0DCE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7A808EBE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82380" w14:paraId="28120955" w14:textId="77777777" w:rsidTr="00C82380">
        <w:trPr>
          <w:trHeight w:val="1178"/>
        </w:trPr>
        <w:tc>
          <w:tcPr>
            <w:tcW w:w="1246" w:type="pct"/>
            <w:noWrap/>
          </w:tcPr>
          <w:p w14:paraId="2C68E43B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82380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C82380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C8238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F08746A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266DD34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40CD70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160858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4AFCD3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D1F0DD" w14:textId="77777777" w:rsidR="00F1171E" w:rsidRPr="00C82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6FCBA73" w14:textId="77777777" w:rsidR="00F1171E" w:rsidRPr="00C82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89ACF0" w14:textId="77777777" w:rsidR="00F1171E" w:rsidRPr="00C82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BC40E4" w14:textId="77777777" w:rsidR="00F1171E" w:rsidRPr="00C82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122C2B" w14:textId="77777777" w:rsidR="00F1171E" w:rsidRPr="00C82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A6DA4C" w14:textId="77777777" w:rsidR="00F1171E" w:rsidRPr="00C82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1163C3" w14:textId="77777777" w:rsidR="00F1171E" w:rsidRPr="00C82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82380" w14:paraId="73DE614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F49F" w14:textId="77777777" w:rsidR="00F1171E" w:rsidRPr="00C823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8238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2AB16E3A" w14:textId="77777777" w:rsidR="00F1171E" w:rsidRPr="00C823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82380" w14:paraId="3B564634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732E5" w14:textId="77777777" w:rsidR="00F1171E" w:rsidRPr="00C823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3AF6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238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A7A9296" w14:textId="77777777" w:rsidR="00F1171E" w:rsidRPr="00C82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8238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82380">
              <w:rPr>
                <w:rFonts w:ascii="Arial" w:hAnsi="Arial" w:cs="Arial"/>
                <w:lang w:val="en-GB"/>
              </w:rPr>
              <w:t>comment</w:t>
            </w:r>
            <w:r w:rsidRPr="00C8238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82380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C82380" w14:paraId="708C63A5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01E31" w14:textId="77777777" w:rsidR="00F1171E" w:rsidRPr="00C823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238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6232DD3" w14:textId="77777777" w:rsidR="00F1171E" w:rsidRPr="00C823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19A0C" w14:textId="77777777" w:rsidR="00F1171E" w:rsidRPr="00C823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8238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8238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8238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A03F7B6" w14:textId="1D821436" w:rsidR="00F1171E" w:rsidRPr="00C823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542ED04" w14:textId="77777777" w:rsidR="00F1171E" w:rsidRPr="00C8238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8B7B82" w14:textId="77777777" w:rsidR="00F1171E" w:rsidRPr="00C8238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0E07E3" w14:textId="77777777" w:rsidR="00F1171E" w:rsidRPr="00C8238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516B41" w14:textId="77777777" w:rsidR="00F1171E" w:rsidRPr="00C8238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C61E7A6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45B066" w14:textId="77777777" w:rsidR="00C82380" w:rsidRDefault="00C82380" w:rsidP="00C82380">
      <w:r w:rsidRPr="008A0EB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B8D2C39" w14:textId="77777777" w:rsidR="00C82380" w:rsidRPr="008A0EB2" w:rsidRDefault="00C82380" w:rsidP="00C8238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8A0EB2">
        <w:rPr>
          <w:rFonts w:ascii="Arial" w:hAnsi="Arial" w:cs="Arial"/>
          <w:b/>
          <w:color w:val="000000"/>
        </w:rPr>
        <w:t>M.Vengatesh</w:t>
      </w:r>
      <w:proofErr w:type="spellEnd"/>
      <w:r w:rsidRPr="008A0EB2">
        <w:rPr>
          <w:rFonts w:ascii="Arial" w:hAnsi="Arial" w:cs="Arial"/>
          <w:b/>
          <w:color w:val="000000"/>
        </w:rPr>
        <w:t>, Tamil Nadu Agricultural University, India</w:t>
      </w:r>
    </w:p>
    <w:p w14:paraId="2ABF39B3" w14:textId="77777777" w:rsidR="00C82380" w:rsidRPr="00C82380" w:rsidRDefault="00C82380">
      <w:pPr>
        <w:rPr>
          <w:rFonts w:ascii="Arial" w:hAnsi="Arial" w:cs="Arial"/>
          <w:b/>
          <w:sz w:val="20"/>
          <w:szCs w:val="20"/>
        </w:rPr>
      </w:pPr>
    </w:p>
    <w:sectPr w:rsidR="00C82380" w:rsidRPr="00C8238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85CC7" w14:textId="77777777" w:rsidR="00B74E34" w:rsidRPr="0000007A" w:rsidRDefault="00B74E34" w:rsidP="0099583E">
      <w:r>
        <w:separator/>
      </w:r>
    </w:p>
  </w:endnote>
  <w:endnote w:type="continuationSeparator" w:id="0">
    <w:p w14:paraId="6991A520" w14:textId="77777777" w:rsidR="00B74E34" w:rsidRPr="0000007A" w:rsidRDefault="00B74E3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8F0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B1276" w14:textId="77777777" w:rsidR="00B74E34" w:rsidRPr="0000007A" w:rsidRDefault="00B74E34" w:rsidP="0099583E">
      <w:r>
        <w:separator/>
      </w:r>
    </w:p>
  </w:footnote>
  <w:footnote w:type="continuationSeparator" w:id="0">
    <w:p w14:paraId="2FCD9BB0" w14:textId="77777777" w:rsidR="00B74E34" w:rsidRPr="0000007A" w:rsidRDefault="00B74E3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CDE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6D379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F979F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1636599">
    <w:abstractNumId w:val="3"/>
  </w:num>
  <w:num w:numId="2" w16cid:durableId="1252619539">
    <w:abstractNumId w:val="6"/>
  </w:num>
  <w:num w:numId="3" w16cid:durableId="1629042581">
    <w:abstractNumId w:val="5"/>
  </w:num>
  <w:num w:numId="4" w16cid:durableId="52435161">
    <w:abstractNumId w:val="7"/>
  </w:num>
  <w:num w:numId="5" w16cid:durableId="582489705">
    <w:abstractNumId w:val="4"/>
  </w:num>
  <w:num w:numId="6" w16cid:durableId="191459159">
    <w:abstractNumId w:val="0"/>
  </w:num>
  <w:num w:numId="7" w16cid:durableId="138962740">
    <w:abstractNumId w:val="1"/>
  </w:num>
  <w:num w:numId="8" w16cid:durableId="289286451">
    <w:abstractNumId w:val="9"/>
  </w:num>
  <w:num w:numId="9" w16cid:durableId="552740327">
    <w:abstractNumId w:val="8"/>
  </w:num>
  <w:num w:numId="10" w16cid:durableId="1198202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37FBC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2A68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094E"/>
    <w:rsid w:val="004C3DF1"/>
    <w:rsid w:val="004C52E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CFA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55A9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1812"/>
    <w:rsid w:val="00882091"/>
    <w:rsid w:val="00893E75"/>
    <w:rsid w:val="00895D0A"/>
    <w:rsid w:val="008A63E0"/>
    <w:rsid w:val="008B265C"/>
    <w:rsid w:val="008C2F62"/>
    <w:rsid w:val="008C4B1F"/>
    <w:rsid w:val="008C75AD"/>
    <w:rsid w:val="008D020E"/>
    <w:rsid w:val="008E5067"/>
    <w:rsid w:val="008E5BA3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1BA"/>
    <w:rsid w:val="00A65C50"/>
    <w:rsid w:val="00A725B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E34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99D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C48"/>
    <w:rsid w:val="00C435C6"/>
    <w:rsid w:val="00C635B6"/>
    <w:rsid w:val="00C70DFC"/>
    <w:rsid w:val="00C82380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215E"/>
    <w:rsid w:val="00CD5091"/>
    <w:rsid w:val="00CD5DFD"/>
    <w:rsid w:val="00CD7C84"/>
    <w:rsid w:val="00CE199A"/>
    <w:rsid w:val="00CE5AC7"/>
    <w:rsid w:val="00CE63DB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B8A"/>
    <w:rsid w:val="00EA2839"/>
    <w:rsid w:val="00EB3E91"/>
    <w:rsid w:val="00EB6E15"/>
    <w:rsid w:val="00EC6894"/>
    <w:rsid w:val="00ED6B12"/>
    <w:rsid w:val="00ED7400"/>
    <w:rsid w:val="00EF2981"/>
    <w:rsid w:val="00EF326D"/>
    <w:rsid w:val="00EF53FE"/>
    <w:rsid w:val="00F0693D"/>
    <w:rsid w:val="00F1171E"/>
    <w:rsid w:val="00F13071"/>
    <w:rsid w:val="00F1335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28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91FA7"/>
  <w15:docId w15:val="{1C5E020A-43DC-4F72-8D50-598A7895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25B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8238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