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5252AC" w14:paraId="1643A4CA" w14:textId="77777777" w:rsidTr="005252AC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5252A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5252AC" w14:paraId="127EAD7E" w14:textId="77777777" w:rsidTr="005252AC">
        <w:trPr>
          <w:trHeight w:val="413"/>
        </w:trPr>
        <w:tc>
          <w:tcPr>
            <w:tcW w:w="1248" w:type="pct"/>
          </w:tcPr>
          <w:p w14:paraId="3C159AA5" w14:textId="77777777" w:rsidR="0000007A" w:rsidRPr="005252AC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52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5252A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D157346" w:rsidR="0000007A" w:rsidRPr="005252AC" w:rsidRDefault="003159BF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tgtFrame="_blank" w:history="1">
              <w:r w:rsidRPr="005252A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shd w:val="clear" w:color="auto" w:fill="FFFFFF"/>
                </w:rPr>
                <w:t>Medical Science: Recent Advances and Applications</w:t>
              </w:r>
            </w:hyperlink>
          </w:p>
        </w:tc>
      </w:tr>
      <w:tr w:rsidR="0000007A" w:rsidRPr="005252AC" w14:paraId="73C90375" w14:textId="77777777" w:rsidTr="005252AC">
        <w:trPr>
          <w:trHeight w:val="290"/>
        </w:trPr>
        <w:tc>
          <w:tcPr>
            <w:tcW w:w="1248" w:type="pct"/>
          </w:tcPr>
          <w:p w14:paraId="20D28135" w14:textId="77777777" w:rsidR="0000007A" w:rsidRPr="005252A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52A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EA4052A" w:rsidR="0000007A" w:rsidRPr="005252AC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5252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5252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5252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9E0EFB" w:rsidRPr="005252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5686</w:t>
            </w:r>
          </w:p>
        </w:tc>
      </w:tr>
      <w:tr w:rsidR="0000007A" w:rsidRPr="005252AC" w14:paraId="05B60576" w14:textId="77777777" w:rsidTr="005252AC">
        <w:trPr>
          <w:trHeight w:val="331"/>
        </w:trPr>
        <w:tc>
          <w:tcPr>
            <w:tcW w:w="1248" w:type="pct"/>
          </w:tcPr>
          <w:p w14:paraId="0196A627" w14:textId="77777777" w:rsidR="0000007A" w:rsidRPr="005252A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52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1723B2C" w:rsidR="0000007A" w:rsidRPr="005252AC" w:rsidRDefault="006E52B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5252AC">
              <w:rPr>
                <w:rFonts w:ascii="Arial" w:hAnsi="Arial" w:cs="Arial"/>
                <w:b/>
                <w:sz w:val="20"/>
                <w:szCs w:val="20"/>
                <w:lang w:val="en-GB"/>
              </w:rPr>
              <w:t>Gilles-de-la-Tourette Syndrome in Childhood: Molecular, Neurobiological and Genetic Aspects</w:t>
            </w:r>
          </w:p>
        </w:tc>
      </w:tr>
      <w:tr w:rsidR="00CF0BBB" w:rsidRPr="005252AC" w14:paraId="6D508B1C" w14:textId="77777777" w:rsidTr="005252AC">
        <w:trPr>
          <w:trHeight w:val="332"/>
        </w:trPr>
        <w:tc>
          <w:tcPr>
            <w:tcW w:w="1248" w:type="pct"/>
          </w:tcPr>
          <w:p w14:paraId="32FC28F7" w14:textId="77777777" w:rsidR="00CF0BBB" w:rsidRPr="005252A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252A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6E35E47" w:rsidR="00CF0BBB" w:rsidRPr="005252AC" w:rsidRDefault="009E0EF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52AC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5252A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C70A07" w14:textId="10CC8DBF" w:rsidR="009B239B" w:rsidRPr="005252AC" w:rsidRDefault="00257F9E" w:rsidP="009B239B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  <w:r w:rsidRPr="005252AC">
        <w:rPr>
          <w:rFonts w:ascii="Arial" w:hAnsi="Arial" w:cs="Arial"/>
          <w:sz w:val="20"/>
          <w:szCs w:val="20"/>
        </w:rPr>
        <w:t xml:space="preserve"> </w:t>
      </w:r>
    </w:p>
    <w:p w14:paraId="17599C49" w14:textId="77777777" w:rsidR="00626025" w:rsidRPr="005252AC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5252AC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5252AC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5252AC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5252AC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5252AC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5252AC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5252AC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5252AC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4DD4C06A" w:rsidR="00E03C32" w:rsidRDefault="006F5218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F521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Asian Journal of Pediatric Research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8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6F521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8-17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421ECA81" w:rsidR="00E03C32" w:rsidRPr="007B54A4" w:rsidRDefault="006F5218" w:rsidP="006F5218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F521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10.9734/</w:t>
                  </w:r>
                  <w:proofErr w:type="spellStart"/>
                  <w:r w:rsidRPr="006F521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ajpr</w:t>
                  </w:r>
                  <w:proofErr w:type="spellEnd"/>
                  <w:r w:rsidRPr="006F521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/2024/v14i8376</w:t>
                  </w:r>
                </w:p>
              </w:txbxContent>
            </v:textbox>
          </v:rect>
        </w:pict>
      </w:r>
    </w:p>
    <w:p w14:paraId="40641486" w14:textId="77777777" w:rsidR="00D9392F" w:rsidRPr="005252AC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5252AC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5252AC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5252AC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5252A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252A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252A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5252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252AC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5252A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5252A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252AC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5252AC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52A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5252AC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5252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252AC">
              <w:rPr>
                <w:rFonts w:ascii="Arial" w:hAnsi="Arial" w:cs="Arial"/>
                <w:lang w:val="en-GB"/>
              </w:rPr>
              <w:t>Author’s Feedback</w:t>
            </w:r>
            <w:r w:rsidRPr="005252A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252AC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5252AC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5252A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52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5252AC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090A318F" w:rsidR="00E11A20" w:rsidRPr="005252AC" w:rsidRDefault="00E11A20" w:rsidP="00E11A20">
            <w:pPr>
              <w:pStyle w:val="BodyText"/>
              <w:spacing w:before="159"/>
              <w:ind w:left="23" w:right="12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52AC">
              <w:rPr>
                <w:rFonts w:ascii="Arial" w:hAnsi="Arial" w:cs="Arial"/>
                <w:sz w:val="20"/>
                <w:szCs w:val="20"/>
              </w:rPr>
              <w:t xml:space="preserve">Gilles de la Tourette syndrome in </w:t>
            </w:r>
            <w:proofErr w:type="spellStart"/>
            <w:r w:rsidRPr="005252AC">
              <w:rPr>
                <w:rFonts w:ascii="Arial" w:hAnsi="Arial" w:cs="Arial"/>
                <w:sz w:val="20"/>
                <w:szCs w:val="20"/>
              </w:rPr>
              <w:t>childhood</w:t>
            </w:r>
            <w:proofErr w:type="spellEnd"/>
            <w:r w:rsidRPr="005252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52AC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5252AC">
              <w:rPr>
                <w:rFonts w:ascii="Arial" w:hAnsi="Arial" w:cs="Arial"/>
                <w:sz w:val="20"/>
                <w:szCs w:val="20"/>
              </w:rPr>
              <w:t xml:space="preserve"> a challenge for </w:t>
            </w:r>
            <w:proofErr w:type="spellStart"/>
            <w:r w:rsidRPr="005252AC">
              <w:rPr>
                <w:rFonts w:ascii="Arial" w:hAnsi="Arial" w:cs="Arial"/>
                <w:sz w:val="20"/>
                <w:szCs w:val="20"/>
              </w:rPr>
              <w:t>diagnosis</w:t>
            </w:r>
            <w:proofErr w:type="spellEnd"/>
            <w:r w:rsidRPr="005252AC">
              <w:rPr>
                <w:rFonts w:ascii="Arial" w:hAnsi="Arial" w:cs="Arial"/>
                <w:sz w:val="20"/>
                <w:szCs w:val="20"/>
              </w:rPr>
              <w:t xml:space="preserve">. Multiple </w:t>
            </w:r>
            <w:proofErr w:type="spellStart"/>
            <w:r w:rsidRPr="005252AC">
              <w:rPr>
                <w:rFonts w:ascii="Arial" w:hAnsi="Arial" w:cs="Arial"/>
                <w:sz w:val="20"/>
                <w:szCs w:val="20"/>
              </w:rPr>
              <w:t>genes</w:t>
            </w:r>
            <w:proofErr w:type="spellEnd"/>
            <w:r w:rsidRPr="005252AC">
              <w:rPr>
                <w:rFonts w:ascii="Arial" w:hAnsi="Arial" w:cs="Arial"/>
                <w:sz w:val="20"/>
                <w:szCs w:val="20"/>
              </w:rPr>
              <w:t xml:space="preserve"> are </w:t>
            </w:r>
            <w:proofErr w:type="spellStart"/>
            <w:r w:rsidRPr="005252AC">
              <w:rPr>
                <w:rFonts w:ascii="Arial" w:hAnsi="Arial" w:cs="Arial"/>
                <w:sz w:val="20"/>
                <w:szCs w:val="20"/>
              </w:rPr>
              <w:t>identified</w:t>
            </w:r>
            <w:proofErr w:type="spellEnd"/>
            <w:r w:rsidRPr="005252AC">
              <w:rPr>
                <w:rFonts w:ascii="Arial" w:hAnsi="Arial" w:cs="Arial"/>
                <w:sz w:val="20"/>
                <w:szCs w:val="20"/>
              </w:rPr>
              <w:t xml:space="preserve">. A </w:t>
            </w:r>
            <w:proofErr w:type="spellStart"/>
            <w:r w:rsidRPr="005252AC">
              <w:rPr>
                <w:rFonts w:ascii="Arial" w:hAnsi="Arial" w:cs="Arial"/>
                <w:sz w:val="20"/>
                <w:szCs w:val="20"/>
              </w:rPr>
              <w:t>multidisciplinary</w:t>
            </w:r>
            <w:proofErr w:type="spellEnd"/>
            <w:r w:rsidRPr="005252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52AC">
              <w:rPr>
                <w:rFonts w:ascii="Arial" w:hAnsi="Arial" w:cs="Arial"/>
                <w:sz w:val="20"/>
                <w:szCs w:val="20"/>
              </w:rPr>
              <w:t>treatment</w:t>
            </w:r>
            <w:proofErr w:type="spellEnd"/>
            <w:r w:rsidRPr="005252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52AC">
              <w:rPr>
                <w:rFonts w:ascii="Arial" w:hAnsi="Arial" w:cs="Arial"/>
                <w:sz w:val="20"/>
                <w:szCs w:val="20"/>
              </w:rPr>
              <w:t>approach</w:t>
            </w:r>
            <w:proofErr w:type="spellEnd"/>
            <w:r w:rsidRPr="005252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52AC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5252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52AC">
              <w:rPr>
                <w:rFonts w:ascii="Arial" w:hAnsi="Arial" w:cs="Arial"/>
                <w:sz w:val="20"/>
                <w:szCs w:val="20"/>
              </w:rPr>
              <w:t>necessary</w:t>
            </w:r>
            <w:proofErr w:type="spellEnd"/>
            <w:r w:rsidRPr="005252A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252AC">
              <w:rPr>
                <w:rFonts w:ascii="Arial" w:hAnsi="Arial" w:cs="Arial"/>
                <w:sz w:val="20"/>
                <w:szCs w:val="20"/>
              </w:rPr>
              <w:t>including</w:t>
            </w:r>
            <w:proofErr w:type="spellEnd"/>
            <w:r w:rsidRPr="005252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52AC">
              <w:rPr>
                <w:rFonts w:ascii="Arial" w:hAnsi="Arial" w:cs="Arial"/>
                <w:sz w:val="20"/>
                <w:szCs w:val="20"/>
              </w:rPr>
              <w:t>drug</w:t>
            </w:r>
            <w:proofErr w:type="spellEnd"/>
            <w:r w:rsidRPr="005252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52AC">
              <w:rPr>
                <w:rFonts w:ascii="Arial" w:hAnsi="Arial" w:cs="Arial"/>
                <w:sz w:val="20"/>
                <w:szCs w:val="20"/>
              </w:rPr>
              <w:t>medication</w:t>
            </w:r>
            <w:proofErr w:type="spellEnd"/>
            <w:r w:rsidRPr="005252A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252AC">
              <w:rPr>
                <w:rFonts w:ascii="Arial" w:hAnsi="Arial" w:cs="Arial"/>
                <w:sz w:val="20"/>
                <w:szCs w:val="20"/>
              </w:rPr>
              <w:t>psychotherapy</w:t>
            </w:r>
            <w:proofErr w:type="spellEnd"/>
            <w:r w:rsidRPr="005252AC">
              <w:rPr>
                <w:rFonts w:ascii="Arial" w:hAnsi="Arial" w:cs="Arial"/>
                <w:sz w:val="20"/>
                <w:szCs w:val="20"/>
              </w:rPr>
              <w:t xml:space="preserve"> or </w:t>
            </w:r>
            <w:proofErr w:type="spellStart"/>
            <w:r w:rsidRPr="005252AC">
              <w:rPr>
                <w:rFonts w:ascii="Arial" w:hAnsi="Arial" w:cs="Arial"/>
                <w:sz w:val="20"/>
                <w:szCs w:val="20"/>
              </w:rPr>
              <w:t>deep</w:t>
            </w:r>
            <w:proofErr w:type="spellEnd"/>
            <w:r w:rsidRPr="005252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52AC">
              <w:rPr>
                <w:rFonts w:ascii="Arial" w:hAnsi="Arial" w:cs="Arial"/>
                <w:sz w:val="20"/>
                <w:szCs w:val="20"/>
              </w:rPr>
              <w:t>brain</w:t>
            </w:r>
            <w:proofErr w:type="spellEnd"/>
            <w:r w:rsidRPr="005252AC">
              <w:rPr>
                <w:rFonts w:ascii="Arial" w:hAnsi="Arial" w:cs="Arial"/>
                <w:sz w:val="20"/>
                <w:szCs w:val="20"/>
              </w:rPr>
              <w:t xml:space="preserve"> stimulation. </w:t>
            </w:r>
            <w:proofErr w:type="spellStart"/>
            <w:r w:rsidRPr="005252AC">
              <w:rPr>
                <w:rFonts w:ascii="Arial" w:hAnsi="Arial" w:cs="Arial"/>
                <w:sz w:val="20"/>
                <w:szCs w:val="20"/>
              </w:rPr>
              <w:t>Reporting</w:t>
            </w:r>
            <w:proofErr w:type="spellEnd"/>
            <w:r w:rsidRPr="005252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52AC">
              <w:rPr>
                <w:rFonts w:ascii="Arial" w:hAnsi="Arial" w:cs="Arial"/>
                <w:sz w:val="20"/>
                <w:szCs w:val="20"/>
              </w:rPr>
              <w:t>such</w:t>
            </w:r>
            <w:proofErr w:type="spellEnd"/>
            <w:r w:rsidRPr="005252AC">
              <w:rPr>
                <w:rFonts w:ascii="Arial" w:hAnsi="Arial" w:cs="Arial"/>
                <w:sz w:val="20"/>
                <w:szCs w:val="20"/>
              </w:rPr>
              <w:t xml:space="preserve"> rare cases to </w:t>
            </w:r>
            <w:proofErr w:type="spellStart"/>
            <w:r w:rsidRPr="005252AC">
              <w:rPr>
                <w:rFonts w:ascii="Arial" w:hAnsi="Arial" w:cs="Arial"/>
                <w:sz w:val="20"/>
                <w:szCs w:val="20"/>
              </w:rPr>
              <w:t>enrich</w:t>
            </w:r>
            <w:proofErr w:type="spellEnd"/>
            <w:r w:rsidRPr="005252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52AC">
              <w:rPr>
                <w:rFonts w:ascii="Arial" w:hAnsi="Arial" w:cs="Arial"/>
                <w:sz w:val="20"/>
                <w:szCs w:val="20"/>
              </w:rPr>
              <w:t>knopwledge</w:t>
            </w:r>
            <w:proofErr w:type="spellEnd"/>
            <w:r w:rsidRPr="005252AC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5252AC">
              <w:rPr>
                <w:rFonts w:ascii="Arial" w:hAnsi="Arial" w:cs="Arial"/>
                <w:sz w:val="20"/>
                <w:szCs w:val="20"/>
              </w:rPr>
              <w:t>community</w:t>
            </w:r>
            <w:proofErr w:type="spellEnd"/>
            <w:r w:rsidRPr="005252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52AC">
              <w:rPr>
                <w:rFonts w:ascii="Arial" w:hAnsi="Arial" w:cs="Arial"/>
                <w:sz w:val="20"/>
                <w:szCs w:val="20"/>
              </w:rPr>
              <w:t>is</w:t>
            </w:r>
            <w:proofErr w:type="spellEnd"/>
            <w:r w:rsidRPr="005252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52AC">
              <w:rPr>
                <w:rFonts w:ascii="Arial" w:hAnsi="Arial" w:cs="Arial"/>
                <w:sz w:val="20"/>
                <w:szCs w:val="20"/>
              </w:rPr>
              <w:t>importanyt</w:t>
            </w:r>
            <w:proofErr w:type="spellEnd"/>
            <w:r w:rsidRPr="005252AC">
              <w:rPr>
                <w:rFonts w:ascii="Arial" w:hAnsi="Arial" w:cs="Arial"/>
                <w:sz w:val="20"/>
                <w:szCs w:val="20"/>
              </w:rPr>
              <w:t xml:space="preserve"> to spread </w:t>
            </w:r>
            <w:proofErr w:type="spellStart"/>
            <w:r w:rsidRPr="005252AC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Pr="005252AC">
              <w:rPr>
                <w:rFonts w:ascii="Arial" w:hAnsi="Arial" w:cs="Arial"/>
                <w:sz w:val="20"/>
                <w:szCs w:val="20"/>
              </w:rPr>
              <w:t xml:space="preserve"> to </w:t>
            </w:r>
            <w:proofErr w:type="spellStart"/>
            <w:proofErr w:type="gramStart"/>
            <w:r w:rsidRPr="005252AC">
              <w:rPr>
                <w:rFonts w:ascii="Arial" w:hAnsi="Arial" w:cs="Arial"/>
                <w:sz w:val="20"/>
                <w:szCs w:val="20"/>
              </w:rPr>
              <w:t>clinicians.It</w:t>
            </w:r>
            <w:proofErr w:type="spellEnd"/>
            <w:proofErr w:type="gramEnd"/>
            <w:r w:rsidRPr="005252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52AC">
              <w:rPr>
                <w:rFonts w:ascii="Arial" w:hAnsi="Arial" w:cs="Arial"/>
                <w:sz w:val="20"/>
                <w:szCs w:val="20"/>
              </w:rPr>
              <w:t>may</w:t>
            </w:r>
            <w:proofErr w:type="spellEnd"/>
            <w:r w:rsidRPr="005252A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252AC">
              <w:rPr>
                <w:rFonts w:ascii="Arial" w:hAnsi="Arial" w:cs="Arial"/>
                <w:sz w:val="20"/>
                <w:szCs w:val="20"/>
              </w:rPr>
              <w:t>take</w:t>
            </w:r>
            <w:proofErr w:type="spellEnd"/>
            <w:r w:rsidRPr="005252AC">
              <w:rPr>
                <w:rFonts w:ascii="Arial" w:hAnsi="Arial" w:cs="Arial"/>
                <w:sz w:val="20"/>
                <w:szCs w:val="20"/>
              </w:rPr>
              <w:t xml:space="preserve"> a life time to diagnose </w:t>
            </w:r>
            <w:proofErr w:type="spellStart"/>
            <w:r w:rsidRPr="005252AC">
              <w:rPr>
                <w:rFonts w:ascii="Arial" w:hAnsi="Arial" w:cs="Arial"/>
                <w:sz w:val="20"/>
                <w:szCs w:val="20"/>
              </w:rPr>
              <w:t>such</w:t>
            </w:r>
            <w:proofErr w:type="spellEnd"/>
            <w:r w:rsidRPr="005252AC">
              <w:rPr>
                <w:rFonts w:ascii="Arial" w:hAnsi="Arial" w:cs="Arial"/>
                <w:sz w:val="20"/>
                <w:szCs w:val="20"/>
              </w:rPr>
              <w:t xml:space="preserve"> a case.</w:t>
            </w:r>
          </w:p>
        </w:tc>
        <w:tc>
          <w:tcPr>
            <w:tcW w:w="1523" w:type="pct"/>
          </w:tcPr>
          <w:p w14:paraId="462A339C" w14:textId="77777777" w:rsidR="00F1171E" w:rsidRPr="005252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252AC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5252A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52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5252A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52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5252A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6464590D" w:rsidR="00F1171E" w:rsidRPr="005252AC" w:rsidRDefault="00E11A20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52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05B6701" w14:textId="77777777" w:rsidR="00F1171E" w:rsidRPr="005252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252AC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5252A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252A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5252A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61C537B" w:rsidR="00F1171E" w:rsidRPr="005252AC" w:rsidRDefault="00E11A20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52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Its comprehensive</w:t>
            </w:r>
          </w:p>
        </w:tc>
        <w:tc>
          <w:tcPr>
            <w:tcW w:w="1523" w:type="pct"/>
          </w:tcPr>
          <w:p w14:paraId="1D54B730" w14:textId="77777777" w:rsidR="00F1171E" w:rsidRPr="005252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252AC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5252AC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252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11E917F" w:rsidR="00F1171E" w:rsidRPr="005252AC" w:rsidRDefault="00E11A2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52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898F764" w14:textId="77777777" w:rsidR="00F1171E" w:rsidRPr="005252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252AC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5252A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52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5252A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252A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2ED496F" w:rsidR="00F1171E" w:rsidRPr="005252AC" w:rsidRDefault="00E11A2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252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0220055" w14:textId="77777777" w:rsidR="00F1171E" w:rsidRPr="005252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252AC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5252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5252A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252A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5252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5252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0A45A7C5" w:rsidR="00F1171E" w:rsidRPr="005252AC" w:rsidRDefault="00E11A20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52AC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  <w:p w14:paraId="41E28118" w14:textId="77777777" w:rsidR="00F1171E" w:rsidRPr="005252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5252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5252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5252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252AC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5252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252A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252A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252A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5252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5252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5252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35B794E6" w:rsidR="00F1171E" w:rsidRPr="005252AC" w:rsidRDefault="00E11A20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52AC">
              <w:rPr>
                <w:rFonts w:ascii="Arial" w:hAnsi="Arial" w:cs="Arial"/>
                <w:sz w:val="20"/>
                <w:szCs w:val="20"/>
                <w:lang w:val="en-GB"/>
              </w:rPr>
              <w:t>Authors effort is appreciated.</w:t>
            </w:r>
          </w:p>
          <w:p w14:paraId="15DFD0E8" w14:textId="77777777" w:rsidR="00F1171E" w:rsidRPr="005252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5252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5252A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5252AC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5252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252AC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252AC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5252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5252AC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5252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5252A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252AC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5252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252AC">
              <w:rPr>
                <w:rFonts w:ascii="Arial" w:hAnsi="Arial" w:cs="Arial"/>
                <w:lang w:val="en-GB"/>
              </w:rPr>
              <w:t>Author’s comment</w:t>
            </w:r>
            <w:r w:rsidRPr="005252A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252AC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5252AC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5252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252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5252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5252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252A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252A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252A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5252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53E99A30" w:rsidR="00F1171E" w:rsidRPr="005252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5252A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5252A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5252A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5252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851ED7B" w14:textId="77777777" w:rsidR="005252AC" w:rsidRPr="00A27EE3" w:rsidRDefault="005252AC" w:rsidP="005252A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27EE3">
        <w:rPr>
          <w:rFonts w:ascii="Arial" w:hAnsi="Arial" w:cs="Arial"/>
          <w:b/>
          <w:u w:val="single"/>
        </w:rPr>
        <w:t>Reviewer details:</w:t>
      </w:r>
    </w:p>
    <w:p w14:paraId="2A1080FF" w14:textId="77777777" w:rsidR="005252AC" w:rsidRPr="00A27EE3" w:rsidRDefault="005252AC" w:rsidP="005252A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A27EE3">
        <w:rPr>
          <w:rFonts w:ascii="Arial" w:hAnsi="Arial" w:cs="Arial"/>
          <w:b/>
          <w:color w:val="000000"/>
        </w:rPr>
        <w:t xml:space="preserve">Karthik S, Sri Devaraj </w:t>
      </w:r>
      <w:proofErr w:type="spellStart"/>
      <w:r w:rsidRPr="00A27EE3">
        <w:rPr>
          <w:rFonts w:ascii="Arial" w:hAnsi="Arial" w:cs="Arial"/>
          <w:b/>
          <w:color w:val="000000"/>
        </w:rPr>
        <w:t>Urs</w:t>
      </w:r>
      <w:proofErr w:type="spellEnd"/>
      <w:r w:rsidRPr="00A27EE3">
        <w:rPr>
          <w:rFonts w:ascii="Arial" w:hAnsi="Arial" w:cs="Arial"/>
          <w:b/>
          <w:color w:val="000000"/>
        </w:rPr>
        <w:t xml:space="preserve"> Medical College, India</w:t>
      </w:r>
    </w:p>
    <w:p w14:paraId="3B41CEE0" w14:textId="77777777" w:rsidR="005252AC" w:rsidRPr="005252AC" w:rsidRDefault="005252AC">
      <w:pPr>
        <w:rPr>
          <w:rFonts w:ascii="Arial" w:hAnsi="Arial" w:cs="Arial"/>
          <w:b/>
          <w:sz w:val="20"/>
          <w:szCs w:val="20"/>
          <w:lang w:val="en-GB"/>
        </w:rPr>
      </w:pPr>
    </w:p>
    <w:sectPr w:rsidR="005252AC" w:rsidRPr="005252AC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FA9D7" w14:textId="77777777" w:rsidR="00DB232D" w:rsidRPr="0000007A" w:rsidRDefault="00DB232D" w:rsidP="0099583E">
      <w:r>
        <w:separator/>
      </w:r>
    </w:p>
  </w:endnote>
  <w:endnote w:type="continuationSeparator" w:id="0">
    <w:p w14:paraId="35AD1AE7" w14:textId="77777777" w:rsidR="00DB232D" w:rsidRPr="0000007A" w:rsidRDefault="00DB232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DFFBE" w14:textId="77777777" w:rsidR="00DB232D" w:rsidRPr="0000007A" w:rsidRDefault="00DB232D" w:rsidP="0099583E">
      <w:r>
        <w:separator/>
      </w:r>
    </w:p>
  </w:footnote>
  <w:footnote w:type="continuationSeparator" w:id="0">
    <w:p w14:paraId="5BF1F401" w14:textId="77777777" w:rsidR="00DB232D" w:rsidRPr="0000007A" w:rsidRDefault="00DB232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39049091">
    <w:abstractNumId w:val="3"/>
  </w:num>
  <w:num w:numId="2" w16cid:durableId="315035972">
    <w:abstractNumId w:val="6"/>
  </w:num>
  <w:num w:numId="3" w16cid:durableId="1167280327">
    <w:abstractNumId w:val="5"/>
  </w:num>
  <w:num w:numId="4" w16cid:durableId="763916039">
    <w:abstractNumId w:val="7"/>
  </w:num>
  <w:num w:numId="5" w16cid:durableId="1546524782">
    <w:abstractNumId w:val="4"/>
  </w:num>
  <w:num w:numId="6" w16cid:durableId="150100370">
    <w:abstractNumId w:val="0"/>
  </w:num>
  <w:num w:numId="7" w16cid:durableId="224489992">
    <w:abstractNumId w:val="1"/>
  </w:num>
  <w:num w:numId="8" w16cid:durableId="1251040545">
    <w:abstractNumId w:val="9"/>
  </w:num>
  <w:num w:numId="9" w16cid:durableId="772474193">
    <w:abstractNumId w:val="8"/>
  </w:num>
  <w:num w:numId="10" w16cid:durableId="185412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4B1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67372"/>
    <w:rsid w:val="00275984"/>
    <w:rsid w:val="00280EC9"/>
    <w:rsid w:val="00282BEE"/>
    <w:rsid w:val="002859CC"/>
    <w:rsid w:val="00291736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3BB"/>
    <w:rsid w:val="002E7787"/>
    <w:rsid w:val="002F1953"/>
    <w:rsid w:val="002F6935"/>
    <w:rsid w:val="00312559"/>
    <w:rsid w:val="003159BF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D5B2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6EE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252AC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52BC"/>
    <w:rsid w:val="006E6014"/>
    <w:rsid w:val="006E7D6E"/>
    <w:rsid w:val="006F5218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83390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47674"/>
    <w:rsid w:val="0085546D"/>
    <w:rsid w:val="0086369B"/>
    <w:rsid w:val="00867E37"/>
    <w:rsid w:val="0087201B"/>
    <w:rsid w:val="008744AD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6562"/>
    <w:rsid w:val="008E5067"/>
    <w:rsid w:val="008F036B"/>
    <w:rsid w:val="008F36E4"/>
    <w:rsid w:val="0090720F"/>
    <w:rsid w:val="0091410B"/>
    <w:rsid w:val="009245E3"/>
    <w:rsid w:val="00942DEE"/>
    <w:rsid w:val="00944F67"/>
    <w:rsid w:val="00945919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0EFB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0399"/>
    <w:rsid w:val="00A5128A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5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3479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232D"/>
    <w:rsid w:val="00DB7E1B"/>
    <w:rsid w:val="00DC1D81"/>
    <w:rsid w:val="00DC6FED"/>
    <w:rsid w:val="00DD0C4A"/>
    <w:rsid w:val="00DD274C"/>
    <w:rsid w:val="00DE7D30"/>
    <w:rsid w:val="00DF04E3"/>
    <w:rsid w:val="00E03C32"/>
    <w:rsid w:val="00E11A20"/>
    <w:rsid w:val="00E3111A"/>
    <w:rsid w:val="00E451EA"/>
    <w:rsid w:val="00E57F4B"/>
    <w:rsid w:val="00E63889"/>
    <w:rsid w:val="00E63A98"/>
    <w:rsid w:val="00E645E9"/>
    <w:rsid w:val="00E65596"/>
    <w:rsid w:val="00E66385"/>
    <w:rsid w:val="00E71A09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7558C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2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F52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5252A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110</cp:revision>
  <dcterms:created xsi:type="dcterms:W3CDTF">2023-08-30T09:21:00Z</dcterms:created>
  <dcterms:modified xsi:type="dcterms:W3CDTF">2025-06-04T09:35:00Z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