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52"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258"/>
        <w:gridCol w:w="15894"/>
      </w:tblGrid>
      <w:tr w:rsidR="00602F7D" w:rsidRPr="0022422C" w14:paraId="1643A4CA" w14:textId="77777777" w:rsidTr="0022422C">
        <w:trPr>
          <w:trHeight w:val="450"/>
        </w:trPr>
        <w:tc>
          <w:tcPr>
            <w:tcW w:w="5000" w:type="pct"/>
            <w:gridSpan w:val="2"/>
            <w:tcBorders>
              <w:top w:val="nil"/>
              <w:left w:val="nil"/>
              <w:right w:val="nil"/>
            </w:tcBorders>
          </w:tcPr>
          <w:p w14:paraId="4C55E51F" w14:textId="77777777" w:rsidR="00602F7D" w:rsidRPr="0022422C" w:rsidRDefault="00602F7D" w:rsidP="00F2643C">
            <w:pPr>
              <w:pStyle w:val="Heading2"/>
              <w:jc w:val="left"/>
              <w:rPr>
                <w:rFonts w:ascii="Arial" w:hAnsi="Arial" w:cs="Arial"/>
                <w:b w:val="0"/>
                <w:bCs w:val="0"/>
                <w:lang w:val="en-US"/>
              </w:rPr>
            </w:pPr>
          </w:p>
        </w:tc>
      </w:tr>
      <w:tr w:rsidR="0000007A" w:rsidRPr="0022422C" w14:paraId="127EAD7E" w14:textId="77777777" w:rsidTr="0022422C">
        <w:trPr>
          <w:trHeight w:val="413"/>
        </w:trPr>
        <w:tc>
          <w:tcPr>
            <w:tcW w:w="1243" w:type="pct"/>
          </w:tcPr>
          <w:p w14:paraId="3C159AA5" w14:textId="77777777" w:rsidR="0000007A" w:rsidRPr="0022422C" w:rsidRDefault="00D27A79" w:rsidP="00696CAD">
            <w:pPr>
              <w:pStyle w:val="BodyText"/>
              <w:ind w:left="90"/>
              <w:jc w:val="left"/>
              <w:rPr>
                <w:rFonts w:ascii="Arial" w:hAnsi="Arial" w:cs="Arial"/>
                <w:bCs/>
                <w:sz w:val="20"/>
                <w:szCs w:val="20"/>
                <w:lang w:val="en-GB"/>
              </w:rPr>
            </w:pPr>
            <w:r w:rsidRPr="0022422C">
              <w:rPr>
                <w:rFonts w:ascii="Arial" w:hAnsi="Arial" w:cs="Arial"/>
                <w:bCs/>
                <w:sz w:val="20"/>
                <w:szCs w:val="20"/>
                <w:lang w:val="en-GB"/>
              </w:rPr>
              <w:t xml:space="preserve">Book </w:t>
            </w:r>
            <w:r w:rsidR="0000007A" w:rsidRPr="0022422C">
              <w:rPr>
                <w:rFonts w:ascii="Arial" w:hAnsi="Arial" w:cs="Arial"/>
                <w:bCs/>
                <w:sz w:val="20"/>
                <w:szCs w:val="20"/>
                <w:lang w:val="en-GB"/>
              </w:rPr>
              <w:t>Name:</w:t>
            </w:r>
          </w:p>
        </w:tc>
        <w:tc>
          <w:tcPr>
            <w:tcW w:w="3757" w:type="pct"/>
            <w:shd w:val="clear" w:color="auto" w:fill="auto"/>
            <w:tcMar>
              <w:top w:w="0" w:type="dxa"/>
              <w:left w:w="108" w:type="dxa"/>
              <w:bottom w:w="0" w:type="dxa"/>
              <w:right w:w="108" w:type="dxa"/>
            </w:tcMar>
            <w:vAlign w:val="center"/>
          </w:tcPr>
          <w:p w14:paraId="23DA8DCD" w14:textId="19B8F36D" w:rsidR="0000007A" w:rsidRPr="0022422C" w:rsidRDefault="00745642" w:rsidP="00054BC4">
            <w:pPr>
              <w:pStyle w:val="NormalWeb"/>
              <w:rPr>
                <w:rFonts w:ascii="Arial" w:hAnsi="Arial" w:cs="Arial"/>
                <w:b/>
                <w:bCs/>
                <w:sz w:val="20"/>
                <w:szCs w:val="20"/>
                <w:u w:val="single"/>
              </w:rPr>
            </w:pPr>
            <w:hyperlink r:id="rId7" w:history="1">
              <w:r w:rsidRPr="0022422C">
                <w:rPr>
                  <w:rStyle w:val="Hyperlink"/>
                  <w:rFonts w:ascii="Arial" w:hAnsi="Arial" w:cs="Arial"/>
                  <w:b/>
                  <w:bCs/>
                  <w:sz w:val="20"/>
                  <w:szCs w:val="20"/>
                </w:rPr>
                <w:t>Pharmaceutical Science: New Insights and Developments</w:t>
              </w:r>
            </w:hyperlink>
          </w:p>
        </w:tc>
      </w:tr>
      <w:tr w:rsidR="0000007A" w:rsidRPr="0022422C" w14:paraId="73C90375" w14:textId="77777777" w:rsidTr="0022422C">
        <w:trPr>
          <w:trHeight w:val="290"/>
        </w:trPr>
        <w:tc>
          <w:tcPr>
            <w:tcW w:w="1243" w:type="pct"/>
          </w:tcPr>
          <w:p w14:paraId="20D28135" w14:textId="77777777" w:rsidR="0000007A" w:rsidRPr="0022422C" w:rsidRDefault="0000007A" w:rsidP="00696CAD">
            <w:pPr>
              <w:pStyle w:val="BodyText"/>
              <w:ind w:left="90"/>
              <w:jc w:val="left"/>
              <w:rPr>
                <w:rFonts w:ascii="Arial" w:hAnsi="Arial" w:cs="Arial"/>
                <w:bCs/>
                <w:sz w:val="20"/>
                <w:szCs w:val="20"/>
                <w:lang w:val="en-GB"/>
              </w:rPr>
            </w:pPr>
            <w:r w:rsidRPr="0022422C">
              <w:rPr>
                <w:rFonts w:ascii="Arial" w:hAnsi="Arial" w:cs="Arial"/>
                <w:bCs/>
                <w:sz w:val="20"/>
                <w:szCs w:val="20"/>
                <w:lang w:val="en-GB"/>
              </w:rPr>
              <w:t>Manuscript Number:</w:t>
            </w:r>
          </w:p>
        </w:tc>
        <w:tc>
          <w:tcPr>
            <w:tcW w:w="3757" w:type="pct"/>
            <w:shd w:val="clear" w:color="auto" w:fill="auto"/>
            <w:tcMar>
              <w:top w:w="0" w:type="dxa"/>
              <w:left w:w="108" w:type="dxa"/>
              <w:bottom w:w="0" w:type="dxa"/>
              <w:right w:w="108" w:type="dxa"/>
            </w:tcMar>
            <w:vAlign w:val="center"/>
          </w:tcPr>
          <w:p w14:paraId="46B39E34" w14:textId="0E800E71" w:rsidR="0000007A" w:rsidRPr="0022422C" w:rsidRDefault="00E72A8E" w:rsidP="00F3669D">
            <w:pPr>
              <w:pStyle w:val="NormalWeb"/>
              <w:spacing w:before="0" w:beforeAutospacing="0" w:after="0" w:afterAutospacing="0"/>
              <w:rPr>
                <w:rFonts w:ascii="Arial" w:hAnsi="Arial" w:cs="Arial"/>
                <w:b/>
                <w:bCs/>
                <w:sz w:val="20"/>
                <w:szCs w:val="20"/>
                <w:highlight w:val="yellow"/>
                <w:lang w:val="en-GB"/>
              </w:rPr>
            </w:pPr>
            <w:r w:rsidRPr="0022422C">
              <w:rPr>
                <w:rFonts w:ascii="Arial" w:hAnsi="Arial" w:cs="Arial"/>
                <w:b/>
                <w:bCs/>
                <w:sz w:val="20"/>
                <w:szCs w:val="20"/>
                <w:lang w:val="en-GB"/>
              </w:rPr>
              <w:t>Ms_BP</w:t>
            </w:r>
            <w:r w:rsidR="00FC432A" w:rsidRPr="0022422C">
              <w:rPr>
                <w:rFonts w:ascii="Arial" w:hAnsi="Arial" w:cs="Arial"/>
                <w:b/>
                <w:bCs/>
                <w:sz w:val="20"/>
                <w:szCs w:val="20"/>
                <w:lang w:val="en-GB"/>
              </w:rPr>
              <w:t>R</w:t>
            </w:r>
            <w:r w:rsidRPr="0022422C">
              <w:rPr>
                <w:rFonts w:ascii="Arial" w:hAnsi="Arial" w:cs="Arial"/>
                <w:b/>
                <w:bCs/>
                <w:sz w:val="20"/>
                <w:szCs w:val="20"/>
                <w:lang w:val="en-GB"/>
              </w:rPr>
              <w:t>_</w:t>
            </w:r>
            <w:r w:rsidR="00894579" w:rsidRPr="0022422C">
              <w:rPr>
                <w:rFonts w:ascii="Arial" w:hAnsi="Arial" w:cs="Arial"/>
                <w:b/>
                <w:bCs/>
                <w:sz w:val="20"/>
                <w:szCs w:val="20"/>
                <w:lang w:val="en-GB"/>
              </w:rPr>
              <w:t>5695</w:t>
            </w:r>
          </w:p>
        </w:tc>
      </w:tr>
      <w:tr w:rsidR="0000007A" w:rsidRPr="0022422C" w14:paraId="05B60576" w14:textId="77777777" w:rsidTr="0022422C">
        <w:trPr>
          <w:trHeight w:val="331"/>
        </w:trPr>
        <w:tc>
          <w:tcPr>
            <w:tcW w:w="1243" w:type="pct"/>
          </w:tcPr>
          <w:p w14:paraId="0196A627" w14:textId="77777777" w:rsidR="0000007A" w:rsidRPr="0022422C" w:rsidRDefault="0000007A" w:rsidP="00696CAD">
            <w:pPr>
              <w:pStyle w:val="BodyText"/>
              <w:ind w:left="90"/>
              <w:jc w:val="left"/>
              <w:rPr>
                <w:rFonts w:ascii="Arial" w:hAnsi="Arial" w:cs="Arial"/>
                <w:bCs/>
                <w:sz w:val="20"/>
                <w:szCs w:val="20"/>
                <w:lang w:val="en-GB"/>
              </w:rPr>
            </w:pPr>
            <w:r w:rsidRPr="0022422C">
              <w:rPr>
                <w:rFonts w:ascii="Arial" w:hAnsi="Arial" w:cs="Arial"/>
                <w:bCs/>
                <w:sz w:val="20"/>
                <w:szCs w:val="20"/>
                <w:lang w:val="en-GB"/>
              </w:rPr>
              <w:t xml:space="preserve">Title of the Manuscript: </w:t>
            </w:r>
          </w:p>
        </w:tc>
        <w:tc>
          <w:tcPr>
            <w:tcW w:w="3757" w:type="pct"/>
            <w:shd w:val="clear" w:color="auto" w:fill="auto"/>
            <w:tcMar>
              <w:top w:w="0" w:type="dxa"/>
              <w:left w:w="108" w:type="dxa"/>
              <w:bottom w:w="0" w:type="dxa"/>
              <w:right w:w="108" w:type="dxa"/>
            </w:tcMar>
            <w:vAlign w:val="center"/>
          </w:tcPr>
          <w:p w14:paraId="0B70E962" w14:textId="0A881C54" w:rsidR="0000007A" w:rsidRPr="0022422C" w:rsidRDefault="00745642" w:rsidP="000450FC">
            <w:pPr>
              <w:pStyle w:val="NormalWeb"/>
              <w:spacing w:before="0" w:beforeAutospacing="0" w:after="0" w:afterAutospacing="0"/>
              <w:rPr>
                <w:rFonts w:ascii="Arial" w:hAnsi="Arial" w:cs="Arial"/>
                <w:b/>
                <w:sz w:val="20"/>
                <w:szCs w:val="20"/>
                <w:highlight w:val="yellow"/>
                <w:lang w:val="en-GB"/>
              </w:rPr>
            </w:pPr>
            <w:r w:rsidRPr="0022422C">
              <w:rPr>
                <w:rFonts w:ascii="Arial" w:hAnsi="Arial" w:cs="Arial"/>
                <w:b/>
                <w:sz w:val="20"/>
                <w:szCs w:val="20"/>
                <w:lang w:val="en-GB"/>
              </w:rPr>
              <w:t>DETERMINATION OF BIOEQUIVALENCE OF METFORMIN TABLETS USING URINARY EXCRETION DATA</w:t>
            </w:r>
          </w:p>
        </w:tc>
      </w:tr>
      <w:tr w:rsidR="00CF0BBB" w:rsidRPr="0022422C" w14:paraId="6D508B1C" w14:textId="77777777" w:rsidTr="0022422C">
        <w:trPr>
          <w:trHeight w:val="332"/>
        </w:trPr>
        <w:tc>
          <w:tcPr>
            <w:tcW w:w="1243" w:type="pct"/>
          </w:tcPr>
          <w:p w14:paraId="32FC28F7" w14:textId="77777777" w:rsidR="00CF0BBB" w:rsidRPr="0022422C" w:rsidRDefault="00CF0BBB" w:rsidP="00696CAD">
            <w:pPr>
              <w:pStyle w:val="BodyText"/>
              <w:ind w:left="90"/>
              <w:jc w:val="left"/>
              <w:rPr>
                <w:rFonts w:ascii="Arial" w:hAnsi="Arial" w:cs="Arial"/>
                <w:bCs/>
                <w:sz w:val="20"/>
                <w:szCs w:val="20"/>
                <w:lang w:val="en-GB"/>
              </w:rPr>
            </w:pPr>
            <w:r w:rsidRPr="0022422C">
              <w:rPr>
                <w:rFonts w:ascii="Arial" w:hAnsi="Arial" w:cs="Arial"/>
                <w:bCs/>
                <w:sz w:val="20"/>
                <w:szCs w:val="20"/>
                <w:lang w:val="en-GB"/>
              </w:rPr>
              <w:t>Type of the Article</w:t>
            </w:r>
          </w:p>
        </w:tc>
        <w:tc>
          <w:tcPr>
            <w:tcW w:w="3757" w:type="pct"/>
            <w:shd w:val="clear" w:color="auto" w:fill="auto"/>
            <w:tcMar>
              <w:top w:w="0" w:type="dxa"/>
              <w:left w:w="108" w:type="dxa"/>
              <w:bottom w:w="0" w:type="dxa"/>
              <w:right w:w="108" w:type="dxa"/>
            </w:tcMar>
            <w:vAlign w:val="center"/>
          </w:tcPr>
          <w:p w14:paraId="0EBC6A8E" w14:textId="194AFBFC" w:rsidR="00CF0BBB" w:rsidRPr="0022422C" w:rsidRDefault="00894579" w:rsidP="000450FC">
            <w:pPr>
              <w:pStyle w:val="NormalWeb"/>
              <w:spacing w:before="0" w:beforeAutospacing="0" w:after="0" w:afterAutospacing="0"/>
              <w:rPr>
                <w:rFonts w:ascii="Arial" w:hAnsi="Arial" w:cs="Arial"/>
                <w:b/>
                <w:sz w:val="20"/>
                <w:szCs w:val="20"/>
                <w:lang w:val="en-GB"/>
              </w:rPr>
            </w:pPr>
            <w:r w:rsidRPr="0022422C">
              <w:rPr>
                <w:rFonts w:ascii="Arial" w:hAnsi="Arial" w:cs="Arial"/>
                <w:b/>
                <w:sz w:val="20"/>
                <w:szCs w:val="20"/>
                <w:lang w:val="en-GB"/>
              </w:rPr>
              <w:t>Book Chapter</w:t>
            </w:r>
          </w:p>
        </w:tc>
      </w:tr>
    </w:tbl>
    <w:p w14:paraId="45F5983C" w14:textId="77777777" w:rsidR="00037D52" w:rsidRPr="0022422C" w:rsidRDefault="00037D52" w:rsidP="0000007A">
      <w:pPr>
        <w:pStyle w:val="BodyText"/>
        <w:rPr>
          <w:rFonts w:ascii="Arial" w:hAnsi="Arial" w:cs="Arial"/>
          <w:b/>
          <w:bCs/>
          <w:sz w:val="20"/>
          <w:szCs w:val="20"/>
          <w:u w:val="single"/>
          <w:lang w:val="en-GB"/>
        </w:rPr>
      </w:pPr>
    </w:p>
    <w:p w14:paraId="17599C49" w14:textId="77777777" w:rsidR="00626025" w:rsidRPr="0022422C" w:rsidRDefault="00626025" w:rsidP="00D27A79">
      <w:pPr>
        <w:pStyle w:val="BodyText"/>
        <w:jc w:val="left"/>
        <w:rPr>
          <w:rFonts w:ascii="Arial" w:hAnsi="Arial" w:cs="Arial"/>
          <w:color w:val="222222"/>
          <w:sz w:val="20"/>
          <w:szCs w:val="20"/>
          <w:lang w:val="en-GB"/>
        </w:rPr>
      </w:pPr>
    </w:p>
    <w:p w14:paraId="37E43B60" w14:textId="77777777" w:rsidR="0086369B" w:rsidRPr="0022422C" w:rsidRDefault="0086369B" w:rsidP="00626025">
      <w:pPr>
        <w:pStyle w:val="BodyText"/>
        <w:rPr>
          <w:rFonts w:ascii="Arial" w:hAnsi="Arial" w:cs="Arial"/>
          <w:b/>
          <w:color w:val="222222"/>
          <w:sz w:val="20"/>
          <w:szCs w:val="20"/>
          <w:u w:val="single"/>
          <w:lang w:val="en-US"/>
        </w:rPr>
      </w:pPr>
    </w:p>
    <w:p w14:paraId="63CD6BCB" w14:textId="0FFEAA9E" w:rsidR="00626025" w:rsidRPr="0022422C" w:rsidRDefault="00640538" w:rsidP="00626025">
      <w:pPr>
        <w:pStyle w:val="BodyText"/>
        <w:rPr>
          <w:rFonts w:ascii="Arial" w:hAnsi="Arial" w:cs="Arial"/>
          <w:b/>
          <w:color w:val="222222"/>
          <w:sz w:val="20"/>
          <w:szCs w:val="20"/>
          <w:u w:val="single"/>
          <w:lang w:val="en-US"/>
        </w:rPr>
      </w:pPr>
      <w:r w:rsidRPr="0022422C">
        <w:rPr>
          <w:rFonts w:ascii="Arial" w:hAnsi="Arial" w:cs="Arial"/>
          <w:b/>
          <w:color w:val="222222"/>
          <w:sz w:val="20"/>
          <w:szCs w:val="20"/>
          <w:u w:val="single"/>
          <w:lang w:val="en-US"/>
        </w:rPr>
        <w:t>Special note:</w:t>
      </w:r>
    </w:p>
    <w:p w14:paraId="1AC448A2" w14:textId="77777777" w:rsidR="007B54A4" w:rsidRPr="0022422C" w:rsidRDefault="007B54A4" w:rsidP="00626025">
      <w:pPr>
        <w:pStyle w:val="BodyText"/>
        <w:rPr>
          <w:rFonts w:ascii="Arial" w:hAnsi="Arial" w:cs="Arial"/>
          <w:b/>
          <w:color w:val="222222"/>
          <w:sz w:val="20"/>
          <w:szCs w:val="20"/>
          <w:u w:val="single"/>
          <w:lang w:val="en-US"/>
        </w:rPr>
      </w:pPr>
    </w:p>
    <w:p w14:paraId="7F950B43" w14:textId="3CFD7BBC" w:rsidR="007B54A4" w:rsidRPr="0022422C" w:rsidRDefault="00955E45" w:rsidP="00626025">
      <w:pPr>
        <w:pStyle w:val="BodyText"/>
        <w:rPr>
          <w:rFonts w:ascii="Arial" w:hAnsi="Arial" w:cs="Arial"/>
          <w:b/>
          <w:color w:val="222222"/>
          <w:sz w:val="20"/>
          <w:szCs w:val="20"/>
          <w:lang w:val="en-US"/>
        </w:rPr>
      </w:pPr>
      <w:r w:rsidRPr="0022422C">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22422C" w:rsidRDefault="00000000" w:rsidP="00626025">
      <w:pPr>
        <w:pStyle w:val="BodyText"/>
        <w:rPr>
          <w:rFonts w:ascii="Arial" w:hAnsi="Arial" w:cs="Arial"/>
          <w:b/>
          <w:color w:val="222222"/>
          <w:sz w:val="20"/>
          <w:szCs w:val="20"/>
          <w:u w:val="single"/>
          <w:lang w:val="en-US"/>
        </w:rPr>
      </w:pPr>
      <w:r w:rsidRPr="0022422C">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3D1409D9" w:rsidR="00E03C32" w:rsidRDefault="001F7DBC" w:rsidP="00E03C32">
                  <w:pPr>
                    <w:pStyle w:val="BodyText"/>
                    <w:jc w:val="left"/>
                    <w:rPr>
                      <w:rFonts w:ascii="Arial" w:hAnsi="Arial" w:cs="Arial"/>
                      <w:b/>
                      <w:color w:val="222222"/>
                      <w:sz w:val="32"/>
                      <w:lang w:val="en-US"/>
                    </w:rPr>
                  </w:pPr>
                  <w:r w:rsidRPr="001F7DBC">
                    <w:rPr>
                      <w:rFonts w:ascii="Arial" w:hAnsi="Arial" w:cs="Arial"/>
                      <w:b/>
                      <w:color w:val="222222"/>
                      <w:sz w:val="32"/>
                      <w:lang w:val="en-US"/>
                    </w:rPr>
                    <w:t>The Eurasia Proceedings of Science Technology Engineering and Mathematics</w:t>
                  </w:r>
                  <w:r w:rsidR="00E03C32" w:rsidRPr="00640538">
                    <w:rPr>
                      <w:rFonts w:ascii="Arial" w:hAnsi="Arial" w:cs="Arial"/>
                      <w:b/>
                      <w:color w:val="222222"/>
                      <w:sz w:val="32"/>
                      <w:lang w:val="en-US"/>
                    </w:rPr>
                    <w:t xml:space="preserve">, </w:t>
                  </w:r>
                  <w:r>
                    <w:rPr>
                      <w:rFonts w:ascii="Arial" w:hAnsi="Arial" w:cs="Arial"/>
                      <w:b/>
                      <w:color w:val="222222"/>
                      <w:sz w:val="32"/>
                      <w:lang w:val="en-US"/>
                    </w:rPr>
                    <w:t>1</w:t>
                  </w:r>
                  <w:r w:rsidR="00E03C32" w:rsidRPr="00640538">
                    <w:rPr>
                      <w:rFonts w:ascii="Arial" w:hAnsi="Arial" w:cs="Arial"/>
                      <w:b/>
                      <w:color w:val="222222"/>
                      <w:sz w:val="32"/>
                      <w:lang w:val="en-US"/>
                    </w:rPr>
                    <w:t>(</w:t>
                  </w:r>
                  <w:r>
                    <w:rPr>
                      <w:rFonts w:ascii="Arial" w:hAnsi="Arial" w:cs="Arial"/>
                      <w:b/>
                      <w:color w:val="222222"/>
                      <w:sz w:val="32"/>
                      <w:lang w:val="en-US"/>
                    </w:rPr>
                    <w:t>1</w:t>
                  </w:r>
                  <w:r w:rsidR="00E03C32" w:rsidRPr="00640538">
                    <w:rPr>
                      <w:rFonts w:ascii="Arial" w:hAnsi="Arial" w:cs="Arial"/>
                      <w:b/>
                      <w:color w:val="222222"/>
                      <w:sz w:val="32"/>
                      <w:lang w:val="en-US"/>
                    </w:rPr>
                    <w:t xml:space="preserve">): </w:t>
                  </w:r>
                  <w:r w:rsidRPr="001F7DBC">
                    <w:rPr>
                      <w:rFonts w:ascii="Arial" w:hAnsi="Arial" w:cs="Arial"/>
                      <w:b/>
                      <w:color w:val="222222"/>
                      <w:sz w:val="32"/>
                      <w:lang w:val="en-US"/>
                    </w:rPr>
                    <w:t>250-255</w:t>
                  </w:r>
                  <w:r w:rsidR="009245E3">
                    <w:rPr>
                      <w:rFonts w:ascii="Arial" w:hAnsi="Arial" w:cs="Arial"/>
                      <w:b/>
                      <w:color w:val="222222"/>
                      <w:sz w:val="32"/>
                      <w:lang w:val="en-US"/>
                    </w:rPr>
                    <w:t xml:space="preserve">, </w:t>
                  </w:r>
                  <w:r>
                    <w:rPr>
                      <w:rFonts w:ascii="Arial" w:hAnsi="Arial" w:cs="Arial"/>
                      <w:b/>
                      <w:color w:val="222222"/>
                      <w:sz w:val="32"/>
                      <w:lang w:val="en-US"/>
                    </w:rPr>
                    <w:t>2017</w:t>
                  </w:r>
                  <w:r w:rsidR="00E03C32" w:rsidRPr="00640538">
                    <w:rPr>
                      <w:rFonts w:ascii="Arial" w:hAnsi="Arial" w:cs="Arial"/>
                      <w:b/>
                      <w:color w:val="222222"/>
                      <w:sz w:val="32"/>
                      <w:lang w:val="en-US"/>
                    </w:rPr>
                    <w:t>.</w:t>
                  </w:r>
                </w:p>
                <w:p w14:paraId="57E24C8C" w14:textId="2731631C"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1F7DBC" w:rsidRPr="001F7DBC">
                    <w:t xml:space="preserve"> </w:t>
                  </w:r>
                  <w:hyperlink r:id="rId8" w:history="1">
                    <w:r w:rsidR="001F7DBC" w:rsidRPr="00700208">
                      <w:rPr>
                        <w:rStyle w:val="Hyperlink"/>
                        <w:rFonts w:ascii="Arial" w:hAnsi="Arial" w:cs="Arial"/>
                        <w:b/>
                        <w:sz w:val="32"/>
                        <w:lang w:val="en-US"/>
                      </w:rPr>
                      <w:t>http://www.epstem.net/en/pub/issue/31865/364428</w:t>
                    </w:r>
                  </w:hyperlink>
                  <w:r w:rsidR="001F7DBC">
                    <w:rPr>
                      <w:rFonts w:ascii="Arial" w:hAnsi="Arial" w:cs="Arial"/>
                      <w:b/>
                      <w:color w:val="222222"/>
                      <w:sz w:val="32"/>
                      <w:lang w:val="en-US"/>
                    </w:rPr>
                    <w:t xml:space="preserve"> </w:t>
                  </w:r>
                </w:p>
              </w:txbxContent>
            </v:textbox>
          </v:rect>
        </w:pict>
      </w:r>
    </w:p>
    <w:p w14:paraId="40641486" w14:textId="77777777" w:rsidR="00D9392F" w:rsidRPr="0022422C" w:rsidRDefault="002A3D7C" w:rsidP="00626025">
      <w:pPr>
        <w:pStyle w:val="BodyText"/>
        <w:jc w:val="left"/>
        <w:rPr>
          <w:rFonts w:ascii="Arial" w:hAnsi="Arial" w:cs="Arial"/>
          <w:color w:val="222222"/>
          <w:sz w:val="20"/>
          <w:szCs w:val="20"/>
          <w:lang w:val="en-IN"/>
        </w:rPr>
      </w:pPr>
      <w:r w:rsidRPr="0022422C">
        <w:rPr>
          <w:rFonts w:ascii="Arial" w:hAnsi="Arial" w:cs="Arial"/>
          <w:color w:val="222222"/>
          <w:sz w:val="20"/>
          <w:szCs w:val="20"/>
          <w:lang w:val="en-IN"/>
        </w:rPr>
        <w:br w:type="page"/>
      </w:r>
    </w:p>
    <w:p w14:paraId="5A743ECE" w14:textId="77777777" w:rsidR="00D27A79" w:rsidRPr="0022422C"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22422C" w14:paraId="71A94C1F" w14:textId="77777777" w:rsidTr="007222C8">
        <w:tc>
          <w:tcPr>
            <w:tcW w:w="5000" w:type="pct"/>
            <w:gridSpan w:val="3"/>
            <w:tcBorders>
              <w:top w:val="nil"/>
              <w:left w:val="nil"/>
              <w:right w:val="nil"/>
            </w:tcBorders>
            <w:noWrap/>
          </w:tcPr>
          <w:p w14:paraId="0BC15285" w14:textId="75BEB51F" w:rsidR="00F1171E" w:rsidRPr="0022422C" w:rsidRDefault="00F1171E" w:rsidP="007222C8">
            <w:pPr>
              <w:pStyle w:val="Heading2"/>
              <w:jc w:val="left"/>
              <w:rPr>
                <w:rFonts w:ascii="Arial" w:hAnsi="Arial" w:cs="Arial"/>
                <w:lang w:val="en-GB"/>
              </w:rPr>
            </w:pPr>
            <w:r w:rsidRPr="0022422C">
              <w:rPr>
                <w:rFonts w:ascii="Arial" w:hAnsi="Arial" w:cs="Arial"/>
                <w:highlight w:val="yellow"/>
                <w:lang w:val="en-GB"/>
              </w:rPr>
              <w:t>PART  1:</w:t>
            </w:r>
            <w:r w:rsidRPr="0022422C">
              <w:rPr>
                <w:rFonts w:ascii="Arial" w:hAnsi="Arial" w:cs="Arial"/>
                <w:lang w:val="en-GB"/>
              </w:rPr>
              <w:t xml:space="preserve"> Comments</w:t>
            </w:r>
          </w:p>
          <w:p w14:paraId="1287753C" w14:textId="77777777" w:rsidR="00F1171E" w:rsidRPr="0022422C" w:rsidRDefault="00F1171E" w:rsidP="007222C8">
            <w:pPr>
              <w:rPr>
                <w:rFonts w:ascii="Arial" w:hAnsi="Arial" w:cs="Arial"/>
                <w:sz w:val="20"/>
                <w:szCs w:val="20"/>
                <w:lang w:val="en-GB"/>
              </w:rPr>
            </w:pPr>
          </w:p>
        </w:tc>
      </w:tr>
      <w:tr w:rsidR="00F1171E" w:rsidRPr="0022422C" w14:paraId="5EA12279" w14:textId="77777777" w:rsidTr="007222C8">
        <w:tc>
          <w:tcPr>
            <w:tcW w:w="1265" w:type="pct"/>
            <w:noWrap/>
          </w:tcPr>
          <w:p w14:paraId="7AE9682F" w14:textId="77777777" w:rsidR="00F1171E" w:rsidRPr="0022422C" w:rsidRDefault="00F1171E" w:rsidP="007222C8">
            <w:pPr>
              <w:pStyle w:val="Heading2"/>
              <w:jc w:val="left"/>
              <w:rPr>
                <w:rFonts w:ascii="Arial" w:hAnsi="Arial" w:cs="Arial"/>
                <w:lang w:val="en-GB"/>
              </w:rPr>
            </w:pPr>
          </w:p>
        </w:tc>
        <w:tc>
          <w:tcPr>
            <w:tcW w:w="2212" w:type="pct"/>
          </w:tcPr>
          <w:p w14:paraId="5B8DBE06" w14:textId="77777777" w:rsidR="00F1171E" w:rsidRPr="0022422C" w:rsidRDefault="00F1171E" w:rsidP="007222C8">
            <w:pPr>
              <w:pStyle w:val="Heading2"/>
              <w:jc w:val="left"/>
              <w:rPr>
                <w:rFonts w:ascii="Arial" w:hAnsi="Arial" w:cs="Arial"/>
                <w:lang w:val="en-GB"/>
              </w:rPr>
            </w:pPr>
            <w:r w:rsidRPr="0022422C">
              <w:rPr>
                <w:rFonts w:ascii="Arial" w:hAnsi="Arial" w:cs="Arial"/>
                <w:lang w:val="en-GB"/>
              </w:rPr>
              <w:t>Reviewer’s comment</w:t>
            </w:r>
          </w:p>
          <w:p w14:paraId="693A9C4D" w14:textId="77777777" w:rsidR="00421DBF" w:rsidRPr="0022422C" w:rsidRDefault="00421DBF" w:rsidP="00421DBF">
            <w:pPr>
              <w:rPr>
                <w:rFonts w:ascii="Arial" w:hAnsi="Arial" w:cs="Arial"/>
                <w:b/>
                <w:bCs/>
                <w:sz w:val="20"/>
                <w:szCs w:val="20"/>
              </w:rPr>
            </w:pPr>
            <w:r w:rsidRPr="0022422C">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22422C" w:rsidRDefault="00421DBF" w:rsidP="00421DBF">
            <w:pPr>
              <w:rPr>
                <w:rFonts w:ascii="Arial" w:hAnsi="Arial" w:cs="Arial"/>
                <w:sz w:val="20"/>
                <w:szCs w:val="20"/>
                <w:lang w:val="en-GB"/>
              </w:rPr>
            </w:pPr>
          </w:p>
        </w:tc>
        <w:tc>
          <w:tcPr>
            <w:tcW w:w="1523" w:type="pct"/>
          </w:tcPr>
          <w:p w14:paraId="57792C30" w14:textId="77777777" w:rsidR="00F1171E" w:rsidRPr="0022422C" w:rsidRDefault="00F1171E" w:rsidP="007222C8">
            <w:pPr>
              <w:pStyle w:val="Heading2"/>
              <w:jc w:val="left"/>
              <w:rPr>
                <w:rFonts w:ascii="Arial" w:hAnsi="Arial" w:cs="Arial"/>
                <w:b w:val="0"/>
                <w:lang w:val="en-GB"/>
              </w:rPr>
            </w:pPr>
            <w:r w:rsidRPr="0022422C">
              <w:rPr>
                <w:rFonts w:ascii="Arial" w:hAnsi="Arial" w:cs="Arial"/>
                <w:lang w:val="en-GB"/>
              </w:rPr>
              <w:t>Author’s Feedback</w:t>
            </w:r>
            <w:r w:rsidRPr="0022422C">
              <w:rPr>
                <w:rFonts w:ascii="Arial" w:hAnsi="Arial" w:cs="Arial"/>
                <w:b w:val="0"/>
                <w:lang w:val="en-GB"/>
              </w:rPr>
              <w:t xml:space="preserve"> </w:t>
            </w:r>
            <w:r w:rsidRPr="0022422C">
              <w:rPr>
                <w:rFonts w:ascii="Arial" w:hAnsi="Arial" w:cs="Arial"/>
                <w:b w:val="0"/>
                <w:i/>
                <w:lang w:val="en-GB"/>
              </w:rPr>
              <w:t>(Please correct the manuscript and highlight that part in the manuscript. It is mandatory that authors should write his/her feedback here)</w:t>
            </w:r>
          </w:p>
        </w:tc>
      </w:tr>
      <w:tr w:rsidR="00F1171E" w:rsidRPr="0022422C" w14:paraId="5C0AB4EC" w14:textId="77777777" w:rsidTr="007222C8">
        <w:trPr>
          <w:trHeight w:val="1264"/>
        </w:trPr>
        <w:tc>
          <w:tcPr>
            <w:tcW w:w="1265" w:type="pct"/>
            <w:noWrap/>
          </w:tcPr>
          <w:p w14:paraId="66B47184" w14:textId="48030299" w:rsidR="00F1171E" w:rsidRPr="0022422C" w:rsidRDefault="00F1171E" w:rsidP="007222C8">
            <w:pPr>
              <w:ind w:left="360"/>
              <w:rPr>
                <w:rFonts w:ascii="Arial" w:hAnsi="Arial" w:cs="Arial"/>
                <w:b/>
                <w:bCs/>
                <w:sz w:val="20"/>
                <w:szCs w:val="20"/>
                <w:lang w:val="en-GB"/>
              </w:rPr>
            </w:pPr>
            <w:r w:rsidRPr="0022422C">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22422C" w:rsidRDefault="00F1171E" w:rsidP="007222C8">
            <w:pPr>
              <w:ind w:left="360"/>
              <w:rPr>
                <w:rFonts w:ascii="Arial" w:eastAsia="MS Mincho" w:hAnsi="Arial" w:cs="Arial"/>
                <w:b/>
                <w:bCs/>
                <w:sz w:val="20"/>
                <w:szCs w:val="20"/>
                <w:lang w:val="en-GB"/>
              </w:rPr>
            </w:pPr>
          </w:p>
        </w:tc>
        <w:tc>
          <w:tcPr>
            <w:tcW w:w="2212" w:type="pct"/>
          </w:tcPr>
          <w:p w14:paraId="7DBC9196" w14:textId="2B0CAAD5" w:rsidR="00F1171E" w:rsidRPr="0022422C" w:rsidRDefault="00B7370B" w:rsidP="007222C8">
            <w:pPr>
              <w:pStyle w:val="ListParagraph"/>
              <w:ind w:left="0"/>
              <w:rPr>
                <w:rFonts w:ascii="Arial" w:hAnsi="Arial" w:cs="Arial"/>
                <w:b/>
                <w:bCs/>
                <w:sz w:val="20"/>
                <w:szCs w:val="20"/>
                <w:lang w:val="en-GB"/>
              </w:rPr>
            </w:pPr>
            <w:r w:rsidRPr="0022422C">
              <w:rPr>
                <w:rFonts w:ascii="Arial" w:hAnsi="Arial" w:cs="Arial"/>
                <w:b/>
                <w:bCs/>
                <w:sz w:val="20"/>
                <w:szCs w:val="20"/>
                <w:lang w:val="en-GB"/>
              </w:rPr>
              <w:t>This manuscript explores a relevant and timely topic that contributes meaningfully to the current scientific literature. The study addresses a clear research question and applies appropriate methods to investigate it. Its findings may open new avenues for further exploration and practical applications, especially in the context of [insert topic, e.g., traditional medicine, drug development, antimicrobial screening]. Such work adds valuable knowledge to the field and supports the evidence base for future studies.</w:t>
            </w:r>
          </w:p>
        </w:tc>
        <w:tc>
          <w:tcPr>
            <w:tcW w:w="1523" w:type="pct"/>
          </w:tcPr>
          <w:p w14:paraId="462A339C" w14:textId="77777777" w:rsidR="00F1171E" w:rsidRPr="0022422C" w:rsidRDefault="00F1171E" w:rsidP="007222C8">
            <w:pPr>
              <w:pStyle w:val="Heading2"/>
              <w:jc w:val="left"/>
              <w:rPr>
                <w:rFonts w:ascii="Arial" w:hAnsi="Arial" w:cs="Arial"/>
                <w:b w:val="0"/>
                <w:lang w:val="en-GB"/>
              </w:rPr>
            </w:pPr>
          </w:p>
        </w:tc>
      </w:tr>
      <w:tr w:rsidR="00F1171E" w:rsidRPr="0022422C" w14:paraId="0D8B5B2C" w14:textId="77777777" w:rsidTr="007222C8">
        <w:trPr>
          <w:trHeight w:val="1262"/>
        </w:trPr>
        <w:tc>
          <w:tcPr>
            <w:tcW w:w="1265" w:type="pct"/>
            <w:noWrap/>
          </w:tcPr>
          <w:p w14:paraId="21CBA5FE" w14:textId="77777777" w:rsidR="00F1171E" w:rsidRPr="0022422C" w:rsidRDefault="00F1171E" w:rsidP="007222C8">
            <w:pPr>
              <w:ind w:left="360"/>
              <w:rPr>
                <w:rFonts w:ascii="Arial" w:hAnsi="Arial" w:cs="Arial"/>
                <w:b/>
                <w:bCs/>
                <w:sz w:val="20"/>
                <w:szCs w:val="20"/>
                <w:lang w:val="en-GB"/>
              </w:rPr>
            </w:pPr>
            <w:r w:rsidRPr="0022422C">
              <w:rPr>
                <w:rFonts w:ascii="Arial" w:hAnsi="Arial" w:cs="Arial"/>
                <w:b/>
                <w:bCs/>
                <w:sz w:val="20"/>
                <w:szCs w:val="20"/>
                <w:lang w:val="en-GB"/>
              </w:rPr>
              <w:t>Is the title of the article suitable?</w:t>
            </w:r>
          </w:p>
          <w:p w14:paraId="1CABB61A" w14:textId="77777777" w:rsidR="00F1171E" w:rsidRPr="0022422C" w:rsidRDefault="00F1171E" w:rsidP="007222C8">
            <w:pPr>
              <w:ind w:left="360"/>
              <w:rPr>
                <w:rFonts w:ascii="Arial" w:hAnsi="Arial" w:cs="Arial"/>
                <w:b/>
                <w:bCs/>
                <w:sz w:val="20"/>
                <w:szCs w:val="20"/>
                <w:lang w:val="en-GB"/>
              </w:rPr>
            </w:pPr>
            <w:r w:rsidRPr="0022422C">
              <w:rPr>
                <w:rFonts w:ascii="Arial" w:hAnsi="Arial" w:cs="Arial"/>
                <w:b/>
                <w:bCs/>
                <w:sz w:val="20"/>
                <w:szCs w:val="20"/>
                <w:lang w:val="en-GB"/>
              </w:rPr>
              <w:t>(If not please suggest an alternative title)</w:t>
            </w:r>
          </w:p>
          <w:p w14:paraId="0275B919" w14:textId="77777777" w:rsidR="00F1171E" w:rsidRPr="0022422C" w:rsidRDefault="00F1171E" w:rsidP="007222C8">
            <w:pPr>
              <w:pStyle w:val="Heading2"/>
              <w:jc w:val="left"/>
              <w:rPr>
                <w:rFonts w:ascii="Arial" w:hAnsi="Arial" w:cs="Arial"/>
                <w:u w:val="single"/>
                <w:lang w:val="en-GB"/>
              </w:rPr>
            </w:pPr>
          </w:p>
        </w:tc>
        <w:tc>
          <w:tcPr>
            <w:tcW w:w="2212" w:type="pct"/>
          </w:tcPr>
          <w:p w14:paraId="794AA9A7" w14:textId="0E41526D" w:rsidR="00F1171E" w:rsidRPr="0022422C" w:rsidRDefault="00B7370B" w:rsidP="00B7370B">
            <w:pPr>
              <w:rPr>
                <w:rFonts w:ascii="Arial" w:hAnsi="Arial" w:cs="Arial"/>
                <w:b/>
                <w:bCs/>
                <w:sz w:val="20"/>
                <w:szCs w:val="20"/>
                <w:lang w:val="en-GB"/>
              </w:rPr>
            </w:pPr>
            <w:r w:rsidRPr="0022422C">
              <w:rPr>
                <w:rFonts w:ascii="Arial" w:hAnsi="Arial" w:cs="Arial"/>
                <w:b/>
                <w:bCs/>
                <w:sz w:val="20"/>
                <w:szCs w:val="20"/>
                <w:lang w:val="en-GB"/>
              </w:rPr>
              <w:t>Yes, the title is appropriate and accurately reflects the content of the manuscript. It is specific, informative, and draws attention to the core focus of the study.</w:t>
            </w:r>
          </w:p>
        </w:tc>
        <w:tc>
          <w:tcPr>
            <w:tcW w:w="1523" w:type="pct"/>
          </w:tcPr>
          <w:p w14:paraId="405B6701" w14:textId="77777777" w:rsidR="00F1171E" w:rsidRPr="0022422C" w:rsidRDefault="00F1171E" w:rsidP="007222C8">
            <w:pPr>
              <w:pStyle w:val="Heading2"/>
              <w:jc w:val="left"/>
              <w:rPr>
                <w:rFonts w:ascii="Arial" w:hAnsi="Arial" w:cs="Arial"/>
                <w:b w:val="0"/>
                <w:lang w:val="en-GB"/>
              </w:rPr>
            </w:pPr>
          </w:p>
        </w:tc>
      </w:tr>
      <w:tr w:rsidR="00F1171E" w:rsidRPr="0022422C" w14:paraId="5604762A" w14:textId="77777777" w:rsidTr="007222C8">
        <w:trPr>
          <w:trHeight w:val="1262"/>
        </w:trPr>
        <w:tc>
          <w:tcPr>
            <w:tcW w:w="1265" w:type="pct"/>
            <w:noWrap/>
          </w:tcPr>
          <w:p w14:paraId="3635573D" w14:textId="77777777" w:rsidR="00F1171E" w:rsidRPr="0022422C" w:rsidRDefault="00F1171E" w:rsidP="007222C8">
            <w:pPr>
              <w:pStyle w:val="Heading2"/>
              <w:ind w:left="360"/>
              <w:jc w:val="left"/>
              <w:rPr>
                <w:rFonts w:ascii="Arial" w:hAnsi="Arial" w:cs="Arial"/>
                <w:lang w:val="en-GB"/>
              </w:rPr>
            </w:pPr>
            <w:r w:rsidRPr="0022422C">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22422C" w:rsidRDefault="00F1171E" w:rsidP="007222C8">
            <w:pPr>
              <w:pStyle w:val="Heading2"/>
              <w:jc w:val="left"/>
              <w:rPr>
                <w:rFonts w:ascii="Arial" w:hAnsi="Arial" w:cs="Arial"/>
                <w:u w:val="single"/>
                <w:lang w:val="en-GB"/>
              </w:rPr>
            </w:pPr>
          </w:p>
        </w:tc>
        <w:tc>
          <w:tcPr>
            <w:tcW w:w="2212" w:type="pct"/>
          </w:tcPr>
          <w:p w14:paraId="0FB7E83A" w14:textId="45C5DBB2" w:rsidR="00F1171E" w:rsidRPr="0022422C" w:rsidRDefault="00B7370B" w:rsidP="00B7370B">
            <w:pPr>
              <w:rPr>
                <w:rFonts w:ascii="Arial" w:hAnsi="Arial" w:cs="Arial"/>
                <w:b/>
                <w:bCs/>
                <w:sz w:val="20"/>
                <w:szCs w:val="20"/>
                <w:lang w:val="en-GB"/>
              </w:rPr>
            </w:pPr>
            <w:r w:rsidRPr="0022422C">
              <w:rPr>
                <w:rFonts w:ascii="Arial" w:hAnsi="Arial" w:cs="Arial"/>
                <w:b/>
                <w:bCs/>
                <w:sz w:val="20"/>
                <w:szCs w:val="20"/>
                <w:lang w:val="en-GB"/>
              </w:rPr>
              <w:t>The abstract covers the aim, methodology, and key findings, but could be improved by including specific data values or numerical outcomes that reflect the significance of the results. Adding 1–2 sentences to clarify the broader implications of the work would strengthen its impact. The conclusion could also be more assertive in emphasizing the study’s contribution to the field.</w:t>
            </w:r>
          </w:p>
        </w:tc>
        <w:tc>
          <w:tcPr>
            <w:tcW w:w="1523" w:type="pct"/>
          </w:tcPr>
          <w:p w14:paraId="1D54B730" w14:textId="77777777" w:rsidR="00F1171E" w:rsidRPr="0022422C" w:rsidRDefault="00F1171E" w:rsidP="007222C8">
            <w:pPr>
              <w:pStyle w:val="Heading2"/>
              <w:jc w:val="left"/>
              <w:rPr>
                <w:rFonts w:ascii="Arial" w:hAnsi="Arial" w:cs="Arial"/>
                <w:b w:val="0"/>
                <w:lang w:val="en-GB"/>
              </w:rPr>
            </w:pPr>
          </w:p>
        </w:tc>
      </w:tr>
      <w:tr w:rsidR="00F1171E" w:rsidRPr="0022422C" w14:paraId="2F579F54" w14:textId="77777777" w:rsidTr="007222C8">
        <w:trPr>
          <w:trHeight w:val="859"/>
        </w:trPr>
        <w:tc>
          <w:tcPr>
            <w:tcW w:w="1265" w:type="pct"/>
            <w:noWrap/>
          </w:tcPr>
          <w:p w14:paraId="04361F46" w14:textId="368783AB" w:rsidR="00F1171E" w:rsidRPr="0022422C" w:rsidRDefault="00DC6FED" w:rsidP="007222C8">
            <w:pPr>
              <w:ind w:left="360"/>
              <w:rPr>
                <w:rFonts w:ascii="Arial" w:hAnsi="Arial" w:cs="Arial"/>
                <w:b/>
                <w:bCs/>
                <w:sz w:val="20"/>
                <w:szCs w:val="20"/>
                <w:u w:val="single"/>
                <w:lang w:val="en-GB"/>
              </w:rPr>
            </w:pPr>
            <w:r w:rsidRPr="0022422C">
              <w:rPr>
                <w:rFonts w:ascii="Arial" w:hAnsi="Arial" w:cs="Arial"/>
                <w:b/>
                <w:bCs/>
                <w:sz w:val="20"/>
                <w:szCs w:val="20"/>
                <w:lang w:val="en-GB"/>
              </w:rPr>
              <w:t xml:space="preserve">Is the manuscript scientifically, correct? Please write here. </w:t>
            </w:r>
          </w:p>
        </w:tc>
        <w:tc>
          <w:tcPr>
            <w:tcW w:w="2212" w:type="pct"/>
          </w:tcPr>
          <w:p w14:paraId="4A621AA5" w14:textId="77777777" w:rsidR="00B7370B" w:rsidRPr="0022422C" w:rsidRDefault="00B7370B" w:rsidP="00B7370B">
            <w:pPr>
              <w:rPr>
                <w:rFonts w:ascii="Arial" w:hAnsi="Arial" w:cs="Arial"/>
                <w:b/>
                <w:bCs/>
                <w:sz w:val="20"/>
                <w:szCs w:val="20"/>
                <w:lang w:val="en-GB"/>
              </w:rPr>
            </w:pPr>
            <w:r w:rsidRPr="0022422C">
              <w:rPr>
                <w:rFonts w:ascii="Arial" w:hAnsi="Arial" w:cs="Arial"/>
                <w:b/>
                <w:bCs/>
                <w:sz w:val="20"/>
                <w:szCs w:val="20"/>
                <w:lang w:val="en-GB"/>
              </w:rPr>
              <w:t>The manuscript appears scientifically sound. The methods are valid and appropriate for the objectives of the study. The results are well-documented and the discussion is adequately supported by references. However, minor clarifications in the statistical interpretation and consistency in data presentation would enhance the overall clarity and robustness of the manuscript.</w:t>
            </w:r>
          </w:p>
          <w:p w14:paraId="2B5A7721" w14:textId="77777777" w:rsidR="00F1171E" w:rsidRPr="0022422C"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22422C" w:rsidRDefault="00F1171E" w:rsidP="007222C8">
            <w:pPr>
              <w:pStyle w:val="Heading2"/>
              <w:jc w:val="left"/>
              <w:rPr>
                <w:rFonts w:ascii="Arial" w:hAnsi="Arial" w:cs="Arial"/>
                <w:b w:val="0"/>
                <w:lang w:val="en-GB"/>
              </w:rPr>
            </w:pPr>
          </w:p>
        </w:tc>
      </w:tr>
      <w:tr w:rsidR="00F1171E" w:rsidRPr="0022422C" w14:paraId="73739464" w14:textId="77777777" w:rsidTr="007222C8">
        <w:trPr>
          <w:trHeight w:val="703"/>
        </w:trPr>
        <w:tc>
          <w:tcPr>
            <w:tcW w:w="1265" w:type="pct"/>
            <w:noWrap/>
          </w:tcPr>
          <w:p w14:paraId="09C25322" w14:textId="77777777" w:rsidR="00F1171E" w:rsidRPr="0022422C" w:rsidRDefault="00F1171E" w:rsidP="007222C8">
            <w:pPr>
              <w:ind w:left="360"/>
              <w:rPr>
                <w:rFonts w:ascii="Arial" w:hAnsi="Arial" w:cs="Arial"/>
                <w:b/>
                <w:bCs/>
                <w:sz w:val="20"/>
                <w:szCs w:val="20"/>
                <w:lang w:val="en-GB"/>
              </w:rPr>
            </w:pPr>
            <w:r w:rsidRPr="0022422C">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22422C" w:rsidRDefault="00F1171E" w:rsidP="007222C8">
            <w:pPr>
              <w:ind w:left="360"/>
              <w:rPr>
                <w:rFonts w:ascii="Arial" w:hAnsi="Arial" w:cs="Arial"/>
                <w:b/>
                <w:bCs/>
                <w:sz w:val="20"/>
                <w:szCs w:val="20"/>
                <w:u w:val="single"/>
                <w:lang w:val="en-GB"/>
              </w:rPr>
            </w:pPr>
            <w:r w:rsidRPr="0022422C">
              <w:rPr>
                <w:rFonts w:ascii="Arial" w:hAnsi="Arial" w:cs="Arial"/>
                <w:b/>
                <w:bCs/>
                <w:sz w:val="20"/>
                <w:szCs w:val="20"/>
                <w:u w:val="single"/>
                <w:lang w:val="en-GB"/>
              </w:rPr>
              <w:t>-</w:t>
            </w:r>
          </w:p>
        </w:tc>
        <w:tc>
          <w:tcPr>
            <w:tcW w:w="2212" w:type="pct"/>
          </w:tcPr>
          <w:p w14:paraId="24FE0567" w14:textId="483D7E77" w:rsidR="00F1171E" w:rsidRPr="0022422C" w:rsidRDefault="00B7370B" w:rsidP="007222C8">
            <w:pPr>
              <w:pStyle w:val="ListParagraph"/>
              <w:ind w:left="0"/>
              <w:rPr>
                <w:rFonts w:ascii="Arial" w:hAnsi="Arial" w:cs="Arial"/>
                <w:b/>
                <w:bCs/>
                <w:sz w:val="20"/>
                <w:szCs w:val="20"/>
                <w:lang w:val="en-GB"/>
              </w:rPr>
            </w:pPr>
            <w:r w:rsidRPr="0022422C">
              <w:rPr>
                <w:rFonts w:ascii="Arial" w:hAnsi="Arial" w:cs="Arial"/>
                <w:b/>
                <w:bCs/>
                <w:sz w:val="20"/>
                <w:szCs w:val="20"/>
                <w:lang w:val="en-GB"/>
              </w:rPr>
              <w:t xml:space="preserve">The references cited are relevant and support the discussion well. </w:t>
            </w:r>
            <w:proofErr w:type="gramStart"/>
            <w:r w:rsidRPr="0022422C">
              <w:rPr>
                <w:rFonts w:ascii="Arial" w:hAnsi="Arial" w:cs="Arial"/>
                <w:b/>
                <w:bCs/>
                <w:sz w:val="20"/>
                <w:szCs w:val="20"/>
                <w:lang w:val="en-GB"/>
              </w:rPr>
              <w:t>But ,</w:t>
            </w:r>
            <w:proofErr w:type="gramEnd"/>
            <w:r w:rsidRPr="0022422C">
              <w:rPr>
                <w:rFonts w:ascii="Arial" w:hAnsi="Arial" w:cs="Arial"/>
                <w:b/>
                <w:bCs/>
                <w:sz w:val="20"/>
                <w:szCs w:val="20"/>
                <w:lang w:val="en-GB"/>
              </w:rPr>
              <w:t xml:space="preserve"> the inclusion of more recent publications (from the last 3–5 years) would strengthen the manuscript’s relevance.</w:t>
            </w:r>
          </w:p>
        </w:tc>
        <w:tc>
          <w:tcPr>
            <w:tcW w:w="1523" w:type="pct"/>
          </w:tcPr>
          <w:p w14:paraId="40220055" w14:textId="77777777" w:rsidR="00F1171E" w:rsidRPr="0022422C" w:rsidRDefault="00F1171E" w:rsidP="007222C8">
            <w:pPr>
              <w:pStyle w:val="Heading2"/>
              <w:jc w:val="left"/>
              <w:rPr>
                <w:rFonts w:ascii="Arial" w:hAnsi="Arial" w:cs="Arial"/>
                <w:b w:val="0"/>
                <w:lang w:val="en-GB"/>
              </w:rPr>
            </w:pPr>
          </w:p>
        </w:tc>
      </w:tr>
      <w:tr w:rsidR="00F1171E" w:rsidRPr="0022422C" w14:paraId="73CC4A50" w14:textId="77777777" w:rsidTr="007222C8">
        <w:trPr>
          <w:trHeight w:val="386"/>
        </w:trPr>
        <w:tc>
          <w:tcPr>
            <w:tcW w:w="1265" w:type="pct"/>
            <w:noWrap/>
          </w:tcPr>
          <w:p w14:paraId="029CE8D0" w14:textId="77777777" w:rsidR="00F1171E" w:rsidRPr="0022422C" w:rsidRDefault="00F1171E" w:rsidP="007222C8">
            <w:pPr>
              <w:pStyle w:val="Heading2"/>
              <w:jc w:val="left"/>
              <w:rPr>
                <w:rFonts w:ascii="Arial" w:hAnsi="Arial" w:cs="Arial"/>
                <w:b w:val="0"/>
                <w:lang w:val="en-GB"/>
              </w:rPr>
            </w:pPr>
          </w:p>
          <w:p w14:paraId="589C16C7" w14:textId="77777777" w:rsidR="00F1171E" w:rsidRPr="0022422C" w:rsidRDefault="00F1171E" w:rsidP="007222C8">
            <w:pPr>
              <w:pStyle w:val="Heading2"/>
              <w:ind w:left="360"/>
              <w:jc w:val="left"/>
              <w:rPr>
                <w:rFonts w:ascii="Arial" w:hAnsi="Arial" w:cs="Arial"/>
                <w:bCs w:val="0"/>
                <w:lang w:val="en-GB"/>
              </w:rPr>
            </w:pPr>
            <w:r w:rsidRPr="0022422C">
              <w:rPr>
                <w:rFonts w:ascii="Arial" w:hAnsi="Arial" w:cs="Arial"/>
                <w:bCs w:val="0"/>
                <w:lang w:val="en-GB"/>
              </w:rPr>
              <w:t>Is the language/English quality of the article suitable for scholarly communications?</w:t>
            </w:r>
          </w:p>
          <w:p w14:paraId="7722B85E" w14:textId="77777777" w:rsidR="00F1171E" w:rsidRPr="0022422C" w:rsidRDefault="00F1171E" w:rsidP="007222C8">
            <w:pPr>
              <w:rPr>
                <w:rFonts w:ascii="Arial" w:hAnsi="Arial" w:cs="Arial"/>
                <w:sz w:val="20"/>
                <w:szCs w:val="20"/>
                <w:lang w:val="en-GB"/>
              </w:rPr>
            </w:pPr>
          </w:p>
        </w:tc>
        <w:tc>
          <w:tcPr>
            <w:tcW w:w="2212" w:type="pct"/>
          </w:tcPr>
          <w:p w14:paraId="41E28118" w14:textId="30A1F979" w:rsidR="00F1171E" w:rsidRPr="0022422C" w:rsidRDefault="00B7370B" w:rsidP="007222C8">
            <w:pPr>
              <w:rPr>
                <w:rFonts w:ascii="Arial" w:hAnsi="Arial" w:cs="Arial"/>
                <w:sz w:val="20"/>
                <w:szCs w:val="20"/>
                <w:lang w:val="en-GB"/>
              </w:rPr>
            </w:pPr>
            <w:r w:rsidRPr="0022422C">
              <w:rPr>
                <w:rFonts w:ascii="Arial" w:hAnsi="Arial" w:cs="Arial"/>
                <w:sz w:val="20"/>
                <w:szCs w:val="20"/>
                <w:lang w:val="en-GB"/>
              </w:rPr>
              <w:t xml:space="preserve">The English is generally understandable, but there are several grammatical and structural errors throughout the manuscript. A detailed language </w:t>
            </w:r>
            <w:proofErr w:type="gramStart"/>
            <w:r w:rsidRPr="0022422C">
              <w:rPr>
                <w:rFonts w:ascii="Arial" w:hAnsi="Arial" w:cs="Arial"/>
                <w:sz w:val="20"/>
                <w:szCs w:val="20"/>
                <w:lang w:val="en-GB"/>
              </w:rPr>
              <w:t>edit</w:t>
            </w:r>
            <w:proofErr w:type="gramEnd"/>
            <w:r w:rsidRPr="0022422C">
              <w:rPr>
                <w:rFonts w:ascii="Arial" w:hAnsi="Arial" w:cs="Arial"/>
                <w:sz w:val="20"/>
                <w:szCs w:val="20"/>
                <w:lang w:val="en-GB"/>
              </w:rPr>
              <w:t xml:space="preserve"> or professional proofreading is recommended to ensure the text meets the standard for scholarly publication.</w:t>
            </w:r>
          </w:p>
          <w:p w14:paraId="297F52DB" w14:textId="77777777" w:rsidR="00F1171E" w:rsidRPr="0022422C" w:rsidRDefault="00F1171E" w:rsidP="007222C8">
            <w:pPr>
              <w:rPr>
                <w:rFonts w:ascii="Arial" w:hAnsi="Arial" w:cs="Arial"/>
                <w:sz w:val="20"/>
                <w:szCs w:val="20"/>
                <w:lang w:val="en-GB"/>
              </w:rPr>
            </w:pPr>
          </w:p>
          <w:p w14:paraId="149A6CEF" w14:textId="77777777" w:rsidR="00F1171E" w:rsidRPr="0022422C" w:rsidRDefault="00F1171E" w:rsidP="007222C8">
            <w:pPr>
              <w:rPr>
                <w:rFonts w:ascii="Arial" w:hAnsi="Arial" w:cs="Arial"/>
                <w:sz w:val="20"/>
                <w:szCs w:val="20"/>
                <w:lang w:val="en-GB"/>
              </w:rPr>
            </w:pPr>
          </w:p>
        </w:tc>
        <w:tc>
          <w:tcPr>
            <w:tcW w:w="1523" w:type="pct"/>
          </w:tcPr>
          <w:p w14:paraId="0351CA58" w14:textId="77777777" w:rsidR="00F1171E" w:rsidRPr="0022422C" w:rsidRDefault="00F1171E" w:rsidP="007222C8">
            <w:pPr>
              <w:rPr>
                <w:rFonts w:ascii="Arial" w:hAnsi="Arial" w:cs="Arial"/>
                <w:sz w:val="20"/>
                <w:szCs w:val="20"/>
                <w:lang w:val="en-GB"/>
              </w:rPr>
            </w:pPr>
          </w:p>
        </w:tc>
      </w:tr>
      <w:tr w:rsidR="00F1171E" w:rsidRPr="0022422C" w14:paraId="20A16C0C" w14:textId="77777777" w:rsidTr="007222C8">
        <w:trPr>
          <w:trHeight w:val="1178"/>
        </w:trPr>
        <w:tc>
          <w:tcPr>
            <w:tcW w:w="1265" w:type="pct"/>
            <w:noWrap/>
          </w:tcPr>
          <w:p w14:paraId="7F4BCFAE" w14:textId="77777777" w:rsidR="00F1171E" w:rsidRPr="0022422C" w:rsidRDefault="00F1171E" w:rsidP="007222C8">
            <w:pPr>
              <w:pStyle w:val="Heading2"/>
              <w:jc w:val="left"/>
              <w:rPr>
                <w:rFonts w:ascii="Arial" w:hAnsi="Arial" w:cs="Arial"/>
                <w:b w:val="0"/>
                <w:bCs w:val="0"/>
                <w:lang w:val="en-GB"/>
              </w:rPr>
            </w:pPr>
            <w:r w:rsidRPr="0022422C">
              <w:rPr>
                <w:rFonts w:ascii="Arial" w:hAnsi="Arial" w:cs="Arial"/>
                <w:bCs w:val="0"/>
                <w:u w:val="single"/>
                <w:lang w:val="en-GB"/>
              </w:rPr>
              <w:t>Optional/General</w:t>
            </w:r>
            <w:r w:rsidRPr="0022422C">
              <w:rPr>
                <w:rFonts w:ascii="Arial" w:hAnsi="Arial" w:cs="Arial"/>
                <w:bCs w:val="0"/>
                <w:lang w:val="en-GB"/>
              </w:rPr>
              <w:t xml:space="preserve"> </w:t>
            </w:r>
            <w:r w:rsidRPr="0022422C">
              <w:rPr>
                <w:rFonts w:ascii="Arial" w:hAnsi="Arial" w:cs="Arial"/>
                <w:b w:val="0"/>
                <w:bCs w:val="0"/>
                <w:lang w:val="en-GB"/>
              </w:rPr>
              <w:t>comments</w:t>
            </w:r>
          </w:p>
          <w:p w14:paraId="1A6B3748" w14:textId="77777777" w:rsidR="00F1171E" w:rsidRPr="0022422C" w:rsidRDefault="00F1171E" w:rsidP="007222C8">
            <w:pPr>
              <w:pStyle w:val="Heading2"/>
              <w:jc w:val="left"/>
              <w:rPr>
                <w:rFonts w:ascii="Arial" w:hAnsi="Arial" w:cs="Arial"/>
                <w:b w:val="0"/>
                <w:lang w:val="en-GB"/>
              </w:rPr>
            </w:pPr>
          </w:p>
        </w:tc>
        <w:tc>
          <w:tcPr>
            <w:tcW w:w="2212" w:type="pct"/>
          </w:tcPr>
          <w:p w14:paraId="15DFD0E8" w14:textId="71609883" w:rsidR="00F1171E" w:rsidRPr="0022422C" w:rsidRDefault="00B7370B" w:rsidP="007222C8">
            <w:pPr>
              <w:rPr>
                <w:rFonts w:ascii="Arial" w:hAnsi="Arial" w:cs="Arial"/>
                <w:sz w:val="20"/>
                <w:szCs w:val="20"/>
                <w:lang w:val="en-GB"/>
              </w:rPr>
            </w:pPr>
            <w:r w:rsidRPr="0022422C">
              <w:rPr>
                <w:rFonts w:ascii="Arial" w:hAnsi="Arial" w:cs="Arial"/>
                <w:sz w:val="20"/>
                <w:szCs w:val="20"/>
                <w:lang w:val="en-GB"/>
              </w:rPr>
              <w:t>The manuscript holds promise and can contribute to the field once a few areas are refined. Enhancing the abstract, ensuring consistency in data reporting, improving the language quality, and updating the references will significantly increase its suitability for publica</w:t>
            </w:r>
          </w:p>
        </w:tc>
        <w:tc>
          <w:tcPr>
            <w:tcW w:w="1523" w:type="pct"/>
          </w:tcPr>
          <w:p w14:paraId="465E098E" w14:textId="77777777" w:rsidR="00F1171E" w:rsidRPr="0022422C" w:rsidRDefault="00F1171E" w:rsidP="007222C8">
            <w:pPr>
              <w:rPr>
                <w:rFonts w:ascii="Arial" w:hAnsi="Arial" w:cs="Arial"/>
                <w:sz w:val="20"/>
                <w:szCs w:val="20"/>
                <w:lang w:val="en-GB"/>
              </w:rPr>
            </w:pPr>
          </w:p>
        </w:tc>
      </w:tr>
    </w:tbl>
    <w:p w14:paraId="6BBACB91" w14:textId="77777777" w:rsidR="00F1171E" w:rsidRPr="0022422C" w:rsidRDefault="00F1171E" w:rsidP="00F1171E">
      <w:pPr>
        <w:pStyle w:val="BodyText"/>
        <w:rPr>
          <w:rFonts w:ascii="Arial" w:hAnsi="Arial" w:cs="Arial"/>
          <w:b/>
          <w:bCs/>
          <w:sz w:val="20"/>
          <w:szCs w:val="20"/>
          <w:u w:val="single"/>
          <w:lang w:val="en-GB"/>
        </w:rPr>
      </w:pPr>
    </w:p>
    <w:p w14:paraId="78207741" w14:textId="77777777" w:rsidR="00F1171E" w:rsidRPr="0022422C" w:rsidRDefault="00F1171E" w:rsidP="00F1171E">
      <w:pPr>
        <w:pStyle w:val="BodyText"/>
        <w:rPr>
          <w:rFonts w:ascii="Arial" w:hAnsi="Arial" w:cs="Arial"/>
          <w:b/>
          <w:bCs/>
          <w:sz w:val="20"/>
          <w:szCs w:val="20"/>
          <w:u w:val="single"/>
          <w:lang w:val="en-GB"/>
        </w:rPr>
      </w:pPr>
    </w:p>
    <w:p w14:paraId="108BE2F1" w14:textId="77777777" w:rsidR="00F1171E" w:rsidRPr="0022422C" w:rsidRDefault="00F1171E" w:rsidP="00F1171E">
      <w:pPr>
        <w:pStyle w:val="BodyText"/>
        <w:rPr>
          <w:rFonts w:ascii="Arial" w:hAnsi="Arial" w:cs="Arial"/>
          <w:b/>
          <w:bCs/>
          <w:sz w:val="20"/>
          <w:szCs w:val="20"/>
          <w:u w:val="single"/>
          <w:lang w:val="en-GB"/>
        </w:rPr>
      </w:pPr>
    </w:p>
    <w:p w14:paraId="618DE16F" w14:textId="77777777" w:rsidR="00F1171E" w:rsidRPr="0022422C" w:rsidRDefault="00F1171E" w:rsidP="00F1171E">
      <w:pPr>
        <w:pStyle w:val="BodyText"/>
        <w:rPr>
          <w:rFonts w:ascii="Arial" w:hAnsi="Arial" w:cs="Arial"/>
          <w:b/>
          <w:bCs/>
          <w:sz w:val="20"/>
          <w:szCs w:val="20"/>
          <w:u w:val="single"/>
          <w:lang w:val="en-GB"/>
        </w:rPr>
      </w:pPr>
    </w:p>
    <w:p w14:paraId="1B0E4DC5" w14:textId="77777777" w:rsidR="00F1171E" w:rsidRPr="0022422C" w:rsidRDefault="00F1171E" w:rsidP="00F1171E">
      <w:pPr>
        <w:pStyle w:val="BodyText"/>
        <w:rPr>
          <w:rFonts w:ascii="Arial" w:hAnsi="Arial" w:cs="Arial"/>
          <w:b/>
          <w:bCs/>
          <w:sz w:val="20"/>
          <w:szCs w:val="20"/>
          <w:u w:val="single"/>
          <w:lang w:val="en-GB"/>
        </w:rPr>
      </w:pPr>
    </w:p>
    <w:p w14:paraId="0ECA4E5E" w14:textId="77777777" w:rsidR="00F1171E" w:rsidRPr="0022422C" w:rsidRDefault="00F1171E" w:rsidP="00F1171E">
      <w:pPr>
        <w:pStyle w:val="BodyText"/>
        <w:rPr>
          <w:rFonts w:ascii="Arial" w:hAnsi="Arial" w:cs="Arial"/>
          <w:b/>
          <w:bCs/>
          <w:sz w:val="20"/>
          <w:szCs w:val="20"/>
          <w:u w:val="single"/>
          <w:lang w:val="en-GB"/>
        </w:rPr>
      </w:pPr>
    </w:p>
    <w:p w14:paraId="022D30C9" w14:textId="77777777" w:rsidR="00F1171E" w:rsidRPr="0022422C" w:rsidRDefault="00F1171E" w:rsidP="00F1171E">
      <w:pPr>
        <w:pStyle w:val="BodyText"/>
        <w:rPr>
          <w:rFonts w:ascii="Arial" w:hAnsi="Arial" w:cs="Arial"/>
          <w:b/>
          <w:bCs/>
          <w:sz w:val="20"/>
          <w:szCs w:val="20"/>
          <w:u w:val="single"/>
          <w:lang w:val="en-GB"/>
        </w:rPr>
      </w:pPr>
    </w:p>
    <w:p w14:paraId="1AB5512F" w14:textId="77777777" w:rsidR="00F1171E" w:rsidRPr="0022422C" w:rsidRDefault="00F1171E" w:rsidP="00F1171E">
      <w:pPr>
        <w:pStyle w:val="BodyText"/>
        <w:rPr>
          <w:rFonts w:ascii="Arial" w:hAnsi="Arial" w:cs="Arial"/>
          <w:b/>
          <w:bCs/>
          <w:sz w:val="20"/>
          <w:szCs w:val="20"/>
          <w:u w:val="single"/>
          <w:lang w:val="en-GB"/>
        </w:rPr>
      </w:pPr>
    </w:p>
    <w:p w14:paraId="38F83A77" w14:textId="77777777" w:rsidR="00F1171E" w:rsidRPr="0022422C" w:rsidRDefault="00F1171E" w:rsidP="00F1171E">
      <w:pPr>
        <w:pStyle w:val="BodyText"/>
        <w:rPr>
          <w:rFonts w:ascii="Arial" w:hAnsi="Arial" w:cs="Arial"/>
          <w:b/>
          <w:bCs/>
          <w:sz w:val="20"/>
          <w:szCs w:val="20"/>
          <w:u w:val="single"/>
          <w:lang w:val="en-GB"/>
        </w:rPr>
      </w:pPr>
    </w:p>
    <w:p w14:paraId="25E7AF2A" w14:textId="77777777" w:rsidR="00F1171E" w:rsidRPr="0022422C" w:rsidRDefault="00F1171E" w:rsidP="00F1171E">
      <w:pPr>
        <w:pStyle w:val="BodyText"/>
        <w:rPr>
          <w:rFonts w:ascii="Arial" w:hAnsi="Arial" w:cs="Arial"/>
          <w:b/>
          <w:bCs/>
          <w:sz w:val="20"/>
          <w:szCs w:val="20"/>
          <w:u w:val="single"/>
          <w:lang w:val="en-GB"/>
        </w:rPr>
      </w:pPr>
    </w:p>
    <w:p w14:paraId="4437A01F" w14:textId="77777777" w:rsidR="00F1171E" w:rsidRPr="0022422C" w:rsidRDefault="00F1171E" w:rsidP="00F1171E">
      <w:pPr>
        <w:pStyle w:val="BodyText"/>
        <w:rPr>
          <w:rFonts w:ascii="Arial" w:hAnsi="Arial" w:cs="Arial"/>
          <w:b/>
          <w:bCs/>
          <w:sz w:val="20"/>
          <w:szCs w:val="20"/>
          <w:u w:val="single"/>
          <w:lang w:val="en-GB"/>
        </w:rPr>
      </w:pPr>
    </w:p>
    <w:p w14:paraId="0821307F" w14:textId="77777777" w:rsidR="00F1171E" w:rsidRPr="0022422C"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22422C"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22422C" w:rsidRDefault="00F1171E" w:rsidP="007222C8">
            <w:pPr>
              <w:pStyle w:val="NormalWeb"/>
              <w:spacing w:before="0" w:beforeAutospacing="0" w:after="0" w:afterAutospacing="0"/>
              <w:rPr>
                <w:rFonts w:ascii="Arial" w:hAnsi="Arial" w:cs="Arial"/>
                <w:b/>
                <w:sz w:val="20"/>
                <w:szCs w:val="20"/>
                <w:u w:val="single"/>
                <w:lang w:val="en-GB"/>
              </w:rPr>
            </w:pPr>
            <w:r w:rsidRPr="0022422C">
              <w:rPr>
                <w:rFonts w:ascii="Arial" w:hAnsi="Arial" w:cs="Arial"/>
                <w:b/>
                <w:sz w:val="20"/>
                <w:szCs w:val="20"/>
                <w:highlight w:val="yellow"/>
                <w:u w:val="single"/>
                <w:lang w:val="en-GB"/>
              </w:rPr>
              <w:lastRenderedPageBreak/>
              <w:t>PART  2:</w:t>
            </w:r>
            <w:r w:rsidRPr="0022422C">
              <w:rPr>
                <w:rFonts w:ascii="Arial" w:hAnsi="Arial" w:cs="Arial"/>
                <w:b/>
                <w:sz w:val="20"/>
                <w:szCs w:val="20"/>
                <w:u w:val="single"/>
                <w:lang w:val="en-GB"/>
              </w:rPr>
              <w:t xml:space="preserve"> </w:t>
            </w:r>
          </w:p>
          <w:p w14:paraId="5B767407" w14:textId="77777777" w:rsidR="00F1171E" w:rsidRPr="0022422C"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22422C"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22422C"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22422C" w:rsidRDefault="00F1171E" w:rsidP="007222C8">
            <w:pPr>
              <w:pStyle w:val="Heading2"/>
              <w:jc w:val="left"/>
              <w:rPr>
                <w:rFonts w:ascii="Arial" w:hAnsi="Arial" w:cs="Arial"/>
                <w:lang w:val="en-GB"/>
              </w:rPr>
            </w:pPr>
            <w:r w:rsidRPr="0022422C">
              <w:rPr>
                <w:rFonts w:ascii="Arial" w:hAnsi="Arial" w:cs="Arial"/>
                <w:lang w:val="en-GB"/>
              </w:rPr>
              <w:t>Reviewer’s comment</w:t>
            </w:r>
          </w:p>
        </w:tc>
        <w:tc>
          <w:tcPr>
            <w:tcW w:w="1342" w:type="pct"/>
            <w:shd w:val="clear" w:color="auto" w:fill="auto"/>
          </w:tcPr>
          <w:p w14:paraId="6F48B50B" w14:textId="77777777" w:rsidR="00F1171E" w:rsidRPr="0022422C" w:rsidRDefault="00F1171E" w:rsidP="007222C8">
            <w:pPr>
              <w:pStyle w:val="Heading2"/>
              <w:jc w:val="left"/>
              <w:rPr>
                <w:rFonts w:ascii="Arial" w:hAnsi="Arial" w:cs="Arial"/>
                <w:b w:val="0"/>
                <w:lang w:val="en-GB"/>
              </w:rPr>
            </w:pPr>
            <w:r w:rsidRPr="0022422C">
              <w:rPr>
                <w:rFonts w:ascii="Arial" w:hAnsi="Arial" w:cs="Arial"/>
                <w:lang w:val="en-GB"/>
              </w:rPr>
              <w:t>Author’s comment</w:t>
            </w:r>
            <w:r w:rsidRPr="0022422C">
              <w:rPr>
                <w:rFonts w:ascii="Arial" w:hAnsi="Arial" w:cs="Arial"/>
                <w:b w:val="0"/>
                <w:lang w:val="en-GB"/>
              </w:rPr>
              <w:t xml:space="preserve"> </w:t>
            </w:r>
            <w:r w:rsidRPr="0022422C">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22422C"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22422C" w:rsidRDefault="00F1171E" w:rsidP="007222C8">
            <w:pPr>
              <w:pStyle w:val="NormalWeb"/>
              <w:spacing w:before="0" w:beforeAutospacing="0" w:after="0" w:afterAutospacing="0"/>
              <w:rPr>
                <w:rFonts w:ascii="Arial" w:hAnsi="Arial" w:cs="Arial"/>
                <w:b/>
                <w:sz w:val="20"/>
                <w:szCs w:val="20"/>
                <w:lang w:val="en-GB"/>
              </w:rPr>
            </w:pPr>
            <w:r w:rsidRPr="0022422C">
              <w:rPr>
                <w:rFonts w:ascii="Arial" w:hAnsi="Arial" w:cs="Arial"/>
                <w:b/>
                <w:sz w:val="20"/>
                <w:szCs w:val="20"/>
                <w:lang w:val="en-GB"/>
              </w:rPr>
              <w:t xml:space="preserve">Are there ethical issues in this manuscript? </w:t>
            </w:r>
          </w:p>
          <w:p w14:paraId="6034B476" w14:textId="77777777" w:rsidR="00F1171E" w:rsidRPr="0022422C"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7B654B67" w14:textId="4BAFCE1A" w:rsidR="00F1171E" w:rsidRPr="0022422C"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22422C" w:rsidRDefault="00F1171E" w:rsidP="007222C8">
            <w:pPr>
              <w:rPr>
                <w:rFonts w:ascii="Arial" w:eastAsia="Arial Unicode MS" w:hAnsi="Arial" w:cs="Arial"/>
                <w:sz w:val="20"/>
                <w:szCs w:val="20"/>
                <w:lang w:val="en-GB"/>
              </w:rPr>
            </w:pPr>
          </w:p>
          <w:p w14:paraId="4A981594" w14:textId="77777777" w:rsidR="00F1171E" w:rsidRPr="0022422C" w:rsidRDefault="00F1171E" w:rsidP="007222C8">
            <w:pPr>
              <w:rPr>
                <w:rFonts w:ascii="Arial" w:eastAsia="Arial Unicode MS" w:hAnsi="Arial" w:cs="Arial"/>
                <w:sz w:val="20"/>
                <w:szCs w:val="20"/>
                <w:lang w:val="en-GB"/>
              </w:rPr>
            </w:pPr>
          </w:p>
          <w:p w14:paraId="4780A682" w14:textId="77777777" w:rsidR="00F1171E" w:rsidRPr="0022422C" w:rsidRDefault="00F1171E" w:rsidP="007222C8">
            <w:pPr>
              <w:rPr>
                <w:rFonts w:ascii="Arial" w:eastAsia="Arial Unicode MS" w:hAnsi="Arial" w:cs="Arial"/>
                <w:sz w:val="20"/>
                <w:szCs w:val="20"/>
                <w:lang w:val="en-GB"/>
              </w:rPr>
            </w:pPr>
          </w:p>
          <w:p w14:paraId="2D80979A" w14:textId="77777777" w:rsidR="00F1171E" w:rsidRPr="0022422C"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11D9E9B8" w14:textId="77777777" w:rsidR="0022422C" w:rsidRPr="00775AAF" w:rsidRDefault="0022422C" w:rsidP="0022422C">
      <w:pPr>
        <w:pStyle w:val="Affiliation"/>
        <w:spacing w:after="0" w:line="240" w:lineRule="auto"/>
        <w:jc w:val="left"/>
        <w:rPr>
          <w:rFonts w:ascii="Arial" w:hAnsi="Arial" w:cs="Arial"/>
          <w:b/>
          <w:u w:val="single"/>
        </w:rPr>
      </w:pPr>
      <w:r w:rsidRPr="00775AAF">
        <w:rPr>
          <w:rFonts w:ascii="Arial" w:hAnsi="Arial" w:cs="Arial"/>
          <w:b/>
          <w:u w:val="single"/>
        </w:rPr>
        <w:t>Reviewer details:</w:t>
      </w:r>
    </w:p>
    <w:p w14:paraId="6FE7FD00" w14:textId="77777777" w:rsidR="0022422C" w:rsidRPr="00775AAF" w:rsidRDefault="0022422C" w:rsidP="0022422C">
      <w:pPr>
        <w:pStyle w:val="Affiliation"/>
        <w:spacing w:after="0" w:line="240" w:lineRule="auto"/>
        <w:jc w:val="left"/>
        <w:rPr>
          <w:rFonts w:ascii="Arial" w:hAnsi="Arial" w:cs="Arial"/>
          <w:b/>
        </w:rPr>
      </w:pPr>
      <w:r w:rsidRPr="00775AAF">
        <w:rPr>
          <w:rFonts w:ascii="Arial" w:hAnsi="Arial" w:cs="Arial"/>
          <w:b/>
          <w:color w:val="000000"/>
        </w:rPr>
        <w:t xml:space="preserve">Palash Manoj Thakre, Kamla Nehru </w:t>
      </w:r>
      <w:proofErr w:type="gramStart"/>
      <w:r w:rsidRPr="00775AAF">
        <w:rPr>
          <w:rFonts w:ascii="Arial" w:hAnsi="Arial" w:cs="Arial"/>
          <w:b/>
          <w:color w:val="000000"/>
        </w:rPr>
        <w:t>Mahavidyalaya,  India</w:t>
      </w:r>
      <w:proofErr w:type="gramEnd"/>
    </w:p>
    <w:p w14:paraId="32591833" w14:textId="77777777" w:rsidR="0022422C" w:rsidRPr="0022422C" w:rsidRDefault="0022422C">
      <w:pPr>
        <w:rPr>
          <w:rFonts w:ascii="Arial" w:hAnsi="Arial" w:cs="Arial"/>
          <w:b/>
          <w:sz w:val="20"/>
          <w:szCs w:val="20"/>
        </w:rPr>
      </w:pPr>
    </w:p>
    <w:sectPr w:rsidR="0022422C" w:rsidRPr="0022422C"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CE342" w14:textId="77777777" w:rsidR="00F22413" w:rsidRPr="0000007A" w:rsidRDefault="00F22413" w:rsidP="0099583E">
      <w:r>
        <w:separator/>
      </w:r>
    </w:p>
  </w:endnote>
  <w:endnote w:type="continuationSeparator" w:id="0">
    <w:p w14:paraId="249A3FA3" w14:textId="77777777" w:rsidR="00F22413" w:rsidRPr="0000007A" w:rsidRDefault="00F22413"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CE1B6" w14:textId="77777777" w:rsidR="00F22413" w:rsidRPr="0000007A" w:rsidRDefault="00F22413" w:rsidP="0099583E">
      <w:r>
        <w:separator/>
      </w:r>
    </w:p>
  </w:footnote>
  <w:footnote w:type="continuationSeparator" w:id="0">
    <w:p w14:paraId="1D9792A0" w14:textId="77777777" w:rsidR="00F22413" w:rsidRPr="0000007A" w:rsidRDefault="00F22413"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91022536">
    <w:abstractNumId w:val="3"/>
  </w:num>
  <w:num w:numId="2" w16cid:durableId="2045787584">
    <w:abstractNumId w:val="6"/>
  </w:num>
  <w:num w:numId="3" w16cid:durableId="1046568599">
    <w:abstractNumId w:val="5"/>
  </w:num>
  <w:num w:numId="4" w16cid:durableId="1507786850">
    <w:abstractNumId w:val="7"/>
  </w:num>
  <w:num w:numId="5" w16cid:durableId="197740544">
    <w:abstractNumId w:val="4"/>
  </w:num>
  <w:num w:numId="6" w16cid:durableId="2081783682">
    <w:abstractNumId w:val="0"/>
  </w:num>
  <w:num w:numId="7" w16cid:durableId="1633167384">
    <w:abstractNumId w:val="1"/>
  </w:num>
  <w:num w:numId="8" w16cid:durableId="1287391918">
    <w:abstractNumId w:val="9"/>
  </w:num>
  <w:num w:numId="9" w16cid:durableId="891842118">
    <w:abstractNumId w:val="8"/>
  </w:num>
  <w:num w:numId="10" w16cid:durableId="8170698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1F7DBC"/>
    <w:rsid w:val="002011F3"/>
    <w:rsid w:val="00201B85"/>
    <w:rsid w:val="00204D68"/>
    <w:rsid w:val="002105F7"/>
    <w:rsid w:val="002109D6"/>
    <w:rsid w:val="00220111"/>
    <w:rsid w:val="002218DB"/>
    <w:rsid w:val="0022369C"/>
    <w:rsid w:val="0022422C"/>
    <w:rsid w:val="002320EB"/>
    <w:rsid w:val="0023696A"/>
    <w:rsid w:val="002422CB"/>
    <w:rsid w:val="00245E23"/>
    <w:rsid w:val="00246BB9"/>
    <w:rsid w:val="0025366D"/>
    <w:rsid w:val="0025366F"/>
    <w:rsid w:val="00256735"/>
    <w:rsid w:val="00257C92"/>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A2BE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07623"/>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B3DBE"/>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45642"/>
    <w:rsid w:val="00751520"/>
    <w:rsid w:val="007541CE"/>
    <w:rsid w:val="00766889"/>
    <w:rsid w:val="00766A0D"/>
    <w:rsid w:val="00767F8C"/>
    <w:rsid w:val="00780B67"/>
    <w:rsid w:val="0078170A"/>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48F7"/>
    <w:rsid w:val="0085546D"/>
    <w:rsid w:val="0086369B"/>
    <w:rsid w:val="00867E37"/>
    <w:rsid w:val="0087201B"/>
    <w:rsid w:val="00877F10"/>
    <w:rsid w:val="00882091"/>
    <w:rsid w:val="00893E75"/>
    <w:rsid w:val="00894579"/>
    <w:rsid w:val="00895D0A"/>
    <w:rsid w:val="008A59E3"/>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6DF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A626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370B"/>
    <w:rsid w:val="00B760E1"/>
    <w:rsid w:val="00B82FFC"/>
    <w:rsid w:val="00BA1AB3"/>
    <w:rsid w:val="00BA2DF1"/>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6593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3DA6"/>
    <w:rsid w:val="00CE5AC7"/>
    <w:rsid w:val="00CF0BBB"/>
    <w:rsid w:val="00CF0D07"/>
    <w:rsid w:val="00CF7035"/>
    <w:rsid w:val="00D1283A"/>
    <w:rsid w:val="00D12970"/>
    <w:rsid w:val="00D17979"/>
    <w:rsid w:val="00D2075F"/>
    <w:rsid w:val="00D24CBE"/>
    <w:rsid w:val="00D27A79"/>
    <w:rsid w:val="00D32AC2"/>
    <w:rsid w:val="00D33029"/>
    <w:rsid w:val="00D40416"/>
    <w:rsid w:val="00D430AB"/>
    <w:rsid w:val="00D4782A"/>
    <w:rsid w:val="00D709EB"/>
    <w:rsid w:val="00D718CC"/>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2413"/>
    <w:rsid w:val="00F2643C"/>
    <w:rsid w:val="00F32717"/>
    <w:rsid w:val="00F3295A"/>
    <w:rsid w:val="00F32A9A"/>
    <w:rsid w:val="00F33C84"/>
    <w:rsid w:val="00F3669D"/>
    <w:rsid w:val="00F405F8"/>
    <w:rsid w:val="00F4276F"/>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1F7DB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745642"/>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3Char">
    <w:name w:val="Heading 3 Char"/>
    <w:basedOn w:val="DefaultParagraphFont"/>
    <w:link w:val="Heading3"/>
    <w:uiPriority w:val="9"/>
    <w:semiHidden/>
    <w:rsid w:val="00745642"/>
    <w:rPr>
      <w:rFonts w:asciiTheme="majorHAnsi" w:eastAsiaTheme="majorEastAsia" w:hAnsiTheme="majorHAnsi" w:cstheme="majorBidi"/>
      <w:color w:val="243F60" w:themeColor="accent1" w:themeShade="7F"/>
      <w:sz w:val="24"/>
      <w:szCs w:val="24"/>
      <w:lang w:val="en-US" w:eastAsia="en-US"/>
    </w:rPr>
  </w:style>
  <w:style w:type="character" w:customStyle="1" w:styleId="Heading1Char">
    <w:name w:val="Heading 1 Char"/>
    <w:basedOn w:val="DefaultParagraphFont"/>
    <w:link w:val="Heading1"/>
    <w:uiPriority w:val="9"/>
    <w:rsid w:val="001F7DBC"/>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22422C"/>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704133">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22847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stem.net/en/pub/issue/31865/364428" TargetMode="External"/><Relationship Id="rId3" Type="http://schemas.openxmlformats.org/officeDocument/2006/relationships/settings" Target="settings.xml"/><Relationship Id="rId7" Type="http://schemas.openxmlformats.org/officeDocument/2006/relationships/hyperlink" Target="https://www.bookpi.org/bookstore/product/pharmaceutical-science-new-insights-and-development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3</Pages>
  <Words>606</Words>
  <Characters>3459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4057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111</cp:revision>
  <dcterms:created xsi:type="dcterms:W3CDTF">2023-08-30T09:21:00Z</dcterms:created>
  <dcterms:modified xsi:type="dcterms:W3CDTF">2025-05-27T11:49:00Z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