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7532E" w14:paraId="1643A4CA" w14:textId="77777777" w:rsidTr="004847FF">
        <w:trPr>
          <w:trHeight w:val="450"/>
        </w:trPr>
        <w:tc>
          <w:tcPr>
            <w:tcW w:w="5000" w:type="pct"/>
            <w:gridSpan w:val="2"/>
            <w:tcBorders>
              <w:top w:val="nil"/>
              <w:left w:val="nil"/>
              <w:right w:val="nil"/>
            </w:tcBorders>
          </w:tcPr>
          <w:p w14:paraId="4C55E51F" w14:textId="77777777" w:rsidR="00602F7D" w:rsidRPr="00E7532E" w:rsidRDefault="00602F7D" w:rsidP="00F2643C">
            <w:pPr>
              <w:pStyle w:val="Heading2"/>
              <w:jc w:val="left"/>
              <w:rPr>
                <w:rFonts w:ascii="Arial" w:hAnsi="Arial" w:cs="Arial"/>
                <w:b w:val="0"/>
                <w:bCs w:val="0"/>
                <w:lang w:val="en-US"/>
              </w:rPr>
            </w:pPr>
          </w:p>
        </w:tc>
      </w:tr>
      <w:tr w:rsidR="0000007A" w:rsidRPr="00E7532E" w14:paraId="127EAD7E" w14:textId="77777777" w:rsidTr="00F33C84">
        <w:trPr>
          <w:trHeight w:val="413"/>
        </w:trPr>
        <w:tc>
          <w:tcPr>
            <w:tcW w:w="1234" w:type="pct"/>
          </w:tcPr>
          <w:p w14:paraId="3C159AA5" w14:textId="77777777" w:rsidR="0000007A" w:rsidRPr="00E7532E" w:rsidRDefault="00D27A79" w:rsidP="00696CAD">
            <w:pPr>
              <w:pStyle w:val="BodyText"/>
              <w:ind w:left="90"/>
              <w:jc w:val="left"/>
              <w:rPr>
                <w:rFonts w:ascii="Arial" w:hAnsi="Arial" w:cs="Arial"/>
                <w:bCs/>
                <w:sz w:val="20"/>
                <w:szCs w:val="20"/>
                <w:lang w:val="en-GB"/>
              </w:rPr>
            </w:pPr>
            <w:r w:rsidRPr="00E7532E">
              <w:rPr>
                <w:rFonts w:ascii="Arial" w:hAnsi="Arial" w:cs="Arial"/>
                <w:bCs/>
                <w:sz w:val="20"/>
                <w:szCs w:val="20"/>
                <w:lang w:val="en-GB"/>
              </w:rPr>
              <w:t xml:space="preserve">Book </w:t>
            </w:r>
            <w:r w:rsidR="0000007A" w:rsidRPr="00E7532E">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4B15C10B" w:rsidR="0000007A" w:rsidRPr="00E7532E" w:rsidRDefault="00A2121C" w:rsidP="00054BC4">
            <w:pPr>
              <w:pStyle w:val="NormalWeb"/>
              <w:rPr>
                <w:rFonts w:ascii="Arial" w:hAnsi="Arial" w:cs="Arial"/>
                <w:b/>
                <w:bCs/>
                <w:sz w:val="20"/>
                <w:szCs w:val="20"/>
                <w:u w:val="single"/>
              </w:rPr>
            </w:pPr>
            <w:r w:rsidRPr="00E7532E">
              <w:rPr>
                <w:rFonts w:ascii="Arial" w:hAnsi="Arial" w:cs="Arial"/>
                <w:b/>
                <w:bCs/>
                <w:sz w:val="20"/>
                <w:szCs w:val="20"/>
                <w:u w:val="single"/>
              </w:rPr>
              <w:t>PHTHALOCYANINE PHOTOSENSITIZERS TOWARDS DRUG RESISTANT PATHOGENS</w:t>
            </w:r>
          </w:p>
        </w:tc>
      </w:tr>
      <w:tr w:rsidR="0000007A" w:rsidRPr="00E7532E" w14:paraId="73C90375" w14:textId="77777777" w:rsidTr="002E7787">
        <w:trPr>
          <w:trHeight w:val="290"/>
        </w:trPr>
        <w:tc>
          <w:tcPr>
            <w:tcW w:w="1234" w:type="pct"/>
          </w:tcPr>
          <w:p w14:paraId="20D28135" w14:textId="77777777" w:rsidR="0000007A" w:rsidRPr="00E7532E" w:rsidRDefault="0000007A" w:rsidP="00696CAD">
            <w:pPr>
              <w:pStyle w:val="BodyText"/>
              <w:ind w:left="90"/>
              <w:jc w:val="left"/>
              <w:rPr>
                <w:rFonts w:ascii="Arial" w:hAnsi="Arial" w:cs="Arial"/>
                <w:bCs/>
                <w:sz w:val="20"/>
                <w:szCs w:val="20"/>
                <w:lang w:val="en-GB"/>
              </w:rPr>
            </w:pPr>
            <w:r w:rsidRPr="00E7532E">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994B1B0" w:rsidR="0000007A" w:rsidRPr="00E7532E" w:rsidRDefault="00E72A8E" w:rsidP="00F3669D">
            <w:pPr>
              <w:pStyle w:val="NormalWeb"/>
              <w:spacing w:before="0" w:beforeAutospacing="0" w:after="0" w:afterAutospacing="0"/>
              <w:rPr>
                <w:rFonts w:ascii="Arial" w:hAnsi="Arial" w:cs="Arial"/>
                <w:b/>
                <w:bCs/>
                <w:sz w:val="20"/>
                <w:szCs w:val="20"/>
                <w:highlight w:val="yellow"/>
                <w:lang w:val="en-GB"/>
              </w:rPr>
            </w:pPr>
            <w:r w:rsidRPr="00E7532E">
              <w:rPr>
                <w:rFonts w:ascii="Arial" w:hAnsi="Arial" w:cs="Arial"/>
                <w:b/>
                <w:bCs/>
                <w:sz w:val="20"/>
                <w:szCs w:val="20"/>
                <w:lang w:val="en-GB"/>
              </w:rPr>
              <w:t>Ms_BP</w:t>
            </w:r>
            <w:r w:rsidR="00FC432A" w:rsidRPr="00E7532E">
              <w:rPr>
                <w:rFonts w:ascii="Arial" w:hAnsi="Arial" w:cs="Arial"/>
                <w:b/>
                <w:bCs/>
                <w:sz w:val="20"/>
                <w:szCs w:val="20"/>
                <w:lang w:val="en-GB"/>
              </w:rPr>
              <w:t>R</w:t>
            </w:r>
            <w:r w:rsidRPr="00E7532E">
              <w:rPr>
                <w:rFonts w:ascii="Arial" w:hAnsi="Arial" w:cs="Arial"/>
                <w:b/>
                <w:bCs/>
                <w:sz w:val="20"/>
                <w:szCs w:val="20"/>
                <w:lang w:val="en-GB"/>
              </w:rPr>
              <w:t>_</w:t>
            </w:r>
            <w:r w:rsidR="00A038E8" w:rsidRPr="00E7532E">
              <w:rPr>
                <w:rFonts w:ascii="Arial" w:hAnsi="Arial" w:cs="Arial"/>
                <w:b/>
                <w:bCs/>
                <w:sz w:val="20"/>
                <w:szCs w:val="20"/>
                <w:lang w:val="en-GB"/>
              </w:rPr>
              <w:t>5737</w:t>
            </w:r>
          </w:p>
        </w:tc>
      </w:tr>
      <w:tr w:rsidR="0000007A" w:rsidRPr="00E7532E" w14:paraId="05B60576" w14:textId="77777777" w:rsidTr="002109D6">
        <w:trPr>
          <w:trHeight w:val="331"/>
        </w:trPr>
        <w:tc>
          <w:tcPr>
            <w:tcW w:w="1234" w:type="pct"/>
          </w:tcPr>
          <w:p w14:paraId="0196A627" w14:textId="77777777" w:rsidR="0000007A" w:rsidRPr="00E7532E" w:rsidRDefault="0000007A" w:rsidP="00696CAD">
            <w:pPr>
              <w:pStyle w:val="BodyText"/>
              <w:ind w:left="90"/>
              <w:jc w:val="left"/>
              <w:rPr>
                <w:rFonts w:ascii="Arial" w:hAnsi="Arial" w:cs="Arial"/>
                <w:bCs/>
                <w:sz w:val="20"/>
                <w:szCs w:val="20"/>
                <w:lang w:val="en-GB"/>
              </w:rPr>
            </w:pPr>
            <w:r w:rsidRPr="00E7532E">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142F99A" w:rsidR="0000007A" w:rsidRPr="00E7532E" w:rsidRDefault="00A2121C" w:rsidP="00285BF8">
            <w:pPr>
              <w:pStyle w:val="NormalWeb"/>
              <w:rPr>
                <w:rFonts w:ascii="Arial" w:hAnsi="Arial" w:cs="Arial"/>
                <w:b/>
                <w:sz w:val="20"/>
                <w:szCs w:val="20"/>
                <w:lang w:val="en-GB"/>
              </w:rPr>
            </w:pPr>
            <w:r w:rsidRPr="00E7532E">
              <w:rPr>
                <w:rFonts w:ascii="Arial" w:hAnsi="Arial" w:cs="Arial"/>
                <w:b/>
                <w:sz w:val="20"/>
                <w:szCs w:val="20"/>
                <w:lang w:val="en-GB"/>
              </w:rPr>
              <w:t>PHTHALOCYANINE PHOTOSENSITIZERS TOWARDS DRUG RESISTANT PATHOGENS</w:t>
            </w:r>
          </w:p>
        </w:tc>
      </w:tr>
      <w:tr w:rsidR="00CF0BBB" w:rsidRPr="00E7532E" w14:paraId="6D508B1C" w14:textId="77777777" w:rsidTr="002E7787">
        <w:trPr>
          <w:trHeight w:val="332"/>
        </w:trPr>
        <w:tc>
          <w:tcPr>
            <w:tcW w:w="1234" w:type="pct"/>
          </w:tcPr>
          <w:p w14:paraId="32FC28F7" w14:textId="77777777" w:rsidR="00CF0BBB" w:rsidRPr="00E7532E" w:rsidRDefault="00CF0BBB" w:rsidP="00696CAD">
            <w:pPr>
              <w:pStyle w:val="BodyText"/>
              <w:ind w:left="90"/>
              <w:jc w:val="left"/>
              <w:rPr>
                <w:rFonts w:ascii="Arial" w:hAnsi="Arial" w:cs="Arial"/>
                <w:bCs/>
                <w:sz w:val="20"/>
                <w:szCs w:val="20"/>
                <w:lang w:val="en-GB"/>
              </w:rPr>
            </w:pPr>
            <w:r w:rsidRPr="00E7532E">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8674FA4" w:rsidR="00CF0BBB" w:rsidRPr="00E7532E" w:rsidRDefault="00A038E8" w:rsidP="000450FC">
            <w:pPr>
              <w:pStyle w:val="NormalWeb"/>
              <w:spacing w:before="0" w:beforeAutospacing="0" w:after="0" w:afterAutospacing="0"/>
              <w:rPr>
                <w:rFonts w:ascii="Arial" w:hAnsi="Arial" w:cs="Arial"/>
                <w:b/>
                <w:sz w:val="20"/>
                <w:szCs w:val="20"/>
                <w:lang w:val="en-GB"/>
              </w:rPr>
            </w:pPr>
            <w:r w:rsidRPr="00E7532E">
              <w:rPr>
                <w:rFonts w:ascii="Arial" w:hAnsi="Arial" w:cs="Arial"/>
                <w:b/>
                <w:sz w:val="20"/>
                <w:szCs w:val="20"/>
                <w:lang w:val="en-GB"/>
              </w:rPr>
              <w:t>Complete Book</w:t>
            </w:r>
          </w:p>
        </w:tc>
      </w:tr>
    </w:tbl>
    <w:p w14:paraId="035C7DE5" w14:textId="77777777" w:rsidR="00D2471B" w:rsidRPr="00E7532E" w:rsidRDefault="00D2471B" w:rsidP="00E7532E">
      <w:pPr>
        <w:pStyle w:val="BodyText"/>
        <w:rPr>
          <w:rFonts w:ascii="Arial" w:hAnsi="Arial" w:cs="Arial"/>
          <w:bCs/>
          <w:sz w:val="20"/>
          <w:szCs w:val="20"/>
          <w:lang w:val="en-GB"/>
        </w:rPr>
      </w:pPr>
    </w:p>
    <w:p w14:paraId="229223A0" w14:textId="77777777" w:rsidR="00D2471B" w:rsidRPr="00E7532E" w:rsidRDefault="00D2471B"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E7532E" w14:paraId="71A94C1F" w14:textId="77777777" w:rsidTr="007222C8">
        <w:tc>
          <w:tcPr>
            <w:tcW w:w="5000" w:type="pct"/>
            <w:gridSpan w:val="3"/>
            <w:tcBorders>
              <w:top w:val="nil"/>
              <w:left w:val="nil"/>
              <w:right w:val="nil"/>
            </w:tcBorders>
            <w:noWrap/>
          </w:tcPr>
          <w:p w14:paraId="0BC15285" w14:textId="75BEB51F" w:rsidR="00F1171E" w:rsidRPr="00E7532E" w:rsidRDefault="00F1171E" w:rsidP="007222C8">
            <w:pPr>
              <w:pStyle w:val="Heading2"/>
              <w:jc w:val="left"/>
              <w:rPr>
                <w:rFonts w:ascii="Arial" w:hAnsi="Arial" w:cs="Arial"/>
                <w:lang w:val="en-GB"/>
              </w:rPr>
            </w:pPr>
            <w:r w:rsidRPr="00E7532E">
              <w:rPr>
                <w:rFonts w:ascii="Arial" w:hAnsi="Arial" w:cs="Arial"/>
                <w:highlight w:val="yellow"/>
                <w:lang w:val="en-GB"/>
              </w:rPr>
              <w:t>PART  1:</w:t>
            </w:r>
            <w:r w:rsidRPr="00E7532E">
              <w:rPr>
                <w:rFonts w:ascii="Arial" w:hAnsi="Arial" w:cs="Arial"/>
                <w:lang w:val="en-GB"/>
              </w:rPr>
              <w:t xml:space="preserve"> Comments</w:t>
            </w:r>
          </w:p>
          <w:p w14:paraId="1287753C" w14:textId="77777777" w:rsidR="00F1171E" w:rsidRPr="00E7532E" w:rsidRDefault="00F1171E" w:rsidP="007222C8">
            <w:pPr>
              <w:rPr>
                <w:rFonts w:ascii="Arial" w:hAnsi="Arial" w:cs="Arial"/>
                <w:sz w:val="20"/>
                <w:szCs w:val="20"/>
                <w:lang w:val="en-GB"/>
              </w:rPr>
            </w:pPr>
          </w:p>
        </w:tc>
      </w:tr>
      <w:tr w:rsidR="00F1171E" w:rsidRPr="00E7532E" w14:paraId="5EA12279" w14:textId="77777777" w:rsidTr="007222C8">
        <w:tc>
          <w:tcPr>
            <w:tcW w:w="1265" w:type="pct"/>
            <w:noWrap/>
          </w:tcPr>
          <w:p w14:paraId="7AE9682F" w14:textId="77777777" w:rsidR="00F1171E" w:rsidRPr="00E7532E" w:rsidRDefault="00F1171E" w:rsidP="007222C8">
            <w:pPr>
              <w:pStyle w:val="Heading2"/>
              <w:jc w:val="left"/>
              <w:rPr>
                <w:rFonts w:ascii="Arial" w:hAnsi="Arial" w:cs="Arial"/>
                <w:lang w:val="en-GB"/>
              </w:rPr>
            </w:pPr>
          </w:p>
        </w:tc>
        <w:tc>
          <w:tcPr>
            <w:tcW w:w="2212" w:type="pct"/>
          </w:tcPr>
          <w:p w14:paraId="5B8DBE06" w14:textId="77777777" w:rsidR="00F1171E" w:rsidRPr="00E7532E" w:rsidRDefault="00F1171E" w:rsidP="007222C8">
            <w:pPr>
              <w:pStyle w:val="Heading2"/>
              <w:jc w:val="left"/>
              <w:rPr>
                <w:rFonts w:ascii="Arial" w:hAnsi="Arial" w:cs="Arial"/>
                <w:lang w:val="en-GB"/>
              </w:rPr>
            </w:pPr>
            <w:r w:rsidRPr="00E7532E">
              <w:rPr>
                <w:rFonts w:ascii="Arial" w:hAnsi="Arial" w:cs="Arial"/>
                <w:lang w:val="en-GB"/>
              </w:rPr>
              <w:t>Reviewer’s comment</w:t>
            </w:r>
          </w:p>
          <w:p w14:paraId="693A9C4D" w14:textId="77777777" w:rsidR="00421DBF" w:rsidRPr="00E7532E" w:rsidRDefault="00421DBF" w:rsidP="00421DBF">
            <w:pPr>
              <w:rPr>
                <w:rFonts w:ascii="Arial" w:hAnsi="Arial" w:cs="Arial"/>
                <w:b/>
                <w:bCs/>
                <w:sz w:val="20"/>
                <w:szCs w:val="20"/>
              </w:rPr>
            </w:pPr>
            <w:r w:rsidRPr="00E7532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7532E" w:rsidRDefault="00421DBF" w:rsidP="00421DBF">
            <w:pPr>
              <w:rPr>
                <w:rFonts w:ascii="Arial" w:hAnsi="Arial" w:cs="Arial"/>
                <w:sz w:val="20"/>
                <w:szCs w:val="20"/>
                <w:lang w:val="en-GB"/>
              </w:rPr>
            </w:pPr>
          </w:p>
        </w:tc>
        <w:tc>
          <w:tcPr>
            <w:tcW w:w="1523" w:type="pct"/>
          </w:tcPr>
          <w:p w14:paraId="57792C30" w14:textId="77777777" w:rsidR="00F1171E" w:rsidRPr="00E7532E" w:rsidRDefault="00F1171E" w:rsidP="007222C8">
            <w:pPr>
              <w:pStyle w:val="Heading2"/>
              <w:jc w:val="left"/>
              <w:rPr>
                <w:rFonts w:ascii="Arial" w:hAnsi="Arial" w:cs="Arial"/>
                <w:b w:val="0"/>
                <w:lang w:val="en-GB"/>
              </w:rPr>
            </w:pPr>
            <w:r w:rsidRPr="00E7532E">
              <w:rPr>
                <w:rFonts w:ascii="Arial" w:hAnsi="Arial" w:cs="Arial"/>
                <w:lang w:val="en-GB"/>
              </w:rPr>
              <w:t>Author’s Feedback</w:t>
            </w:r>
            <w:r w:rsidRPr="00E7532E">
              <w:rPr>
                <w:rFonts w:ascii="Arial" w:hAnsi="Arial" w:cs="Arial"/>
                <w:b w:val="0"/>
                <w:lang w:val="en-GB"/>
              </w:rPr>
              <w:t xml:space="preserve"> </w:t>
            </w:r>
            <w:r w:rsidRPr="00E7532E">
              <w:rPr>
                <w:rFonts w:ascii="Arial" w:hAnsi="Arial" w:cs="Arial"/>
                <w:b w:val="0"/>
                <w:i/>
                <w:lang w:val="en-GB"/>
              </w:rPr>
              <w:t>(Please correct the manuscript and highlight that part in the manuscript. It is mandatory that authors should write his/her feedback here)</w:t>
            </w:r>
          </w:p>
        </w:tc>
      </w:tr>
      <w:tr w:rsidR="00F1171E" w:rsidRPr="00E7532E" w14:paraId="5C0AB4EC" w14:textId="77777777" w:rsidTr="007222C8">
        <w:trPr>
          <w:trHeight w:val="1264"/>
        </w:trPr>
        <w:tc>
          <w:tcPr>
            <w:tcW w:w="1265" w:type="pct"/>
            <w:noWrap/>
          </w:tcPr>
          <w:p w14:paraId="66B47184" w14:textId="48030299" w:rsidR="00F1171E" w:rsidRPr="00E7532E" w:rsidRDefault="00F1171E" w:rsidP="007222C8">
            <w:pPr>
              <w:ind w:left="360"/>
              <w:rPr>
                <w:rFonts w:ascii="Arial" w:hAnsi="Arial" w:cs="Arial"/>
                <w:b/>
                <w:bCs/>
                <w:sz w:val="20"/>
                <w:szCs w:val="20"/>
                <w:lang w:val="en-GB"/>
              </w:rPr>
            </w:pPr>
            <w:r w:rsidRPr="00E7532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7532E" w:rsidRDefault="00F1171E" w:rsidP="007222C8">
            <w:pPr>
              <w:ind w:left="360"/>
              <w:rPr>
                <w:rFonts w:ascii="Arial" w:eastAsia="MS Mincho" w:hAnsi="Arial" w:cs="Arial"/>
                <w:b/>
                <w:bCs/>
                <w:sz w:val="20"/>
                <w:szCs w:val="20"/>
                <w:lang w:val="en-GB"/>
              </w:rPr>
            </w:pPr>
          </w:p>
        </w:tc>
        <w:tc>
          <w:tcPr>
            <w:tcW w:w="2212" w:type="pct"/>
          </w:tcPr>
          <w:p w14:paraId="50B3B797" w14:textId="77777777" w:rsidR="000575DE" w:rsidRPr="00E7532E" w:rsidRDefault="000575DE" w:rsidP="000575DE">
            <w:pPr>
              <w:jc w:val="both"/>
              <w:rPr>
                <w:rFonts w:ascii="Arial" w:hAnsi="Arial" w:cs="Arial"/>
                <w:sz w:val="20"/>
                <w:szCs w:val="20"/>
                <w:lang w:val="en-IN"/>
              </w:rPr>
            </w:pPr>
            <w:r w:rsidRPr="00E7532E">
              <w:rPr>
                <w:rFonts w:ascii="Arial" w:hAnsi="Arial" w:cs="Arial"/>
                <w:sz w:val="20"/>
                <w:szCs w:val="20"/>
                <w:lang w:val="en-IN"/>
              </w:rPr>
              <w:t>Tackles a major worldwide health issue caused by antimicrobial resistance. The study presents a promising non-antibiotic approach to fighting multidrug-resistant pathogens by investigating the ability of phthalocyanine-based photosensitizers in photodynamical therapy. This research aids in the advancement of novel antimicrobial treatments and provides important perspectives on how to establish and refine photosensitizers that are more effective and selective.</w:t>
            </w:r>
          </w:p>
          <w:p w14:paraId="7DBC9196" w14:textId="77777777" w:rsidR="00F1171E" w:rsidRPr="00E7532E" w:rsidRDefault="00F1171E" w:rsidP="000575DE">
            <w:pPr>
              <w:pStyle w:val="ListParagraph"/>
              <w:ind w:left="0"/>
              <w:jc w:val="both"/>
              <w:rPr>
                <w:rFonts w:ascii="Arial" w:hAnsi="Arial" w:cs="Arial"/>
                <w:sz w:val="20"/>
                <w:szCs w:val="20"/>
                <w:lang w:val="en-GB"/>
              </w:rPr>
            </w:pPr>
          </w:p>
        </w:tc>
        <w:tc>
          <w:tcPr>
            <w:tcW w:w="1523" w:type="pct"/>
          </w:tcPr>
          <w:p w14:paraId="462A339C" w14:textId="77777777" w:rsidR="00F1171E" w:rsidRPr="00E7532E" w:rsidRDefault="00F1171E" w:rsidP="007222C8">
            <w:pPr>
              <w:pStyle w:val="Heading2"/>
              <w:jc w:val="left"/>
              <w:rPr>
                <w:rFonts w:ascii="Arial" w:hAnsi="Arial" w:cs="Arial"/>
                <w:b w:val="0"/>
                <w:lang w:val="en-GB"/>
              </w:rPr>
            </w:pPr>
          </w:p>
        </w:tc>
      </w:tr>
      <w:tr w:rsidR="00F1171E" w:rsidRPr="00E7532E" w14:paraId="0D8B5B2C" w14:textId="77777777" w:rsidTr="007222C8">
        <w:trPr>
          <w:trHeight w:val="1262"/>
        </w:trPr>
        <w:tc>
          <w:tcPr>
            <w:tcW w:w="1265" w:type="pct"/>
            <w:noWrap/>
          </w:tcPr>
          <w:p w14:paraId="21CBA5FE" w14:textId="77777777" w:rsidR="00F1171E" w:rsidRPr="00E7532E" w:rsidRDefault="00F1171E" w:rsidP="007222C8">
            <w:pPr>
              <w:ind w:left="360"/>
              <w:rPr>
                <w:rFonts w:ascii="Arial" w:hAnsi="Arial" w:cs="Arial"/>
                <w:b/>
                <w:bCs/>
                <w:sz w:val="20"/>
                <w:szCs w:val="20"/>
                <w:lang w:val="en-GB"/>
              </w:rPr>
            </w:pPr>
            <w:r w:rsidRPr="00E7532E">
              <w:rPr>
                <w:rFonts w:ascii="Arial" w:hAnsi="Arial" w:cs="Arial"/>
                <w:b/>
                <w:bCs/>
                <w:sz w:val="20"/>
                <w:szCs w:val="20"/>
                <w:lang w:val="en-GB"/>
              </w:rPr>
              <w:t>Is the title of the article suitable?</w:t>
            </w:r>
          </w:p>
          <w:p w14:paraId="1CABB61A" w14:textId="77777777" w:rsidR="00F1171E" w:rsidRPr="00E7532E" w:rsidRDefault="00F1171E" w:rsidP="007222C8">
            <w:pPr>
              <w:ind w:left="360"/>
              <w:rPr>
                <w:rFonts w:ascii="Arial" w:hAnsi="Arial" w:cs="Arial"/>
                <w:b/>
                <w:bCs/>
                <w:sz w:val="20"/>
                <w:szCs w:val="20"/>
                <w:lang w:val="en-GB"/>
              </w:rPr>
            </w:pPr>
            <w:r w:rsidRPr="00E7532E">
              <w:rPr>
                <w:rFonts w:ascii="Arial" w:hAnsi="Arial" w:cs="Arial"/>
                <w:b/>
                <w:bCs/>
                <w:sz w:val="20"/>
                <w:szCs w:val="20"/>
                <w:lang w:val="en-GB"/>
              </w:rPr>
              <w:t>(If not please suggest an alternative title)</w:t>
            </w:r>
          </w:p>
          <w:p w14:paraId="0275B919" w14:textId="77777777" w:rsidR="00F1171E" w:rsidRPr="00E7532E" w:rsidRDefault="00F1171E" w:rsidP="007222C8">
            <w:pPr>
              <w:pStyle w:val="Heading2"/>
              <w:jc w:val="left"/>
              <w:rPr>
                <w:rFonts w:ascii="Arial" w:hAnsi="Arial" w:cs="Arial"/>
                <w:u w:val="single"/>
                <w:lang w:val="en-GB"/>
              </w:rPr>
            </w:pPr>
          </w:p>
        </w:tc>
        <w:tc>
          <w:tcPr>
            <w:tcW w:w="2212" w:type="pct"/>
          </w:tcPr>
          <w:p w14:paraId="794AA9A7" w14:textId="5DE80FCB" w:rsidR="00F1171E" w:rsidRPr="00E7532E" w:rsidRDefault="000575DE" w:rsidP="007222C8">
            <w:pPr>
              <w:ind w:left="360"/>
              <w:rPr>
                <w:rFonts w:ascii="Arial" w:hAnsi="Arial" w:cs="Arial"/>
                <w:b/>
                <w:bCs/>
                <w:sz w:val="20"/>
                <w:szCs w:val="20"/>
                <w:lang w:val="en-GB"/>
              </w:rPr>
            </w:pPr>
            <w:r w:rsidRPr="00E7532E">
              <w:rPr>
                <w:rFonts w:ascii="Arial" w:hAnsi="Arial" w:cs="Arial"/>
                <w:b/>
                <w:bCs/>
                <w:sz w:val="20"/>
                <w:szCs w:val="20"/>
                <w:lang w:val="en-GB"/>
              </w:rPr>
              <w:t>Yes</w:t>
            </w:r>
          </w:p>
        </w:tc>
        <w:tc>
          <w:tcPr>
            <w:tcW w:w="1523" w:type="pct"/>
          </w:tcPr>
          <w:p w14:paraId="405B6701" w14:textId="77777777" w:rsidR="00F1171E" w:rsidRPr="00E7532E" w:rsidRDefault="00F1171E" w:rsidP="007222C8">
            <w:pPr>
              <w:pStyle w:val="Heading2"/>
              <w:jc w:val="left"/>
              <w:rPr>
                <w:rFonts w:ascii="Arial" w:hAnsi="Arial" w:cs="Arial"/>
                <w:b w:val="0"/>
                <w:lang w:val="en-GB"/>
              </w:rPr>
            </w:pPr>
          </w:p>
        </w:tc>
      </w:tr>
      <w:tr w:rsidR="00F1171E" w:rsidRPr="00E7532E" w14:paraId="5604762A" w14:textId="77777777" w:rsidTr="007222C8">
        <w:trPr>
          <w:trHeight w:val="1262"/>
        </w:trPr>
        <w:tc>
          <w:tcPr>
            <w:tcW w:w="1265" w:type="pct"/>
            <w:noWrap/>
          </w:tcPr>
          <w:p w14:paraId="3635573D" w14:textId="77777777" w:rsidR="00F1171E" w:rsidRPr="00E7532E" w:rsidRDefault="00F1171E" w:rsidP="007222C8">
            <w:pPr>
              <w:pStyle w:val="Heading2"/>
              <w:ind w:left="360"/>
              <w:jc w:val="left"/>
              <w:rPr>
                <w:rFonts w:ascii="Arial" w:hAnsi="Arial" w:cs="Arial"/>
                <w:lang w:val="en-GB"/>
              </w:rPr>
            </w:pPr>
            <w:r w:rsidRPr="00E7532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7532E" w:rsidRDefault="00F1171E" w:rsidP="007222C8">
            <w:pPr>
              <w:pStyle w:val="Heading2"/>
              <w:jc w:val="left"/>
              <w:rPr>
                <w:rFonts w:ascii="Arial" w:hAnsi="Arial" w:cs="Arial"/>
                <w:u w:val="single"/>
                <w:lang w:val="en-GB"/>
              </w:rPr>
            </w:pPr>
          </w:p>
        </w:tc>
        <w:tc>
          <w:tcPr>
            <w:tcW w:w="2212" w:type="pct"/>
          </w:tcPr>
          <w:p w14:paraId="0FB7E83A" w14:textId="05B47771" w:rsidR="00F1171E" w:rsidRPr="00E7532E" w:rsidRDefault="000575DE" w:rsidP="007222C8">
            <w:pPr>
              <w:ind w:left="360"/>
              <w:rPr>
                <w:rFonts w:ascii="Arial" w:hAnsi="Arial" w:cs="Arial"/>
                <w:b/>
                <w:bCs/>
                <w:sz w:val="20"/>
                <w:szCs w:val="20"/>
                <w:lang w:val="en-GB"/>
              </w:rPr>
            </w:pPr>
            <w:r w:rsidRPr="00E7532E">
              <w:rPr>
                <w:rFonts w:ascii="Arial" w:hAnsi="Arial" w:cs="Arial"/>
                <w:b/>
                <w:bCs/>
                <w:sz w:val="20"/>
                <w:szCs w:val="20"/>
                <w:lang w:val="en-GB"/>
              </w:rPr>
              <w:t>Yes</w:t>
            </w:r>
          </w:p>
        </w:tc>
        <w:tc>
          <w:tcPr>
            <w:tcW w:w="1523" w:type="pct"/>
          </w:tcPr>
          <w:p w14:paraId="1D54B730" w14:textId="77777777" w:rsidR="00F1171E" w:rsidRPr="00E7532E" w:rsidRDefault="00F1171E" w:rsidP="007222C8">
            <w:pPr>
              <w:pStyle w:val="Heading2"/>
              <w:jc w:val="left"/>
              <w:rPr>
                <w:rFonts w:ascii="Arial" w:hAnsi="Arial" w:cs="Arial"/>
                <w:b w:val="0"/>
                <w:lang w:val="en-GB"/>
              </w:rPr>
            </w:pPr>
          </w:p>
        </w:tc>
      </w:tr>
      <w:tr w:rsidR="00F1171E" w:rsidRPr="00E7532E" w14:paraId="2F579F54" w14:textId="77777777" w:rsidTr="007222C8">
        <w:trPr>
          <w:trHeight w:val="859"/>
        </w:trPr>
        <w:tc>
          <w:tcPr>
            <w:tcW w:w="1265" w:type="pct"/>
            <w:noWrap/>
          </w:tcPr>
          <w:p w14:paraId="04361F46" w14:textId="368783AB" w:rsidR="00F1171E" w:rsidRPr="00E7532E" w:rsidRDefault="00DC6FED" w:rsidP="007222C8">
            <w:pPr>
              <w:ind w:left="360"/>
              <w:rPr>
                <w:rFonts w:ascii="Arial" w:hAnsi="Arial" w:cs="Arial"/>
                <w:b/>
                <w:bCs/>
                <w:sz w:val="20"/>
                <w:szCs w:val="20"/>
                <w:u w:val="single"/>
                <w:lang w:val="en-GB"/>
              </w:rPr>
            </w:pPr>
            <w:r w:rsidRPr="00E7532E">
              <w:rPr>
                <w:rFonts w:ascii="Arial" w:hAnsi="Arial" w:cs="Arial"/>
                <w:b/>
                <w:bCs/>
                <w:sz w:val="20"/>
                <w:szCs w:val="20"/>
                <w:lang w:val="en-GB"/>
              </w:rPr>
              <w:t xml:space="preserve">Is the manuscript scientifically, correct? Please write here. </w:t>
            </w:r>
          </w:p>
        </w:tc>
        <w:tc>
          <w:tcPr>
            <w:tcW w:w="2212" w:type="pct"/>
          </w:tcPr>
          <w:p w14:paraId="627813A3" w14:textId="77777777" w:rsidR="000575DE" w:rsidRPr="00E7532E" w:rsidRDefault="000575DE" w:rsidP="000575DE">
            <w:pPr>
              <w:jc w:val="both"/>
              <w:rPr>
                <w:rFonts w:ascii="Arial" w:hAnsi="Arial" w:cs="Arial"/>
                <w:b/>
                <w:bCs/>
                <w:sz w:val="20"/>
                <w:szCs w:val="20"/>
                <w:lang w:val="en-IN"/>
              </w:rPr>
            </w:pPr>
            <w:r w:rsidRPr="00E7532E">
              <w:rPr>
                <w:rFonts w:ascii="Arial" w:hAnsi="Arial" w:cs="Arial"/>
                <w:sz w:val="20"/>
                <w:szCs w:val="20"/>
                <w:lang w:val="en-IN"/>
              </w:rPr>
              <w:t>Yes, the manuscript titled "Phthalocyanine Photosensitizers Towards Drug-Resistant Pathogens" seems to be scientifically valid. It offers a discussion that is well-organized and grounded in evidence regarding the application of phthalocyanine compounds in photodynamic therapy, especially aimed at drug-resistant microorganisms</w:t>
            </w:r>
            <w:r w:rsidRPr="00E7532E">
              <w:rPr>
                <w:rFonts w:ascii="Arial" w:hAnsi="Arial" w:cs="Arial"/>
                <w:b/>
                <w:bCs/>
                <w:sz w:val="20"/>
                <w:szCs w:val="20"/>
                <w:lang w:val="en-IN"/>
              </w:rPr>
              <w:t>.</w:t>
            </w:r>
          </w:p>
          <w:p w14:paraId="2B5A7721" w14:textId="77777777" w:rsidR="00F1171E" w:rsidRPr="00E7532E" w:rsidRDefault="00F1171E" w:rsidP="000575DE">
            <w:pPr>
              <w:pStyle w:val="ListParagraph"/>
              <w:ind w:left="0"/>
              <w:jc w:val="both"/>
              <w:rPr>
                <w:rFonts w:ascii="Arial" w:hAnsi="Arial" w:cs="Arial"/>
                <w:b/>
                <w:bCs/>
                <w:sz w:val="20"/>
                <w:szCs w:val="20"/>
                <w:lang w:val="en-GB"/>
              </w:rPr>
            </w:pPr>
          </w:p>
        </w:tc>
        <w:tc>
          <w:tcPr>
            <w:tcW w:w="1523" w:type="pct"/>
          </w:tcPr>
          <w:p w14:paraId="4898F764" w14:textId="77777777" w:rsidR="00F1171E" w:rsidRPr="00E7532E" w:rsidRDefault="00F1171E" w:rsidP="007222C8">
            <w:pPr>
              <w:pStyle w:val="Heading2"/>
              <w:jc w:val="left"/>
              <w:rPr>
                <w:rFonts w:ascii="Arial" w:hAnsi="Arial" w:cs="Arial"/>
                <w:b w:val="0"/>
                <w:lang w:val="en-GB"/>
              </w:rPr>
            </w:pPr>
          </w:p>
        </w:tc>
      </w:tr>
      <w:tr w:rsidR="00F1171E" w:rsidRPr="00E7532E" w14:paraId="73739464" w14:textId="77777777" w:rsidTr="007222C8">
        <w:trPr>
          <w:trHeight w:val="703"/>
        </w:trPr>
        <w:tc>
          <w:tcPr>
            <w:tcW w:w="1265" w:type="pct"/>
            <w:noWrap/>
          </w:tcPr>
          <w:p w14:paraId="09C25322" w14:textId="77777777" w:rsidR="00F1171E" w:rsidRPr="00E7532E" w:rsidRDefault="00F1171E" w:rsidP="007222C8">
            <w:pPr>
              <w:ind w:left="360"/>
              <w:rPr>
                <w:rFonts w:ascii="Arial" w:hAnsi="Arial" w:cs="Arial"/>
                <w:b/>
                <w:bCs/>
                <w:sz w:val="20"/>
                <w:szCs w:val="20"/>
                <w:lang w:val="en-GB"/>
              </w:rPr>
            </w:pPr>
            <w:r w:rsidRPr="00E7532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7532E" w:rsidRDefault="00F1171E" w:rsidP="007222C8">
            <w:pPr>
              <w:ind w:left="360"/>
              <w:rPr>
                <w:rFonts w:ascii="Arial" w:hAnsi="Arial" w:cs="Arial"/>
                <w:b/>
                <w:bCs/>
                <w:sz w:val="20"/>
                <w:szCs w:val="20"/>
                <w:u w:val="single"/>
                <w:lang w:val="en-GB"/>
              </w:rPr>
            </w:pPr>
            <w:r w:rsidRPr="00E7532E">
              <w:rPr>
                <w:rFonts w:ascii="Arial" w:hAnsi="Arial" w:cs="Arial"/>
                <w:b/>
                <w:bCs/>
                <w:sz w:val="20"/>
                <w:szCs w:val="20"/>
                <w:u w:val="single"/>
                <w:lang w:val="en-GB"/>
              </w:rPr>
              <w:t>-</w:t>
            </w:r>
          </w:p>
        </w:tc>
        <w:tc>
          <w:tcPr>
            <w:tcW w:w="2212" w:type="pct"/>
          </w:tcPr>
          <w:p w14:paraId="2DC5335D" w14:textId="77777777" w:rsidR="000575DE" w:rsidRPr="00E7532E" w:rsidRDefault="000575DE" w:rsidP="000575DE">
            <w:pPr>
              <w:rPr>
                <w:rFonts w:ascii="Arial" w:hAnsi="Arial" w:cs="Arial"/>
                <w:sz w:val="20"/>
                <w:szCs w:val="20"/>
                <w:lang w:val="en-IN"/>
              </w:rPr>
            </w:pPr>
            <w:r w:rsidRPr="00E7532E">
              <w:rPr>
                <w:rFonts w:ascii="Arial" w:hAnsi="Arial" w:cs="Arial"/>
                <w:sz w:val="20"/>
                <w:szCs w:val="20"/>
                <w:lang w:val="en-IN"/>
              </w:rPr>
              <w:t>They encompass important research concerning phthalocyanine chemistry, mechanisms of photodynamic therapy, and uses against drug-resistant pathogens. To enhance the manuscript and ensure it incorporates the latest developments in the field, it would be beneficial to add references from the past 3 to 5 years.</w:t>
            </w:r>
          </w:p>
          <w:p w14:paraId="24FE0567" w14:textId="77777777" w:rsidR="00F1171E" w:rsidRPr="00E7532E" w:rsidRDefault="00F1171E" w:rsidP="000575DE">
            <w:pPr>
              <w:pStyle w:val="ListParagraph"/>
              <w:ind w:left="0"/>
              <w:jc w:val="both"/>
              <w:rPr>
                <w:rFonts w:ascii="Arial" w:hAnsi="Arial" w:cs="Arial"/>
                <w:b/>
                <w:bCs/>
                <w:sz w:val="20"/>
                <w:szCs w:val="20"/>
                <w:lang w:val="en-GB"/>
              </w:rPr>
            </w:pPr>
          </w:p>
        </w:tc>
        <w:tc>
          <w:tcPr>
            <w:tcW w:w="1523" w:type="pct"/>
          </w:tcPr>
          <w:p w14:paraId="40220055" w14:textId="77777777" w:rsidR="00F1171E" w:rsidRPr="00E7532E" w:rsidRDefault="00F1171E" w:rsidP="007222C8">
            <w:pPr>
              <w:pStyle w:val="Heading2"/>
              <w:jc w:val="left"/>
              <w:rPr>
                <w:rFonts w:ascii="Arial" w:hAnsi="Arial" w:cs="Arial"/>
                <w:b w:val="0"/>
                <w:lang w:val="en-GB"/>
              </w:rPr>
            </w:pPr>
          </w:p>
        </w:tc>
      </w:tr>
      <w:tr w:rsidR="00F1171E" w:rsidRPr="00E7532E" w14:paraId="73CC4A50" w14:textId="77777777" w:rsidTr="007222C8">
        <w:trPr>
          <w:trHeight w:val="386"/>
        </w:trPr>
        <w:tc>
          <w:tcPr>
            <w:tcW w:w="1265" w:type="pct"/>
            <w:noWrap/>
          </w:tcPr>
          <w:p w14:paraId="029CE8D0" w14:textId="77777777" w:rsidR="00F1171E" w:rsidRPr="00E7532E" w:rsidRDefault="00F1171E" w:rsidP="007222C8">
            <w:pPr>
              <w:pStyle w:val="Heading2"/>
              <w:jc w:val="left"/>
              <w:rPr>
                <w:rFonts w:ascii="Arial" w:hAnsi="Arial" w:cs="Arial"/>
                <w:b w:val="0"/>
                <w:lang w:val="en-GB"/>
              </w:rPr>
            </w:pPr>
          </w:p>
          <w:p w14:paraId="589C16C7" w14:textId="77777777" w:rsidR="00F1171E" w:rsidRPr="00E7532E" w:rsidRDefault="00F1171E" w:rsidP="007222C8">
            <w:pPr>
              <w:pStyle w:val="Heading2"/>
              <w:ind w:left="360"/>
              <w:jc w:val="left"/>
              <w:rPr>
                <w:rFonts w:ascii="Arial" w:hAnsi="Arial" w:cs="Arial"/>
                <w:bCs w:val="0"/>
                <w:lang w:val="en-GB"/>
              </w:rPr>
            </w:pPr>
            <w:r w:rsidRPr="00E7532E">
              <w:rPr>
                <w:rFonts w:ascii="Arial" w:hAnsi="Arial" w:cs="Arial"/>
                <w:bCs w:val="0"/>
                <w:lang w:val="en-GB"/>
              </w:rPr>
              <w:t>Is the language/English quality of the article suitable for scholarly communications?</w:t>
            </w:r>
          </w:p>
          <w:p w14:paraId="7722B85E" w14:textId="77777777" w:rsidR="00F1171E" w:rsidRPr="00E7532E" w:rsidRDefault="00F1171E" w:rsidP="007222C8">
            <w:pPr>
              <w:rPr>
                <w:rFonts w:ascii="Arial" w:hAnsi="Arial" w:cs="Arial"/>
                <w:sz w:val="20"/>
                <w:szCs w:val="20"/>
                <w:lang w:val="en-GB"/>
              </w:rPr>
            </w:pPr>
          </w:p>
        </w:tc>
        <w:tc>
          <w:tcPr>
            <w:tcW w:w="2212" w:type="pct"/>
          </w:tcPr>
          <w:p w14:paraId="0A07EA75" w14:textId="77777777" w:rsidR="00F1171E" w:rsidRPr="00E7532E" w:rsidRDefault="00F1171E" w:rsidP="007222C8">
            <w:pPr>
              <w:rPr>
                <w:rFonts w:ascii="Arial" w:hAnsi="Arial" w:cs="Arial"/>
                <w:sz w:val="20"/>
                <w:szCs w:val="20"/>
                <w:lang w:val="en-GB"/>
              </w:rPr>
            </w:pPr>
          </w:p>
          <w:p w14:paraId="4E417CF4" w14:textId="77777777" w:rsidR="000575DE" w:rsidRPr="00E7532E" w:rsidRDefault="000575DE" w:rsidP="000575DE">
            <w:pPr>
              <w:rPr>
                <w:rFonts w:ascii="Arial" w:hAnsi="Arial" w:cs="Arial"/>
                <w:sz w:val="20"/>
                <w:szCs w:val="20"/>
                <w:lang w:val="en-IN"/>
              </w:rPr>
            </w:pPr>
            <w:r w:rsidRPr="00E7532E">
              <w:rPr>
                <w:rFonts w:ascii="Arial" w:hAnsi="Arial" w:cs="Arial"/>
                <w:sz w:val="20"/>
                <w:szCs w:val="20"/>
                <w:lang w:val="en-IN"/>
              </w:rPr>
              <w:t>The manuscript employs a clear and concise style that is scientifically appropriate, using terminology that fits the subject matter well. Nonetheless, small adjustments to grammar or syntax could improve readability and flow.</w:t>
            </w:r>
          </w:p>
          <w:p w14:paraId="297F52DB" w14:textId="77777777" w:rsidR="00F1171E" w:rsidRPr="00E7532E" w:rsidRDefault="00F1171E" w:rsidP="007222C8">
            <w:pPr>
              <w:rPr>
                <w:rFonts w:ascii="Arial" w:hAnsi="Arial" w:cs="Arial"/>
                <w:sz w:val="20"/>
                <w:szCs w:val="20"/>
                <w:lang w:val="en-GB"/>
              </w:rPr>
            </w:pPr>
          </w:p>
          <w:p w14:paraId="149A6CEF" w14:textId="77777777" w:rsidR="00F1171E" w:rsidRPr="00E7532E" w:rsidRDefault="00F1171E" w:rsidP="007222C8">
            <w:pPr>
              <w:rPr>
                <w:rFonts w:ascii="Arial" w:hAnsi="Arial" w:cs="Arial"/>
                <w:sz w:val="20"/>
                <w:szCs w:val="20"/>
                <w:lang w:val="en-GB"/>
              </w:rPr>
            </w:pPr>
          </w:p>
        </w:tc>
        <w:tc>
          <w:tcPr>
            <w:tcW w:w="1523" w:type="pct"/>
          </w:tcPr>
          <w:p w14:paraId="0351CA58" w14:textId="77777777" w:rsidR="00F1171E" w:rsidRPr="00E7532E" w:rsidRDefault="00F1171E" w:rsidP="007222C8">
            <w:pPr>
              <w:rPr>
                <w:rFonts w:ascii="Arial" w:hAnsi="Arial" w:cs="Arial"/>
                <w:sz w:val="20"/>
                <w:szCs w:val="20"/>
                <w:lang w:val="en-GB"/>
              </w:rPr>
            </w:pPr>
          </w:p>
        </w:tc>
      </w:tr>
      <w:tr w:rsidR="00F1171E" w:rsidRPr="00E7532E" w14:paraId="20A16C0C" w14:textId="77777777" w:rsidTr="007222C8">
        <w:trPr>
          <w:trHeight w:val="1178"/>
        </w:trPr>
        <w:tc>
          <w:tcPr>
            <w:tcW w:w="1265" w:type="pct"/>
            <w:noWrap/>
          </w:tcPr>
          <w:p w14:paraId="7F4BCFAE" w14:textId="77777777" w:rsidR="00F1171E" w:rsidRPr="00E7532E" w:rsidRDefault="00F1171E" w:rsidP="007222C8">
            <w:pPr>
              <w:pStyle w:val="Heading2"/>
              <w:jc w:val="left"/>
              <w:rPr>
                <w:rFonts w:ascii="Arial" w:hAnsi="Arial" w:cs="Arial"/>
                <w:b w:val="0"/>
                <w:bCs w:val="0"/>
                <w:lang w:val="en-GB"/>
              </w:rPr>
            </w:pPr>
            <w:r w:rsidRPr="00E7532E">
              <w:rPr>
                <w:rFonts w:ascii="Arial" w:hAnsi="Arial" w:cs="Arial"/>
                <w:bCs w:val="0"/>
                <w:u w:val="single"/>
                <w:lang w:val="en-GB"/>
              </w:rPr>
              <w:t>Optional/General</w:t>
            </w:r>
            <w:r w:rsidRPr="00E7532E">
              <w:rPr>
                <w:rFonts w:ascii="Arial" w:hAnsi="Arial" w:cs="Arial"/>
                <w:bCs w:val="0"/>
                <w:lang w:val="en-GB"/>
              </w:rPr>
              <w:t xml:space="preserve"> </w:t>
            </w:r>
            <w:r w:rsidRPr="00E7532E">
              <w:rPr>
                <w:rFonts w:ascii="Arial" w:hAnsi="Arial" w:cs="Arial"/>
                <w:b w:val="0"/>
                <w:bCs w:val="0"/>
                <w:lang w:val="en-GB"/>
              </w:rPr>
              <w:t>comments</w:t>
            </w:r>
          </w:p>
          <w:p w14:paraId="1A6B3748" w14:textId="77777777" w:rsidR="00F1171E" w:rsidRPr="00E7532E" w:rsidRDefault="00F1171E" w:rsidP="007222C8">
            <w:pPr>
              <w:pStyle w:val="Heading2"/>
              <w:jc w:val="left"/>
              <w:rPr>
                <w:rFonts w:ascii="Arial" w:hAnsi="Arial" w:cs="Arial"/>
                <w:b w:val="0"/>
                <w:lang w:val="en-GB"/>
              </w:rPr>
            </w:pPr>
          </w:p>
        </w:tc>
        <w:tc>
          <w:tcPr>
            <w:tcW w:w="2212" w:type="pct"/>
          </w:tcPr>
          <w:p w14:paraId="1E347C61" w14:textId="77777777" w:rsidR="00F1171E" w:rsidRPr="00E7532E" w:rsidRDefault="00F1171E" w:rsidP="007222C8">
            <w:pPr>
              <w:rPr>
                <w:rFonts w:ascii="Arial" w:hAnsi="Arial" w:cs="Arial"/>
                <w:sz w:val="20"/>
                <w:szCs w:val="20"/>
                <w:lang w:val="en-GB"/>
              </w:rPr>
            </w:pPr>
          </w:p>
          <w:p w14:paraId="5E946A0E" w14:textId="77777777" w:rsidR="00F1171E" w:rsidRPr="00E7532E" w:rsidRDefault="00F1171E" w:rsidP="007222C8">
            <w:pPr>
              <w:rPr>
                <w:rFonts w:ascii="Arial" w:hAnsi="Arial" w:cs="Arial"/>
                <w:sz w:val="20"/>
                <w:szCs w:val="20"/>
                <w:lang w:val="en-GB"/>
              </w:rPr>
            </w:pPr>
          </w:p>
          <w:p w14:paraId="7EB58C99" w14:textId="77777777" w:rsidR="00F1171E" w:rsidRPr="00E7532E" w:rsidRDefault="00F1171E" w:rsidP="007222C8">
            <w:pPr>
              <w:rPr>
                <w:rFonts w:ascii="Arial" w:hAnsi="Arial" w:cs="Arial"/>
                <w:sz w:val="20"/>
                <w:szCs w:val="20"/>
                <w:lang w:val="en-GB"/>
              </w:rPr>
            </w:pPr>
          </w:p>
          <w:p w14:paraId="15DFD0E8" w14:textId="77777777" w:rsidR="00F1171E" w:rsidRPr="00E7532E" w:rsidRDefault="00F1171E" w:rsidP="007222C8">
            <w:pPr>
              <w:rPr>
                <w:rFonts w:ascii="Arial" w:hAnsi="Arial" w:cs="Arial"/>
                <w:sz w:val="20"/>
                <w:szCs w:val="20"/>
                <w:lang w:val="en-GB"/>
              </w:rPr>
            </w:pPr>
          </w:p>
        </w:tc>
        <w:tc>
          <w:tcPr>
            <w:tcW w:w="1523" w:type="pct"/>
          </w:tcPr>
          <w:p w14:paraId="465E098E" w14:textId="77777777" w:rsidR="00F1171E" w:rsidRPr="00E7532E" w:rsidRDefault="00F1171E" w:rsidP="007222C8">
            <w:pPr>
              <w:rPr>
                <w:rFonts w:ascii="Arial" w:hAnsi="Arial" w:cs="Arial"/>
                <w:sz w:val="20"/>
                <w:szCs w:val="20"/>
                <w:lang w:val="en-GB"/>
              </w:rPr>
            </w:pPr>
          </w:p>
        </w:tc>
      </w:tr>
    </w:tbl>
    <w:p w14:paraId="25069224" w14:textId="77777777" w:rsidR="00F1171E" w:rsidRPr="00E7532E" w:rsidRDefault="00F1171E" w:rsidP="00F1171E">
      <w:pPr>
        <w:pStyle w:val="BodyText"/>
        <w:rPr>
          <w:rFonts w:ascii="Arial" w:hAnsi="Arial" w:cs="Arial"/>
          <w:b/>
          <w:bCs/>
          <w:sz w:val="20"/>
          <w:szCs w:val="20"/>
          <w:u w:val="single"/>
          <w:lang w:val="en-GB"/>
        </w:rPr>
      </w:pPr>
    </w:p>
    <w:p w14:paraId="0821307F" w14:textId="77777777" w:rsidR="00F1171E" w:rsidRPr="00E7532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E7532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7532E" w:rsidRDefault="00F1171E" w:rsidP="007222C8">
            <w:pPr>
              <w:pStyle w:val="NormalWeb"/>
              <w:spacing w:before="0" w:beforeAutospacing="0" w:after="0" w:afterAutospacing="0"/>
              <w:rPr>
                <w:rFonts w:ascii="Arial" w:hAnsi="Arial" w:cs="Arial"/>
                <w:b/>
                <w:sz w:val="20"/>
                <w:szCs w:val="20"/>
                <w:u w:val="single"/>
                <w:lang w:val="en-GB"/>
              </w:rPr>
            </w:pPr>
            <w:r w:rsidRPr="00E7532E">
              <w:rPr>
                <w:rFonts w:ascii="Arial" w:hAnsi="Arial" w:cs="Arial"/>
                <w:b/>
                <w:sz w:val="20"/>
                <w:szCs w:val="20"/>
                <w:highlight w:val="yellow"/>
                <w:u w:val="single"/>
                <w:lang w:val="en-GB"/>
              </w:rPr>
              <w:lastRenderedPageBreak/>
              <w:t>PART  2:</w:t>
            </w:r>
            <w:r w:rsidRPr="00E7532E">
              <w:rPr>
                <w:rFonts w:ascii="Arial" w:hAnsi="Arial" w:cs="Arial"/>
                <w:b/>
                <w:sz w:val="20"/>
                <w:szCs w:val="20"/>
                <w:u w:val="single"/>
                <w:lang w:val="en-GB"/>
              </w:rPr>
              <w:t xml:space="preserve"> </w:t>
            </w:r>
          </w:p>
          <w:p w14:paraId="5B767407" w14:textId="77777777" w:rsidR="00F1171E" w:rsidRPr="00E7532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7532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7532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7532E" w:rsidRDefault="00F1171E" w:rsidP="007222C8">
            <w:pPr>
              <w:pStyle w:val="Heading2"/>
              <w:jc w:val="left"/>
              <w:rPr>
                <w:rFonts w:ascii="Arial" w:hAnsi="Arial" w:cs="Arial"/>
                <w:lang w:val="en-GB"/>
              </w:rPr>
            </w:pPr>
            <w:r w:rsidRPr="00E7532E">
              <w:rPr>
                <w:rFonts w:ascii="Arial" w:hAnsi="Arial" w:cs="Arial"/>
                <w:lang w:val="en-GB"/>
              </w:rPr>
              <w:t>Reviewer’s comment</w:t>
            </w:r>
          </w:p>
        </w:tc>
        <w:tc>
          <w:tcPr>
            <w:tcW w:w="1342" w:type="pct"/>
            <w:shd w:val="clear" w:color="auto" w:fill="auto"/>
          </w:tcPr>
          <w:p w14:paraId="6F48B50B" w14:textId="77777777" w:rsidR="00F1171E" w:rsidRPr="00E7532E" w:rsidRDefault="00F1171E" w:rsidP="007222C8">
            <w:pPr>
              <w:pStyle w:val="Heading2"/>
              <w:jc w:val="left"/>
              <w:rPr>
                <w:rFonts w:ascii="Arial" w:hAnsi="Arial" w:cs="Arial"/>
                <w:b w:val="0"/>
                <w:lang w:val="en-GB"/>
              </w:rPr>
            </w:pPr>
            <w:r w:rsidRPr="00E7532E">
              <w:rPr>
                <w:rFonts w:ascii="Arial" w:hAnsi="Arial" w:cs="Arial"/>
                <w:lang w:val="en-GB"/>
              </w:rPr>
              <w:t>Author’s comment</w:t>
            </w:r>
            <w:r w:rsidRPr="00E7532E">
              <w:rPr>
                <w:rFonts w:ascii="Arial" w:hAnsi="Arial" w:cs="Arial"/>
                <w:b w:val="0"/>
                <w:lang w:val="en-GB"/>
              </w:rPr>
              <w:t xml:space="preserve"> </w:t>
            </w:r>
            <w:r w:rsidRPr="00E7532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7532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7532E" w:rsidRDefault="00F1171E" w:rsidP="007222C8">
            <w:pPr>
              <w:pStyle w:val="NormalWeb"/>
              <w:spacing w:before="0" w:beforeAutospacing="0" w:after="0" w:afterAutospacing="0"/>
              <w:rPr>
                <w:rFonts w:ascii="Arial" w:hAnsi="Arial" w:cs="Arial"/>
                <w:b/>
                <w:sz w:val="20"/>
                <w:szCs w:val="20"/>
                <w:lang w:val="en-GB"/>
              </w:rPr>
            </w:pPr>
            <w:r w:rsidRPr="00E7532E">
              <w:rPr>
                <w:rFonts w:ascii="Arial" w:hAnsi="Arial" w:cs="Arial"/>
                <w:b/>
                <w:sz w:val="20"/>
                <w:szCs w:val="20"/>
                <w:lang w:val="en-GB"/>
              </w:rPr>
              <w:t xml:space="preserve">Are there ethical issues in this manuscript? </w:t>
            </w:r>
          </w:p>
          <w:p w14:paraId="6034B476" w14:textId="77777777" w:rsidR="00F1171E" w:rsidRPr="00E7532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7532E" w:rsidRDefault="00F1171E" w:rsidP="007222C8">
            <w:pPr>
              <w:pStyle w:val="NormalWeb"/>
              <w:spacing w:before="0" w:beforeAutospacing="0" w:after="0" w:afterAutospacing="0"/>
              <w:rPr>
                <w:rFonts w:ascii="Arial" w:hAnsi="Arial" w:cs="Arial"/>
                <w:i/>
                <w:iCs/>
                <w:sz w:val="20"/>
                <w:szCs w:val="20"/>
                <w:u w:val="single"/>
                <w:lang w:val="en-GB"/>
              </w:rPr>
            </w:pPr>
            <w:r w:rsidRPr="00E7532E">
              <w:rPr>
                <w:rFonts w:ascii="Arial" w:hAnsi="Arial" w:cs="Arial"/>
                <w:i/>
                <w:iCs/>
                <w:sz w:val="20"/>
                <w:szCs w:val="20"/>
                <w:u w:val="single"/>
                <w:lang w:val="en-GB"/>
              </w:rPr>
              <w:t xml:space="preserve">(If yes, </w:t>
            </w:r>
            <w:proofErr w:type="gramStart"/>
            <w:r w:rsidRPr="00E7532E">
              <w:rPr>
                <w:rFonts w:ascii="Arial" w:hAnsi="Arial" w:cs="Arial"/>
                <w:i/>
                <w:iCs/>
                <w:sz w:val="20"/>
                <w:szCs w:val="20"/>
                <w:u w:val="single"/>
                <w:lang w:val="en-GB"/>
              </w:rPr>
              <w:t>Kindly</w:t>
            </w:r>
            <w:proofErr w:type="gramEnd"/>
            <w:r w:rsidRPr="00E7532E">
              <w:rPr>
                <w:rFonts w:ascii="Arial" w:hAnsi="Arial" w:cs="Arial"/>
                <w:i/>
                <w:iCs/>
                <w:sz w:val="20"/>
                <w:szCs w:val="20"/>
                <w:u w:val="single"/>
                <w:lang w:val="en-GB"/>
              </w:rPr>
              <w:t xml:space="preserve"> please write down the ethical issues here in detail)</w:t>
            </w:r>
          </w:p>
          <w:p w14:paraId="3F0D46E3" w14:textId="77777777" w:rsidR="00F1171E" w:rsidRPr="00E7532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E7532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7532E" w:rsidRDefault="00F1171E" w:rsidP="007222C8">
            <w:pPr>
              <w:rPr>
                <w:rFonts w:ascii="Arial" w:eastAsia="Arial Unicode MS" w:hAnsi="Arial" w:cs="Arial"/>
                <w:sz w:val="20"/>
                <w:szCs w:val="20"/>
                <w:lang w:val="en-GB"/>
              </w:rPr>
            </w:pPr>
          </w:p>
          <w:p w14:paraId="4A981594" w14:textId="77777777" w:rsidR="00F1171E" w:rsidRPr="00E7532E" w:rsidRDefault="00F1171E" w:rsidP="007222C8">
            <w:pPr>
              <w:rPr>
                <w:rFonts w:ascii="Arial" w:eastAsia="Arial Unicode MS" w:hAnsi="Arial" w:cs="Arial"/>
                <w:sz w:val="20"/>
                <w:szCs w:val="20"/>
                <w:lang w:val="en-GB"/>
              </w:rPr>
            </w:pPr>
          </w:p>
          <w:p w14:paraId="4780A682" w14:textId="77777777" w:rsidR="00F1171E" w:rsidRPr="00E7532E" w:rsidRDefault="00F1171E" w:rsidP="007222C8">
            <w:pPr>
              <w:rPr>
                <w:rFonts w:ascii="Arial" w:eastAsia="Arial Unicode MS" w:hAnsi="Arial" w:cs="Arial"/>
                <w:sz w:val="20"/>
                <w:szCs w:val="20"/>
                <w:lang w:val="en-GB"/>
              </w:rPr>
            </w:pPr>
          </w:p>
          <w:p w14:paraId="2D80979A" w14:textId="77777777" w:rsidR="00F1171E" w:rsidRPr="00E7532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5C4D6EB" w14:textId="77777777" w:rsidR="00E7532E" w:rsidRPr="00C20857" w:rsidRDefault="00E7532E" w:rsidP="00E7532E">
      <w:pPr>
        <w:pStyle w:val="Affiliation"/>
        <w:spacing w:after="0" w:line="240" w:lineRule="auto"/>
        <w:jc w:val="left"/>
        <w:rPr>
          <w:rFonts w:ascii="Arial" w:hAnsi="Arial" w:cs="Arial"/>
          <w:b/>
          <w:u w:val="single"/>
        </w:rPr>
      </w:pPr>
      <w:r w:rsidRPr="00C20857">
        <w:rPr>
          <w:rFonts w:ascii="Arial" w:hAnsi="Arial" w:cs="Arial"/>
          <w:b/>
          <w:u w:val="single"/>
        </w:rPr>
        <w:t>Reviewer details:</w:t>
      </w:r>
    </w:p>
    <w:p w14:paraId="7B75DBCB" w14:textId="77777777" w:rsidR="00E7532E" w:rsidRPr="00C20857" w:rsidRDefault="00E7532E" w:rsidP="00E7532E">
      <w:pPr>
        <w:pStyle w:val="Affiliation"/>
        <w:spacing w:after="0" w:line="240" w:lineRule="auto"/>
        <w:jc w:val="left"/>
        <w:rPr>
          <w:rFonts w:ascii="Arial" w:hAnsi="Arial" w:cs="Arial"/>
          <w:b/>
        </w:rPr>
      </w:pPr>
      <w:r w:rsidRPr="00C20857">
        <w:rPr>
          <w:rFonts w:ascii="Arial" w:hAnsi="Arial" w:cs="Arial"/>
          <w:b/>
          <w:color w:val="000000"/>
        </w:rPr>
        <w:t>Anurag Sharma, India</w:t>
      </w:r>
    </w:p>
    <w:p w14:paraId="6A081EB3" w14:textId="77777777" w:rsidR="00E7532E" w:rsidRPr="00E7532E" w:rsidRDefault="00E7532E">
      <w:pPr>
        <w:rPr>
          <w:rFonts w:ascii="Arial" w:hAnsi="Arial" w:cs="Arial"/>
          <w:b/>
          <w:sz w:val="20"/>
          <w:szCs w:val="20"/>
          <w:lang w:val="en-GB"/>
        </w:rPr>
      </w:pPr>
    </w:p>
    <w:sectPr w:rsidR="00E7532E" w:rsidRPr="00E7532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0172" w14:textId="77777777" w:rsidR="00851AD8" w:rsidRPr="0000007A" w:rsidRDefault="00851AD8" w:rsidP="0099583E">
      <w:r>
        <w:separator/>
      </w:r>
    </w:p>
  </w:endnote>
  <w:endnote w:type="continuationSeparator" w:id="0">
    <w:p w14:paraId="4F655394" w14:textId="77777777" w:rsidR="00851AD8" w:rsidRPr="0000007A" w:rsidRDefault="00851AD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E09DE" w14:textId="77777777" w:rsidR="00851AD8" w:rsidRPr="0000007A" w:rsidRDefault="00851AD8" w:rsidP="0099583E">
      <w:r>
        <w:separator/>
      </w:r>
    </w:p>
  </w:footnote>
  <w:footnote w:type="continuationSeparator" w:id="0">
    <w:p w14:paraId="002D59BE" w14:textId="77777777" w:rsidR="00851AD8" w:rsidRPr="0000007A" w:rsidRDefault="00851AD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7781322">
    <w:abstractNumId w:val="3"/>
  </w:num>
  <w:num w:numId="2" w16cid:durableId="1988972890">
    <w:abstractNumId w:val="6"/>
  </w:num>
  <w:num w:numId="3" w16cid:durableId="1560433524">
    <w:abstractNumId w:val="5"/>
  </w:num>
  <w:num w:numId="4" w16cid:durableId="1082294092">
    <w:abstractNumId w:val="7"/>
  </w:num>
  <w:num w:numId="5" w16cid:durableId="1878354127">
    <w:abstractNumId w:val="4"/>
  </w:num>
  <w:num w:numId="6" w16cid:durableId="772550757">
    <w:abstractNumId w:val="0"/>
  </w:num>
  <w:num w:numId="7" w16cid:durableId="917787694">
    <w:abstractNumId w:val="1"/>
  </w:num>
  <w:num w:numId="8" w16cid:durableId="797721083">
    <w:abstractNumId w:val="9"/>
  </w:num>
  <w:num w:numId="9" w16cid:durableId="1981885000">
    <w:abstractNumId w:val="8"/>
  </w:num>
  <w:num w:numId="10" w16cid:durableId="1116288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29B"/>
    <w:rsid w:val="00010403"/>
    <w:rsid w:val="00012C8B"/>
    <w:rsid w:val="000168A9"/>
    <w:rsid w:val="00021981"/>
    <w:rsid w:val="000234E1"/>
    <w:rsid w:val="0002598E"/>
    <w:rsid w:val="00037D52"/>
    <w:rsid w:val="000450FC"/>
    <w:rsid w:val="00054BC4"/>
    <w:rsid w:val="00056CB0"/>
    <w:rsid w:val="000575DE"/>
    <w:rsid w:val="0006257C"/>
    <w:rsid w:val="000627FE"/>
    <w:rsid w:val="0007151E"/>
    <w:rsid w:val="00081012"/>
    <w:rsid w:val="00084D7C"/>
    <w:rsid w:val="000936AC"/>
    <w:rsid w:val="00095A59"/>
    <w:rsid w:val="000A2134"/>
    <w:rsid w:val="000A2D36"/>
    <w:rsid w:val="000A6F41"/>
    <w:rsid w:val="000B0AF9"/>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5284"/>
    <w:rsid w:val="001E4B3D"/>
    <w:rsid w:val="001F24FF"/>
    <w:rsid w:val="001F2913"/>
    <w:rsid w:val="001F707F"/>
    <w:rsid w:val="002011F3"/>
    <w:rsid w:val="00201B85"/>
    <w:rsid w:val="00204D68"/>
    <w:rsid w:val="002105F7"/>
    <w:rsid w:val="002109D6"/>
    <w:rsid w:val="0021534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5BF8"/>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522"/>
    <w:rsid w:val="0033692F"/>
    <w:rsid w:val="00353718"/>
    <w:rsid w:val="00356F14"/>
    <w:rsid w:val="00374F93"/>
    <w:rsid w:val="00377F1D"/>
    <w:rsid w:val="00394901"/>
    <w:rsid w:val="003A04E7"/>
    <w:rsid w:val="003A1C45"/>
    <w:rsid w:val="003A4991"/>
    <w:rsid w:val="003A6E1A"/>
    <w:rsid w:val="003B1D0B"/>
    <w:rsid w:val="003B2172"/>
    <w:rsid w:val="003D1BDE"/>
    <w:rsid w:val="003E746A"/>
    <w:rsid w:val="00401C12"/>
    <w:rsid w:val="00417EFE"/>
    <w:rsid w:val="00421DBF"/>
    <w:rsid w:val="0042465A"/>
    <w:rsid w:val="00435B36"/>
    <w:rsid w:val="00442B24"/>
    <w:rsid w:val="004430CD"/>
    <w:rsid w:val="0044519B"/>
    <w:rsid w:val="00452F40"/>
    <w:rsid w:val="00457AB1"/>
    <w:rsid w:val="00457BC0"/>
    <w:rsid w:val="00461309"/>
    <w:rsid w:val="00462996"/>
    <w:rsid w:val="00474129"/>
    <w:rsid w:val="00476D1A"/>
    <w:rsid w:val="00477844"/>
    <w:rsid w:val="004847FF"/>
    <w:rsid w:val="00495DBB"/>
    <w:rsid w:val="004B03BF"/>
    <w:rsid w:val="004B0965"/>
    <w:rsid w:val="004B4CAD"/>
    <w:rsid w:val="004B4FDC"/>
    <w:rsid w:val="004B6885"/>
    <w:rsid w:val="004C0178"/>
    <w:rsid w:val="004C2C29"/>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3346"/>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338A"/>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189F"/>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47E"/>
    <w:rsid w:val="00825DC9"/>
    <w:rsid w:val="0082676D"/>
    <w:rsid w:val="008324FC"/>
    <w:rsid w:val="00840A96"/>
    <w:rsid w:val="00846F1F"/>
    <w:rsid w:val="008470AB"/>
    <w:rsid w:val="00851AD8"/>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168"/>
    <w:rsid w:val="008F36E4"/>
    <w:rsid w:val="0090720F"/>
    <w:rsid w:val="0091410B"/>
    <w:rsid w:val="009245E3"/>
    <w:rsid w:val="009303F1"/>
    <w:rsid w:val="00942DEE"/>
    <w:rsid w:val="009432DA"/>
    <w:rsid w:val="00944F67"/>
    <w:rsid w:val="009553EC"/>
    <w:rsid w:val="00955E45"/>
    <w:rsid w:val="0095662A"/>
    <w:rsid w:val="00962B70"/>
    <w:rsid w:val="00967C62"/>
    <w:rsid w:val="00982766"/>
    <w:rsid w:val="009852C4"/>
    <w:rsid w:val="00987644"/>
    <w:rsid w:val="0099583E"/>
    <w:rsid w:val="009A0242"/>
    <w:rsid w:val="009A59ED"/>
    <w:rsid w:val="009B101F"/>
    <w:rsid w:val="009B239B"/>
    <w:rsid w:val="009C5642"/>
    <w:rsid w:val="009E13C3"/>
    <w:rsid w:val="009E6A30"/>
    <w:rsid w:val="009F07D4"/>
    <w:rsid w:val="009F29EB"/>
    <w:rsid w:val="009F7A71"/>
    <w:rsid w:val="00A001A0"/>
    <w:rsid w:val="00A038E8"/>
    <w:rsid w:val="00A12C83"/>
    <w:rsid w:val="00A15F2F"/>
    <w:rsid w:val="00A17184"/>
    <w:rsid w:val="00A2121C"/>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71B"/>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532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2593"/>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7532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82236">
      <w:bodyDiv w:val="1"/>
      <w:marLeft w:val="0"/>
      <w:marRight w:val="0"/>
      <w:marTop w:val="0"/>
      <w:marBottom w:val="0"/>
      <w:divBdr>
        <w:top w:val="none" w:sz="0" w:space="0" w:color="auto"/>
        <w:left w:val="none" w:sz="0" w:space="0" w:color="auto"/>
        <w:bottom w:val="none" w:sz="0" w:space="0" w:color="auto"/>
        <w:right w:val="none" w:sz="0" w:space="0" w:color="auto"/>
      </w:divBdr>
    </w:div>
    <w:div w:id="298413335">
      <w:bodyDiv w:val="1"/>
      <w:marLeft w:val="0"/>
      <w:marRight w:val="0"/>
      <w:marTop w:val="0"/>
      <w:marBottom w:val="0"/>
      <w:divBdr>
        <w:top w:val="none" w:sz="0" w:space="0" w:color="auto"/>
        <w:left w:val="none" w:sz="0" w:space="0" w:color="auto"/>
        <w:bottom w:val="none" w:sz="0" w:space="0" w:color="auto"/>
        <w:right w:val="none" w:sz="0" w:space="0" w:color="auto"/>
      </w:divBdr>
    </w:div>
    <w:div w:id="43247465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8237850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1009351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6723863">
      <w:bodyDiv w:val="1"/>
      <w:marLeft w:val="0"/>
      <w:marRight w:val="0"/>
      <w:marTop w:val="0"/>
      <w:marBottom w:val="0"/>
      <w:divBdr>
        <w:top w:val="none" w:sz="0" w:space="0" w:color="auto"/>
        <w:left w:val="none" w:sz="0" w:space="0" w:color="auto"/>
        <w:bottom w:val="none" w:sz="0" w:space="0" w:color="auto"/>
        <w:right w:val="none" w:sz="0" w:space="0" w:color="auto"/>
      </w:divBdr>
    </w:div>
    <w:div w:id="1922251576">
      <w:bodyDiv w:val="1"/>
      <w:marLeft w:val="0"/>
      <w:marRight w:val="0"/>
      <w:marTop w:val="0"/>
      <w:marBottom w:val="0"/>
      <w:divBdr>
        <w:top w:val="none" w:sz="0" w:space="0" w:color="auto"/>
        <w:left w:val="none" w:sz="0" w:space="0" w:color="auto"/>
        <w:bottom w:val="none" w:sz="0" w:space="0" w:color="auto"/>
        <w:right w:val="none" w:sz="0" w:space="0" w:color="auto"/>
      </w:divBdr>
    </w:div>
    <w:div w:id="20855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2025-06-03T04:44:00Z</dcterms:created>
  <dcterms:modified xsi:type="dcterms:W3CDTF">2025-06-04T12:26:00Z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