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6"/>
        <w:gridCol w:w="16074"/>
      </w:tblGrid>
      <w:tr w:rsidR="00602F7D" w:rsidRPr="000C64CE" w14:paraId="1643A4CA" w14:textId="77777777" w:rsidTr="000C64CE">
        <w:trPr>
          <w:trHeight w:val="450"/>
        </w:trPr>
        <w:tc>
          <w:tcPr>
            <w:tcW w:w="5000" w:type="pct"/>
            <w:gridSpan w:val="2"/>
            <w:tcBorders>
              <w:top w:val="nil"/>
              <w:left w:val="nil"/>
              <w:right w:val="nil"/>
            </w:tcBorders>
          </w:tcPr>
          <w:p w14:paraId="4C55E51F" w14:textId="77777777" w:rsidR="00602F7D" w:rsidRPr="000C64CE" w:rsidRDefault="00602F7D" w:rsidP="00F2643C">
            <w:pPr>
              <w:pStyle w:val="Heading2"/>
              <w:jc w:val="left"/>
              <w:rPr>
                <w:rFonts w:ascii="Arial" w:hAnsi="Arial" w:cs="Arial"/>
                <w:b w:val="0"/>
                <w:bCs w:val="0"/>
                <w:lang w:val="en-US"/>
              </w:rPr>
            </w:pPr>
          </w:p>
        </w:tc>
      </w:tr>
      <w:tr w:rsidR="0000007A" w:rsidRPr="000C64CE" w14:paraId="127EAD7E" w14:textId="77777777" w:rsidTr="000C64CE">
        <w:trPr>
          <w:trHeight w:val="413"/>
        </w:trPr>
        <w:tc>
          <w:tcPr>
            <w:tcW w:w="1216" w:type="pct"/>
          </w:tcPr>
          <w:p w14:paraId="3C159AA5" w14:textId="77777777" w:rsidR="0000007A" w:rsidRPr="000C64CE" w:rsidRDefault="00D27A79" w:rsidP="00696CAD">
            <w:pPr>
              <w:pStyle w:val="BodyText"/>
              <w:ind w:left="90"/>
              <w:jc w:val="left"/>
              <w:rPr>
                <w:rFonts w:ascii="Arial" w:hAnsi="Arial" w:cs="Arial"/>
                <w:bCs/>
                <w:sz w:val="20"/>
                <w:szCs w:val="20"/>
                <w:lang w:val="en-GB"/>
              </w:rPr>
            </w:pPr>
            <w:r w:rsidRPr="000C64CE">
              <w:rPr>
                <w:rFonts w:ascii="Arial" w:hAnsi="Arial" w:cs="Arial"/>
                <w:bCs/>
                <w:sz w:val="20"/>
                <w:szCs w:val="20"/>
                <w:lang w:val="en-GB"/>
              </w:rPr>
              <w:t xml:space="preserve">Book </w:t>
            </w:r>
            <w:r w:rsidR="0000007A" w:rsidRPr="000C64CE">
              <w:rPr>
                <w:rFonts w:ascii="Arial" w:hAnsi="Arial" w:cs="Arial"/>
                <w:bCs/>
                <w:sz w:val="20"/>
                <w:szCs w:val="20"/>
                <w:lang w:val="en-GB"/>
              </w:rPr>
              <w:t>Name:</w:t>
            </w:r>
          </w:p>
        </w:tc>
        <w:tc>
          <w:tcPr>
            <w:tcW w:w="3784" w:type="pct"/>
            <w:shd w:val="clear" w:color="auto" w:fill="auto"/>
            <w:tcMar>
              <w:top w:w="0" w:type="dxa"/>
              <w:left w:w="108" w:type="dxa"/>
              <w:bottom w:w="0" w:type="dxa"/>
              <w:right w:w="108" w:type="dxa"/>
            </w:tcMar>
            <w:vAlign w:val="center"/>
          </w:tcPr>
          <w:p w14:paraId="23DA8DCD" w14:textId="238079CF" w:rsidR="0000007A" w:rsidRPr="000C64CE" w:rsidRDefault="0039153D" w:rsidP="00054BC4">
            <w:pPr>
              <w:pStyle w:val="NormalWeb"/>
              <w:rPr>
                <w:rFonts w:ascii="Arial" w:hAnsi="Arial" w:cs="Arial"/>
                <w:b/>
                <w:bCs/>
                <w:sz w:val="20"/>
                <w:szCs w:val="20"/>
                <w:u w:val="single"/>
              </w:rPr>
            </w:pPr>
            <w:hyperlink r:id="rId7" w:history="1">
              <w:r w:rsidRPr="000C64CE">
                <w:rPr>
                  <w:rStyle w:val="Hyperlink"/>
                  <w:rFonts w:ascii="Arial" w:hAnsi="Arial" w:cs="Arial"/>
                  <w:b/>
                  <w:bCs/>
                  <w:sz w:val="20"/>
                  <w:szCs w:val="20"/>
                </w:rPr>
                <w:t>New Advances in Business, Management and Economics</w:t>
              </w:r>
            </w:hyperlink>
          </w:p>
        </w:tc>
      </w:tr>
      <w:tr w:rsidR="0000007A" w:rsidRPr="000C64CE" w14:paraId="73C90375" w14:textId="77777777" w:rsidTr="000C64CE">
        <w:trPr>
          <w:trHeight w:val="290"/>
        </w:trPr>
        <w:tc>
          <w:tcPr>
            <w:tcW w:w="1216" w:type="pct"/>
          </w:tcPr>
          <w:p w14:paraId="20D28135" w14:textId="77777777" w:rsidR="0000007A" w:rsidRPr="000C64CE" w:rsidRDefault="0000007A" w:rsidP="00696CAD">
            <w:pPr>
              <w:pStyle w:val="BodyText"/>
              <w:ind w:left="90"/>
              <w:jc w:val="left"/>
              <w:rPr>
                <w:rFonts w:ascii="Arial" w:hAnsi="Arial" w:cs="Arial"/>
                <w:bCs/>
                <w:sz w:val="20"/>
                <w:szCs w:val="20"/>
                <w:lang w:val="en-GB"/>
              </w:rPr>
            </w:pPr>
            <w:r w:rsidRPr="000C64CE">
              <w:rPr>
                <w:rFonts w:ascii="Arial" w:hAnsi="Arial" w:cs="Arial"/>
                <w:bCs/>
                <w:sz w:val="20"/>
                <w:szCs w:val="20"/>
                <w:lang w:val="en-GB"/>
              </w:rPr>
              <w:t>Manuscript Number:</w:t>
            </w:r>
          </w:p>
        </w:tc>
        <w:tc>
          <w:tcPr>
            <w:tcW w:w="3784" w:type="pct"/>
            <w:shd w:val="clear" w:color="auto" w:fill="auto"/>
            <w:tcMar>
              <w:top w:w="0" w:type="dxa"/>
              <w:left w:w="108" w:type="dxa"/>
              <w:bottom w:w="0" w:type="dxa"/>
              <w:right w:w="108" w:type="dxa"/>
            </w:tcMar>
            <w:vAlign w:val="center"/>
          </w:tcPr>
          <w:p w14:paraId="46B39E34" w14:textId="2154FFB6" w:rsidR="0000007A" w:rsidRPr="000C64CE" w:rsidRDefault="00E72A8E" w:rsidP="00F3669D">
            <w:pPr>
              <w:pStyle w:val="NormalWeb"/>
              <w:spacing w:before="0" w:beforeAutospacing="0" w:after="0" w:afterAutospacing="0"/>
              <w:rPr>
                <w:rFonts w:ascii="Arial" w:hAnsi="Arial" w:cs="Arial"/>
                <w:b/>
                <w:bCs/>
                <w:sz w:val="20"/>
                <w:szCs w:val="20"/>
                <w:highlight w:val="yellow"/>
                <w:lang w:val="en-GB"/>
              </w:rPr>
            </w:pPr>
            <w:r w:rsidRPr="000C64CE">
              <w:rPr>
                <w:rFonts w:ascii="Arial" w:hAnsi="Arial" w:cs="Arial"/>
                <w:b/>
                <w:bCs/>
                <w:sz w:val="20"/>
                <w:szCs w:val="20"/>
                <w:lang w:val="en-GB"/>
              </w:rPr>
              <w:t>Ms_BP</w:t>
            </w:r>
            <w:r w:rsidR="00FC432A" w:rsidRPr="000C64CE">
              <w:rPr>
                <w:rFonts w:ascii="Arial" w:hAnsi="Arial" w:cs="Arial"/>
                <w:b/>
                <w:bCs/>
                <w:sz w:val="20"/>
                <w:szCs w:val="20"/>
                <w:lang w:val="en-GB"/>
              </w:rPr>
              <w:t>R</w:t>
            </w:r>
            <w:r w:rsidRPr="000C64CE">
              <w:rPr>
                <w:rFonts w:ascii="Arial" w:hAnsi="Arial" w:cs="Arial"/>
                <w:b/>
                <w:bCs/>
                <w:sz w:val="20"/>
                <w:szCs w:val="20"/>
                <w:lang w:val="en-GB"/>
              </w:rPr>
              <w:t>_</w:t>
            </w:r>
            <w:r w:rsidR="002F0C48" w:rsidRPr="000C64CE">
              <w:rPr>
                <w:rFonts w:ascii="Arial" w:hAnsi="Arial" w:cs="Arial"/>
                <w:b/>
                <w:bCs/>
                <w:sz w:val="20"/>
                <w:szCs w:val="20"/>
                <w:lang w:val="en-GB"/>
              </w:rPr>
              <w:t>5782</w:t>
            </w:r>
          </w:p>
        </w:tc>
      </w:tr>
      <w:tr w:rsidR="0000007A" w:rsidRPr="000C64CE" w14:paraId="05B60576" w14:textId="77777777" w:rsidTr="000C64CE">
        <w:trPr>
          <w:trHeight w:val="331"/>
        </w:trPr>
        <w:tc>
          <w:tcPr>
            <w:tcW w:w="1216" w:type="pct"/>
          </w:tcPr>
          <w:p w14:paraId="0196A627" w14:textId="77777777" w:rsidR="0000007A" w:rsidRPr="000C64CE" w:rsidRDefault="0000007A" w:rsidP="00696CAD">
            <w:pPr>
              <w:pStyle w:val="BodyText"/>
              <w:ind w:left="90"/>
              <w:jc w:val="left"/>
              <w:rPr>
                <w:rFonts w:ascii="Arial" w:hAnsi="Arial" w:cs="Arial"/>
                <w:bCs/>
                <w:sz w:val="20"/>
                <w:szCs w:val="20"/>
                <w:lang w:val="en-GB"/>
              </w:rPr>
            </w:pPr>
            <w:r w:rsidRPr="000C64CE">
              <w:rPr>
                <w:rFonts w:ascii="Arial" w:hAnsi="Arial" w:cs="Arial"/>
                <w:bCs/>
                <w:sz w:val="20"/>
                <w:szCs w:val="20"/>
                <w:lang w:val="en-GB"/>
              </w:rPr>
              <w:t xml:space="preserve">Title of the Manuscript: </w:t>
            </w:r>
          </w:p>
        </w:tc>
        <w:tc>
          <w:tcPr>
            <w:tcW w:w="3784" w:type="pct"/>
            <w:shd w:val="clear" w:color="auto" w:fill="auto"/>
            <w:tcMar>
              <w:top w:w="0" w:type="dxa"/>
              <w:left w:w="108" w:type="dxa"/>
              <w:bottom w:w="0" w:type="dxa"/>
              <w:right w:w="108" w:type="dxa"/>
            </w:tcMar>
            <w:vAlign w:val="center"/>
          </w:tcPr>
          <w:p w14:paraId="0B70E962" w14:textId="4F513179" w:rsidR="0000007A" w:rsidRPr="000C64CE" w:rsidRDefault="002B7652" w:rsidP="000450FC">
            <w:pPr>
              <w:pStyle w:val="NormalWeb"/>
              <w:spacing w:before="0" w:beforeAutospacing="0" w:after="0" w:afterAutospacing="0"/>
              <w:rPr>
                <w:rFonts w:ascii="Arial" w:hAnsi="Arial" w:cs="Arial"/>
                <w:b/>
                <w:sz w:val="20"/>
                <w:szCs w:val="20"/>
                <w:highlight w:val="yellow"/>
                <w:lang w:val="en-GB"/>
              </w:rPr>
            </w:pPr>
            <w:r w:rsidRPr="000C64CE">
              <w:rPr>
                <w:rFonts w:ascii="Arial" w:hAnsi="Arial" w:cs="Arial"/>
                <w:b/>
                <w:sz w:val="20"/>
                <w:szCs w:val="20"/>
                <w:lang w:val="en-GB"/>
              </w:rPr>
              <w:t>Supply chain &amp; logistics of the Ottoman Army (1300-1566)</w:t>
            </w:r>
          </w:p>
        </w:tc>
      </w:tr>
      <w:tr w:rsidR="00CF0BBB" w:rsidRPr="000C64CE" w14:paraId="6D508B1C" w14:textId="77777777" w:rsidTr="000C64CE">
        <w:trPr>
          <w:trHeight w:val="332"/>
        </w:trPr>
        <w:tc>
          <w:tcPr>
            <w:tcW w:w="1216" w:type="pct"/>
          </w:tcPr>
          <w:p w14:paraId="32FC28F7" w14:textId="77777777" w:rsidR="00CF0BBB" w:rsidRPr="000C64CE" w:rsidRDefault="00CF0BBB" w:rsidP="00696CAD">
            <w:pPr>
              <w:pStyle w:val="BodyText"/>
              <w:ind w:left="90"/>
              <w:jc w:val="left"/>
              <w:rPr>
                <w:rFonts w:ascii="Arial" w:hAnsi="Arial" w:cs="Arial"/>
                <w:bCs/>
                <w:sz w:val="20"/>
                <w:szCs w:val="20"/>
                <w:lang w:val="en-GB"/>
              </w:rPr>
            </w:pPr>
            <w:r w:rsidRPr="000C64CE">
              <w:rPr>
                <w:rFonts w:ascii="Arial" w:hAnsi="Arial" w:cs="Arial"/>
                <w:bCs/>
                <w:sz w:val="20"/>
                <w:szCs w:val="20"/>
                <w:lang w:val="en-GB"/>
              </w:rPr>
              <w:t>Type of the Article</w:t>
            </w:r>
          </w:p>
        </w:tc>
        <w:tc>
          <w:tcPr>
            <w:tcW w:w="3784" w:type="pct"/>
            <w:shd w:val="clear" w:color="auto" w:fill="auto"/>
            <w:tcMar>
              <w:top w:w="0" w:type="dxa"/>
              <w:left w:w="108" w:type="dxa"/>
              <w:bottom w:w="0" w:type="dxa"/>
              <w:right w:w="108" w:type="dxa"/>
            </w:tcMar>
            <w:vAlign w:val="center"/>
          </w:tcPr>
          <w:p w14:paraId="0EBC6A8E" w14:textId="65262568" w:rsidR="00CF0BBB" w:rsidRPr="000C64CE" w:rsidRDefault="002F0C48" w:rsidP="000450FC">
            <w:pPr>
              <w:pStyle w:val="NormalWeb"/>
              <w:spacing w:before="0" w:beforeAutospacing="0" w:after="0" w:afterAutospacing="0"/>
              <w:rPr>
                <w:rFonts w:ascii="Arial" w:hAnsi="Arial" w:cs="Arial"/>
                <w:b/>
                <w:sz w:val="20"/>
                <w:szCs w:val="20"/>
                <w:lang w:val="en-GB"/>
              </w:rPr>
            </w:pPr>
            <w:r w:rsidRPr="000C64CE">
              <w:rPr>
                <w:rFonts w:ascii="Arial" w:hAnsi="Arial" w:cs="Arial"/>
                <w:b/>
                <w:sz w:val="20"/>
                <w:szCs w:val="20"/>
                <w:lang w:val="en-GB"/>
              </w:rPr>
              <w:t>Book Chapter</w:t>
            </w:r>
          </w:p>
        </w:tc>
      </w:tr>
    </w:tbl>
    <w:p w14:paraId="37E43B60" w14:textId="77777777" w:rsidR="0086369B" w:rsidRPr="000C64CE" w:rsidRDefault="0086369B" w:rsidP="00626025">
      <w:pPr>
        <w:pStyle w:val="BodyText"/>
        <w:rPr>
          <w:rFonts w:ascii="Arial" w:hAnsi="Arial" w:cs="Arial"/>
          <w:b/>
          <w:color w:val="222222"/>
          <w:sz w:val="20"/>
          <w:szCs w:val="20"/>
          <w:u w:val="single"/>
          <w:lang w:val="en-US"/>
        </w:rPr>
      </w:pPr>
    </w:p>
    <w:p w14:paraId="63CD6BCB" w14:textId="0FFEAA9E" w:rsidR="00626025" w:rsidRPr="000C64CE" w:rsidRDefault="00640538" w:rsidP="00626025">
      <w:pPr>
        <w:pStyle w:val="BodyText"/>
        <w:rPr>
          <w:rFonts w:ascii="Arial" w:hAnsi="Arial" w:cs="Arial"/>
          <w:b/>
          <w:color w:val="222222"/>
          <w:sz w:val="20"/>
          <w:szCs w:val="20"/>
          <w:u w:val="single"/>
          <w:lang w:val="en-US"/>
        </w:rPr>
      </w:pPr>
      <w:r w:rsidRPr="000C64CE">
        <w:rPr>
          <w:rFonts w:ascii="Arial" w:hAnsi="Arial" w:cs="Arial"/>
          <w:b/>
          <w:color w:val="222222"/>
          <w:sz w:val="20"/>
          <w:szCs w:val="20"/>
          <w:u w:val="single"/>
          <w:lang w:val="en-US"/>
        </w:rPr>
        <w:t>Special note:</w:t>
      </w:r>
    </w:p>
    <w:p w14:paraId="1AC448A2" w14:textId="77777777" w:rsidR="007B54A4" w:rsidRPr="000C64CE" w:rsidRDefault="007B54A4" w:rsidP="00626025">
      <w:pPr>
        <w:pStyle w:val="BodyText"/>
        <w:rPr>
          <w:rFonts w:ascii="Arial" w:hAnsi="Arial" w:cs="Arial"/>
          <w:b/>
          <w:color w:val="222222"/>
          <w:sz w:val="20"/>
          <w:szCs w:val="20"/>
          <w:u w:val="single"/>
          <w:lang w:val="en-US"/>
        </w:rPr>
      </w:pPr>
    </w:p>
    <w:p w14:paraId="7F950B43" w14:textId="3CFD7BBC" w:rsidR="007B54A4" w:rsidRPr="000C64CE" w:rsidRDefault="00955E45" w:rsidP="00626025">
      <w:pPr>
        <w:pStyle w:val="BodyText"/>
        <w:rPr>
          <w:rFonts w:ascii="Arial" w:hAnsi="Arial" w:cs="Arial"/>
          <w:b/>
          <w:color w:val="222222"/>
          <w:sz w:val="20"/>
          <w:szCs w:val="20"/>
          <w:lang w:val="en-US"/>
        </w:rPr>
      </w:pPr>
      <w:r w:rsidRPr="000C64C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C64CE" w:rsidRDefault="00000000" w:rsidP="00626025">
      <w:pPr>
        <w:pStyle w:val="BodyText"/>
        <w:rPr>
          <w:rFonts w:ascii="Arial" w:hAnsi="Arial" w:cs="Arial"/>
          <w:b/>
          <w:color w:val="222222"/>
          <w:sz w:val="20"/>
          <w:szCs w:val="20"/>
          <w:u w:val="single"/>
          <w:lang w:val="en-US"/>
        </w:rPr>
      </w:pPr>
      <w:r w:rsidRPr="000C64C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96FC17" w:rsidR="00E03C32" w:rsidRDefault="00141DBE" w:rsidP="00E03C32">
                  <w:pPr>
                    <w:pStyle w:val="BodyText"/>
                    <w:jc w:val="left"/>
                    <w:rPr>
                      <w:rFonts w:ascii="Arial" w:hAnsi="Arial" w:cs="Arial"/>
                      <w:b/>
                      <w:color w:val="222222"/>
                      <w:sz w:val="32"/>
                      <w:lang w:val="en-US"/>
                    </w:rPr>
                  </w:pPr>
                  <w:r w:rsidRPr="00141DBE">
                    <w:rPr>
                      <w:rFonts w:ascii="Arial" w:hAnsi="Arial" w:cs="Arial"/>
                      <w:b/>
                      <w:color w:val="222222"/>
                      <w:sz w:val="32"/>
                      <w:lang w:val="en-US"/>
                    </w:rPr>
                    <w:t>International Journal of Supply Chain Management</w:t>
                  </w:r>
                  <w:r>
                    <w:rPr>
                      <w:rFonts w:ascii="Arial" w:hAnsi="Arial" w:cs="Arial"/>
                      <w:b/>
                      <w:color w:val="222222"/>
                      <w:sz w:val="32"/>
                      <w:lang w:val="en-US"/>
                    </w:rPr>
                    <w:t>, 9</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46-59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25D4BE47" w:rsidR="00E03C32" w:rsidRPr="00141DBE" w:rsidRDefault="00141DBE" w:rsidP="00141DBE">
                  <w:pPr>
                    <w:pStyle w:val="BodyText"/>
                    <w:jc w:val="left"/>
                    <w:rPr>
                      <w:rFonts w:ascii="Arial" w:hAnsi="Arial" w:cs="Arial"/>
                      <w:b/>
                      <w:color w:val="222222"/>
                      <w:sz w:val="32"/>
                      <w:lang w:val="pt-BR"/>
                    </w:rPr>
                  </w:pPr>
                  <w:r w:rsidRPr="00141DBE">
                    <w:rPr>
                      <w:rFonts w:ascii="Arial" w:hAnsi="Arial" w:cs="Arial"/>
                      <w:b/>
                      <w:color w:val="222222"/>
                      <w:sz w:val="32"/>
                      <w:lang w:val="pt-BR"/>
                    </w:rPr>
                    <w:t xml:space="preserve">DOI: </w:t>
                  </w:r>
                  <w:hyperlink r:id="rId8" w:history="1">
                    <w:r w:rsidRPr="00AD3EB4">
                      <w:rPr>
                        <w:rStyle w:val="Hyperlink"/>
                        <w:rFonts w:ascii="Arial" w:hAnsi="Arial" w:cs="Arial"/>
                        <w:b/>
                        <w:sz w:val="32"/>
                        <w:lang w:val="pt-BR"/>
                      </w:rPr>
                      <w:t>https://doi.org/10.59160/ijscm.v9i5.4040</w:t>
                    </w:r>
                  </w:hyperlink>
                  <w:r>
                    <w:rPr>
                      <w:rFonts w:ascii="Arial" w:hAnsi="Arial" w:cs="Arial"/>
                      <w:b/>
                      <w:color w:val="222222"/>
                      <w:sz w:val="32"/>
                      <w:lang w:val="pt-BR"/>
                    </w:rPr>
                    <w:t xml:space="preserve"> </w:t>
                  </w:r>
                </w:p>
              </w:txbxContent>
            </v:textbox>
          </v:rect>
        </w:pict>
      </w:r>
    </w:p>
    <w:p w14:paraId="40641486" w14:textId="77777777" w:rsidR="00D9392F" w:rsidRPr="000C64CE" w:rsidRDefault="002A3D7C" w:rsidP="00626025">
      <w:pPr>
        <w:pStyle w:val="BodyText"/>
        <w:jc w:val="left"/>
        <w:rPr>
          <w:rFonts w:ascii="Arial" w:hAnsi="Arial" w:cs="Arial"/>
          <w:color w:val="222222"/>
          <w:sz w:val="20"/>
          <w:szCs w:val="20"/>
          <w:lang w:val="en-IN"/>
        </w:rPr>
      </w:pPr>
      <w:r w:rsidRPr="000C64CE">
        <w:rPr>
          <w:rFonts w:ascii="Arial" w:hAnsi="Arial" w:cs="Arial"/>
          <w:color w:val="222222"/>
          <w:sz w:val="20"/>
          <w:szCs w:val="20"/>
          <w:lang w:val="en-IN"/>
        </w:rPr>
        <w:br w:type="page"/>
      </w:r>
    </w:p>
    <w:p w14:paraId="5A743ECE" w14:textId="77777777" w:rsidR="00D27A79" w:rsidRPr="000C64C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C64CE" w14:paraId="71A94C1F" w14:textId="77777777" w:rsidTr="007222C8">
        <w:tc>
          <w:tcPr>
            <w:tcW w:w="5000" w:type="pct"/>
            <w:gridSpan w:val="3"/>
            <w:tcBorders>
              <w:top w:val="nil"/>
              <w:left w:val="nil"/>
              <w:right w:val="nil"/>
            </w:tcBorders>
            <w:noWrap/>
          </w:tcPr>
          <w:p w14:paraId="0BC15285" w14:textId="75BEB51F" w:rsidR="00F1171E" w:rsidRPr="000C64CE" w:rsidRDefault="00F1171E" w:rsidP="007222C8">
            <w:pPr>
              <w:pStyle w:val="Heading2"/>
              <w:jc w:val="left"/>
              <w:rPr>
                <w:rFonts w:ascii="Arial" w:hAnsi="Arial" w:cs="Arial"/>
                <w:lang w:val="en-GB"/>
              </w:rPr>
            </w:pPr>
            <w:r w:rsidRPr="000C64CE">
              <w:rPr>
                <w:rFonts w:ascii="Arial" w:hAnsi="Arial" w:cs="Arial"/>
                <w:highlight w:val="yellow"/>
                <w:lang w:val="en-GB"/>
              </w:rPr>
              <w:t>PART  1:</w:t>
            </w:r>
            <w:r w:rsidRPr="000C64CE">
              <w:rPr>
                <w:rFonts w:ascii="Arial" w:hAnsi="Arial" w:cs="Arial"/>
                <w:lang w:val="en-GB"/>
              </w:rPr>
              <w:t xml:space="preserve"> Comments</w:t>
            </w:r>
          </w:p>
          <w:p w14:paraId="1287753C" w14:textId="77777777" w:rsidR="00F1171E" w:rsidRPr="000C64CE" w:rsidRDefault="00F1171E" w:rsidP="007222C8">
            <w:pPr>
              <w:rPr>
                <w:rFonts w:ascii="Arial" w:hAnsi="Arial" w:cs="Arial"/>
                <w:sz w:val="20"/>
                <w:szCs w:val="20"/>
                <w:lang w:val="en-GB"/>
              </w:rPr>
            </w:pPr>
          </w:p>
        </w:tc>
      </w:tr>
      <w:tr w:rsidR="00F1171E" w:rsidRPr="000C64CE" w14:paraId="5EA12279" w14:textId="77777777" w:rsidTr="007222C8">
        <w:tc>
          <w:tcPr>
            <w:tcW w:w="1265" w:type="pct"/>
            <w:noWrap/>
          </w:tcPr>
          <w:p w14:paraId="7AE9682F" w14:textId="77777777" w:rsidR="00F1171E" w:rsidRPr="000C64CE" w:rsidRDefault="00F1171E" w:rsidP="007222C8">
            <w:pPr>
              <w:pStyle w:val="Heading2"/>
              <w:jc w:val="left"/>
              <w:rPr>
                <w:rFonts w:ascii="Arial" w:hAnsi="Arial" w:cs="Arial"/>
                <w:lang w:val="en-GB"/>
              </w:rPr>
            </w:pPr>
          </w:p>
        </w:tc>
        <w:tc>
          <w:tcPr>
            <w:tcW w:w="2212" w:type="pct"/>
          </w:tcPr>
          <w:p w14:paraId="5B8DBE06" w14:textId="77777777" w:rsidR="00F1171E" w:rsidRPr="000C64CE" w:rsidRDefault="00F1171E" w:rsidP="007222C8">
            <w:pPr>
              <w:pStyle w:val="Heading2"/>
              <w:jc w:val="left"/>
              <w:rPr>
                <w:rFonts w:ascii="Arial" w:hAnsi="Arial" w:cs="Arial"/>
                <w:lang w:val="en-GB"/>
              </w:rPr>
            </w:pPr>
            <w:r w:rsidRPr="000C64CE">
              <w:rPr>
                <w:rFonts w:ascii="Arial" w:hAnsi="Arial" w:cs="Arial"/>
                <w:lang w:val="en-GB"/>
              </w:rPr>
              <w:t>Reviewer’s comment</w:t>
            </w:r>
          </w:p>
          <w:p w14:paraId="693A9C4D" w14:textId="77777777" w:rsidR="00421DBF" w:rsidRPr="000C64CE" w:rsidRDefault="00421DBF" w:rsidP="00421DBF">
            <w:pPr>
              <w:rPr>
                <w:rFonts w:ascii="Arial" w:hAnsi="Arial" w:cs="Arial"/>
                <w:b/>
                <w:bCs/>
                <w:sz w:val="20"/>
                <w:szCs w:val="20"/>
              </w:rPr>
            </w:pPr>
            <w:r w:rsidRPr="000C64C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C64CE" w:rsidRDefault="00421DBF" w:rsidP="00421DBF">
            <w:pPr>
              <w:rPr>
                <w:rFonts w:ascii="Arial" w:hAnsi="Arial" w:cs="Arial"/>
                <w:sz w:val="20"/>
                <w:szCs w:val="20"/>
                <w:lang w:val="en-GB"/>
              </w:rPr>
            </w:pPr>
          </w:p>
        </w:tc>
        <w:tc>
          <w:tcPr>
            <w:tcW w:w="1523" w:type="pct"/>
          </w:tcPr>
          <w:p w14:paraId="57792C30" w14:textId="77777777" w:rsidR="00F1171E" w:rsidRPr="000C64CE" w:rsidRDefault="00F1171E" w:rsidP="007222C8">
            <w:pPr>
              <w:pStyle w:val="Heading2"/>
              <w:jc w:val="left"/>
              <w:rPr>
                <w:rFonts w:ascii="Arial" w:hAnsi="Arial" w:cs="Arial"/>
                <w:b w:val="0"/>
                <w:lang w:val="en-GB"/>
              </w:rPr>
            </w:pPr>
            <w:r w:rsidRPr="000C64CE">
              <w:rPr>
                <w:rFonts w:ascii="Arial" w:hAnsi="Arial" w:cs="Arial"/>
                <w:lang w:val="en-GB"/>
              </w:rPr>
              <w:t>Author’s Feedback</w:t>
            </w:r>
            <w:r w:rsidRPr="000C64CE">
              <w:rPr>
                <w:rFonts w:ascii="Arial" w:hAnsi="Arial" w:cs="Arial"/>
                <w:b w:val="0"/>
                <w:lang w:val="en-GB"/>
              </w:rPr>
              <w:t xml:space="preserve"> </w:t>
            </w:r>
            <w:r w:rsidRPr="000C64CE">
              <w:rPr>
                <w:rFonts w:ascii="Arial" w:hAnsi="Arial" w:cs="Arial"/>
                <w:b w:val="0"/>
                <w:i/>
                <w:lang w:val="en-GB"/>
              </w:rPr>
              <w:t>(Please correct the manuscript and highlight that part in the manuscript. It is mandatory that authors should write his/her feedback here)</w:t>
            </w:r>
          </w:p>
        </w:tc>
      </w:tr>
      <w:tr w:rsidR="00F1171E" w:rsidRPr="000C64CE" w14:paraId="5C0AB4EC" w14:textId="77777777" w:rsidTr="007222C8">
        <w:trPr>
          <w:trHeight w:val="1264"/>
        </w:trPr>
        <w:tc>
          <w:tcPr>
            <w:tcW w:w="1265" w:type="pct"/>
            <w:noWrap/>
          </w:tcPr>
          <w:p w14:paraId="66B47184" w14:textId="48030299" w:rsidR="00F1171E" w:rsidRPr="000C64CE" w:rsidRDefault="00F1171E" w:rsidP="007222C8">
            <w:pPr>
              <w:ind w:left="360"/>
              <w:rPr>
                <w:rFonts w:ascii="Arial" w:hAnsi="Arial" w:cs="Arial"/>
                <w:b/>
                <w:bCs/>
                <w:sz w:val="20"/>
                <w:szCs w:val="20"/>
                <w:lang w:val="en-GB"/>
              </w:rPr>
            </w:pPr>
            <w:r w:rsidRPr="000C64C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C64CE" w:rsidRDefault="00F1171E" w:rsidP="007222C8">
            <w:pPr>
              <w:ind w:left="360"/>
              <w:rPr>
                <w:rFonts w:ascii="Arial" w:eastAsia="MS Mincho" w:hAnsi="Arial" w:cs="Arial"/>
                <w:b/>
                <w:bCs/>
                <w:sz w:val="20"/>
                <w:szCs w:val="20"/>
                <w:lang w:val="en-GB"/>
              </w:rPr>
            </w:pPr>
          </w:p>
        </w:tc>
        <w:tc>
          <w:tcPr>
            <w:tcW w:w="2212" w:type="pct"/>
          </w:tcPr>
          <w:p w14:paraId="7DBC9196" w14:textId="11B95AB3" w:rsidR="00F1171E" w:rsidRPr="000C64CE" w:rsidRDefault="001C1C29" w:rsidP="007222C8">
            <w:pPr>
              <w:pStyle w:val="ListParagraph"/>
              <w:ind w:left="0"/>
              <w:rPr>
                <w:rFonts w:ascii="Arial" w:hAnsi="Arial" w:cs="Arial"/>
                <w:b/>
                <w:bCs/>
                <w:sz w:val="20"/>
                <w:szCs w:val="20"/>
                <w:lang w:val="en-GB"/>
              </w:rPr>
            </w:pPr>
            <w:r w:rsidRPr="000C64CE">
              <w:rPr>
                <w:rFonts w:ascii="Arial" w:hAnsi="Arial" w:cs="Arial"/>
                <w:b/>
                <w:bCs/>
                <w:sz w:val="20"/>
                <w:szCs w:val="20"/>
                <w:lang w:val="en-GB"/>
              </w:rPr>
              <w:t xml:space="preserve">This research brings a multidisciplinary perspective to the world of science as it examines the Turkish military system in the Ottoman period from a logistics perspective. In this study, the structure of the Ottoman army, covering a period of more than 250 years, is </w:t>
            </w:r>
            <w:proofErr w:type="spellStart"/>
            <w:r w:rsidRPr="000C64CE">
              <w:rPr>
                <w:rFonts w:ascii="Arial" w:hAnsi="Arial" w:cs="Arial"/>
                <w:b/>
                <w:bCs/>
                <w:sz w:val="20"/>
                <w:szCs w:val="20"/>
                <w:lang w:val="en-GB"/>
              </w:rPr>
              <w:t>analyzed</w:t>
            </w:r>
            <w:proofErr w:type="spellEnd"/>
            <w:r w:rsidRPr="000C64CE">
              <w:rPr>
                <w:rFonts w:ascii="Arial" w:hAnsi="Arial" w:cs="Arial"/>
                <w:b/>
                <w:bCs/>
                <w:sz w:val="20"/>
                <w:szCs w:val="20"/>
                <w:lang w:val="en-GB"/>
              </w:rPr>
              <w:t xml:space="preserve"> in detail by following </w:t>
            </w:r>
            <w:proofErr w:type="gramStart"/>
            <w:r w:rsidRPr="000C64CE">
              <w:rPr>
                <w:rFonts w:ascii="Arial" w:hAnsi="Arial" w:cs="Arial"/>
                <w:b/>
                <w:bCs/>
                <w:sz w:val="20"/>
                <w:szCs w:val="20"/>
                <w:lang w:val="en-GB"/>
              </w:rPr>
              <w:t>a specific research</w:t>
            </w:r>
            <w:proofErr w:type="gramEnd"/>
            <w:r w:rsidRPr="000C64CE">
              <w:rPr>
                <w:rFonts w:ascii="Arial" w:hAnsi="Arial" w:cs="Arial"/>
                <w:b/>
                <w:bCs/>
                <w:sz w:val="20"/>
                <w:szCs w:val="20"/>
                <w:lang w:val="en-GB"/>
              </w:rPr>
              <w:t xml:space="preserve"> systematic, and the administrative system of the empire and the administrative levels and functioning of the army are explained in detail. It is believed that this study will serve as a good source and starting point for researchers who will study the Ottoman state structure and military system in the future.</w:t>
            </w:r>
          </w:p>
        </w:tc>
        <w:tc>
          <w:tcPr>
            <w:tcW w:w="1523" w:type="pct"/>
          </w:tcPr>
          <w:p w14:paraId="462A339C" w14:textId="77777777" w:rsidR="00F1171E" w:rsidRPr="000C64CE" w:rsidRDefault="00F1171E" w:rsidP="007222C8">
            <w:pPr>
              <w:pStyle w:val="Heading2"/>
              <w:jc w:val="left"/>
              <w:rPr>
                <w:rFonts w:ascii="Arial" w:hAnsi="Arial" w:cs="Arial"/>
                <w:b w:val="0"/>
                <w:lang w:val="en-GB"/>
              </w:rPr>
            </w:pPr>
          </w:p>
        </w:tc>
      </w:tr>
      <w:tr w:rsidR="00F1171E" w:rsidRPr="000C64CE" w14:paraId="0D8B5B2C" w14:textId="77777777" w:rsidTr="007222C8">
        <w:trPr>
          <w:trHeight w:val="1262"/>
        </w:trPr>
        <w:tc>
          <w:tcPr>
            <w:tcW w:w="1265" w:type="pct"/>
            <w:noWrap/>
          </w:tcPr>
          <w:p w14:paraId="21CBA5FE" w14:textId="77777777" w:rsidR="00F1171E" w:rsidRPr="000C64CE" w:rsidRDefault="00F1171E" w:rsidP="007222C8">
            <w:pPr>
              <w:ind w:left="360"/>
              <w:rPr>
                <w:rFonts w:ascii="Arial" w:hAnsi="Arial" w:cs="Arial"/>
                <w:b/>
                <w:bCs/>
                <w:sz w:val="20"/>
                <w:szCs w:val="20"/>
                <w:lang w:val="en-GB"/>
              </w:rPr>
            </w:pPr>
            <w:r w:rsidRPr="000C64CE">
              <w:rPr>
                <w:rFonts w:ascii="Arial" w:hAnsi="Arial" w:cs="Arial"/>
                <w:b/>
                <w:bCs/>
                <w:sz w:val="20"/>
                <w:szCs w:val="20"/>
                <w:lang w:val="en-GB"/>
              </w:rPr>
              <w:t>Is the title of the article suitable?</w:t>
            </w:r>
          </w:p>
          <w:p w14:paraId="1CABB61A" w14:textId="77777777" w:rsidR="00F1171E" w:rsidRPr="000C64CE" w:rsidRDefault="00F1171E" w:rsidP="007222C8">
            <w:pPr>
              <w:ind w:left="360"/>
              <w:rPr>
                <w:rFonts w:ascii="Arial" w:hAnsi="Arial" w:cs="Arial"/>
                <w:b/>
                <w:bCs/>
                <w:sz w:val="20"/>
                <w:szCs w:val="20"/>
                <w:lang w:val="en-GB"/>
              </w:rPr>
            </w:pPr>
            <w:r w:rsidRPr="000C64CE">
              <w:rPr>
                <w:rFonts w:ascii="Arial" w:hAnsi="Arial" w:cs="Arial"/>
                <w:b/>
                <w:bCs/>
                <w:sz w:val="20"/>
                <w:szCs w:val="20"/>
                <w:lang w:val="en-GB"/>
              </w:rPr>
              <w:t>(If not please suggest an alternative title)</w:t>
            </w:r>
          </w:p>
          <w:p w14:paraId="0275B919" w14:textId="77777777" w:rsidR="00F1171E" w:rsidRPr="000C64CE" w:rsidRDefault="00F1171E" w:rsidP="007222C8">
            <w:pPr>
              <w:pStyle w:val="Heading2"/>
              <w:jc w:val="left"/>
              <w:rPr>
                <w:rFonts w:ascii="Arial" w:hAnsi="Arial" w:cs="Arial"/>
                <w:u w:val="single"/>
                <w:lang w:val="en-GB"/>
              </w:rPr>
            </w:pPr>
          </w:p>
        </w:tc>
        <w:tc>
          <w:tcPr>
            <w:tcW w:w="2212" w:type="pct"/>
          </w:tcPr>
          <w:p w14:paraId="794AA9A7" w14:textId="4423BB6D" w:rsidR="00F1171E" w:rsidRPr="000C64CE" w:rsidRDefault="001C1C29" w:rsidP="001C1C29">
            <w:pPr>
              <w:rPr>
                <w:rFonts w:ascii="Arial" w:hAnsi="Arial" w:cs="Arial"/>
                <w:b/>
                <w:bCs/>
                <w:sz w:val="20"/>
                <w:szCs w:val="20"/>
                <w:lang w:val="en-GB"/>
              </w:rPr>
            </w:pPr>
            <w:r w:rsidRPr="000C64CE">
              <w:rPr>
                <w:rFonts w:ascii="Arial" w:hAnsi="Arial" w:cs="Arial"/>
                <w:b/>
                <w:bCs/>
                <w:sz w:val="20"/>
                <w:szCs w:val="20"/>
                <w:lang w:val="en-GB"/>
              </w:rPr>
              <w:t xml:space="preserve">The </w:t>
            </w:r>
            <w:proofErr w:type="spellStart"/>
            <w:r w:rsidRPr="000C64CE">
              <w:rPr>
                <w:rFonts w:ascii="Arial" w:hAnsi="Arial" w:cs="Arial"/>
                <w:b/>
                <w:bCs/>
                <w:sz w:val="20"/>
                <w:szCs w:val="20"/>
                <w:lang w:val="en-GB"/>
              </w:rPr>
              <w:t>tite</w:t>
            </w:r>
            <w:proofErr w:type="spellEnd"/>
            <w:r w:rsidRPr="000C64CE">
              <w:rPr>
                <w:rFonts w:ascii="Arial" w:hAnsi="Arial" w:cs="Arial"/>
                <w:b/>
                <w:bCs/>
                <w:sz w:val="20"/>
                <w:szCs w:val="20"/>
                <w:lang w:val="en-GB"/>
              </w:rPr>
              <w:t xml:space="preserve"> of this article is suitable. It would alternatively be “Supply chain &amp; logistics in the Ottoman Army (1300-1566)”.</w:t>
            </w:r>
          </w:p>
        </w:tc>
        <w:tc>
          <w:tcPr>
            <w:tcW w:w="1523" w:type="pct"/>
          </w:tcPr>
          <w:p w14:paraId="405B6701" w14:textId="77777777" w:rsidR="00F1171E" w:rsidRPr="000C64CE" w:rsidRDefault="00F1171E" w:rsidP="007222C8">
            <w:pPr>
              <w:pStyle w:val="Heading2"/>
              <w:jc w:val="left"/>
              <w:rPr>
                <w:rFonts w:ascii="Arial" w:hAnsi="Arial" w:cs="Arial"/>
                <w:b w:val="0"/>
                <w:lang w:val="en-GB"/>
              </w:rPr>
            </w:pPr>
          </w:p>
        </w:tc>
      </w:tr>
      <w:tr w:rsidR="00F1171E" w:rsidRPr="000C64CE" w14:paraId="5604762A" w14:textId="77777777" w:rsidTr="007222C8">
        <w:trPr>
          <w:trHeight w:val="1262"/>
        </w:trPr>
        <w:tc>
          <w:tcPr>
            <w:tcW w:w="1265" w:type="pct"/>
            <w:noWrap/>
          </w:tcPr>
          <w:p w14:paraId="3635573D" w14:textId="77777777" w:rsidR="00F1171E" w:rsidRPr="000C64CE" w:rsidRDefault="00F1171E" w:rsidP="007222C8">
            <w:pPr>
              <w:pStyle w:val="Heading2"/>
              <w:ind w:left="360"/>
              <w:jc w:val="left"/>
              <w:rPr>
                <w:rFonts w:ascii="Arial" w:hAnsi="Arial" w:cs="Arial"/>
                <w:lang w:val="en-GB"/>
              </w:rPr>
            </w:pPr>
            <w:r w:rsidRPr="000C64C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C64CE" w:rsidRDefault="00F1171E" w:rsidP="007222C8">
            <w:pPr>
              <w:pStyle w:val="Heading2"/>
              <w:jc w:val="left"/>
              <w:rPr>
                <w:rFonts w:ascii="Arial" w:hAnsi="Arial" w:cs="Arial"/>
                <w:u w:val="single"/>
                <w:lang w:val="en-GB"/>
              </w:rPr>
            </w:pPr>
          </w:p>
        </w:tc>
        <w:tc>
          <w:tcPr>
            <w:tcW w:w="2212" w:type="pct"/>
          </w:tcPr>
          <w:p w14:paraId="0FB7E83A" w14:textId="2D62E34D" w:rsidR="00F1171E" w:rsidRPr="000C64CE" w:rsidRDefault="00DB61E5" w:rsidP="001C1C29">
            <w:pPr>
              <w:rPr>
                <w:rFonts w:ascii="Arial" w:hAnsi="Arial" w:cs="Arial"/>
                <w:b/>
                <w:bCs/>
                <w:sz w:val="20"/>
                <w:szCs w:val="20"/>
                <w:lang w:val="en-GB"/>
              </w:rPr>
            </w:pPr>
            <w:r w:rsidRPr="000C64CE">
              <w:rPr>
                <w:rFonts w:ascii="Arial" w:hAnsi="Arial" w:cs="Arial"/>
                <w:b/>
                <w:bCs/>
                <w:sz w:val="20"/>
                <w:szCs w:val="20"/>
                <w:lang w:val="en-GB"/>
              </w:rPr>
              <w:t>The summary of the research is adequate and accurately describes which aspects of the research topic are focused on and which dimensions will be examined. However, if the discussion and conclusion sections of the study are developed in line with my suggestions, it will be necessary to make the summary inclusive of these discussions.</w:t>
            </w:r>
          </w:p>
        </w:tc>
        <w:tc>
          <w:tcPr>
            <w:tcW w:w="1523" w:type="pct"/>
          </w:tcPr>
          <w:p w14:paraId="1D54B730" w14:textId="77777777" w:rsidR="00F1171E" w:rsidRPr="000C64CE" w:rsidRDefault="00F1171E" w:rsidP="007222C8">
            <w:pPr>
              <w:pStyle w:val="Heading2"/>
              <w:jc w:val="left"/>
              <w:rPr>
                <w:rFonts w:ascii="Arial" w:hAnsi="Arial" w:cs="Arial"/>
                <w:b w:val="0"/>
                <w:lang w:val="en-GB"/>
              </w:rPr>
            </w:pPr>
          </w:p>
        </w:tc>
      </w:tr>
      <w:tr w:rsidR="00F1171E" w:rsidRPr="000C64CE" w14:paraId="2F579F54" w14:textId="77777777" w:rsidTr="007222C8">
        <w:trPr>
          <w:trHeight w:val="859"/>
        </w:trPr>
        <w:tc>
          <w:tcPr>
            <w:tcW w:w="1265" w:type="pct"/>
            <w:noWrap/>
          </w:tcPr>
          <w:p w14:paraId="04361F46" w14:textId="368783AB" w:rsidR="00F1171E" w:rsidRPr="000C64CE" w:rsidRDefault="00DC6FED" w:rsidP="007222C8">
            <w:pPr>
              <w:ind w:left="360"/>
              <w:rPr>
                <w:rFonts w:ascii="Arial" w:hAnsi="Arial" w:cs="Arial"/>
                <w:b/>
                <w:bCs/>
                <w:sz w:val="20"/>
                <w:szCs w:val="20"/>
                <w:u w:val="single"/>
                <w:lang w:val="en-GB"/>
              </w:rPr>
            </w:pPr>
            <w:r w:rsidRPr="000C64CE">
              <w:rPr>
                <w:rFonts w:ascii="Arial" w:hAnsi="Arial" w:cs="Arial"/>
                <w:b/>
                <w:bCs/>
                <w:sz w:val="20"/>
                <w:szCs w:val="20"/>
                <w:lang w:val="en-GB"/>
              </w:rPr>
              <w:t xml:space="preserve">Is the manuscript scientifically, correct? Please write here. </w:t>
            </w:r>
          </w:p>
        </w:tc>
        <w:tc>
          <w:tcPr>
            <w:tcW w:w="2212" w:type="pct"/>
          </w:tcPr>
          <w:p w14:paraId="2B5A7721" w14:textId="4534F971" w:rsidR="00F1171E" w:rsidRPr="000C64CE" w:rsidRDefault="00615C19" w:rsidP="007222C8">
            <w:pPr>
              <w:pStyle w:val="ListParagraph"/>
              <w:ind w:left="0"/>
              <w:rPr>
                <w:rFonts w:ascii="Arial" w:hAnsi="Arial" w:cs="Arial"/>
                <w:b/>
                <w:bCs/>
                <w:sz w:val="20"/>
                <w:szCs w:val="20"/>
                <w:lang w:val="en-GB"/>
              </w:rPr>
            </w:pPr>
            <w:r w:rsidRPr="000C64CE">
              <w:rPr>
                <w:rFonts w:ascii="Arial" w:hAnsi="Arial" w:cs="Arial"/>
                <w:b/>
                <w:bCs/>
                <w:sz w:val="20"/>
                <w:szCs w:val="20"/>
                <w:lang w:val="en-GB"/>
              </w:rPr>
              <w:t>It is scientifically appropriate to publish this research. The requirements of scientific research have been fulfilled.</w:t>
            </w:r>
          </w:p>
        </w:tc>
        <w:tc>
          <w:tcPr>
            <w:tcW w:w="1523" w:type="pct"/>
          </w:tcPr>
          <w:p w14:paraId="4898F764" w14:textId="77777777" w:rsidR="00F1171E" w:rsidRPr="000C64CE" w:rsidRDefault="00F1171E" w:rsidP="007222C8">
            <w:pPr>
              <w:pStyle w:val="Heading2"/>
              <w:jc w:val="left"/>
              <w:rPr>
                <w:rFonts w:ascii="Arial" w:hAnsi="Arial" w:cs="Arial"/>
                <w:b w:val="0"/>
                <w:lang w:val="en-GB"/>
              </w:rPr>
            </w:pPr>
          </w:p>
        </w:tc>
      </w:tr>
      <w:tr w:rsidR="00F1171E" w:rsidRPr="000C64CE" w14:paraId="73739464" w14:textId="77777777" w:rsidTr="007222C8">
        <w:trPr>
          <w:trHeight w:val="703"/>
        </w:trPr>
        <w:tc>
          <w:tcPr>
            <w:tcW w:w="1265" w:type="pct"/>
            <w:noWrap/>
          </w:tcPr>
          <w:p w14:paraId="09C25322" w14:textId="77777777" w:rsidR="00F1171E" w:rsidRPr="000C64CE" w:rsidRDefault="00F1171E" w:rsidP="007222C8">
            <w:pPr>
              <w:ind w:left="360"/>
              <w:rPr>
                <w:rFonts w:ascii="Arial" w:hAnsi="Arial" w:cs="Arial"/>
                <w:b/>
                <w:bCs/>
                <w:sz w:val="20"/>
                <w:szCs w:val="20"/>
                <w:lang w:val="en-GB"/>
              </w:rPr>
            </w:pPr>
            <w:r w:rsidRPr="000C64C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C64CE" w:rsidRDefault="00F1171E" w:rsidP="007222C8">
            <w:pPr>
              <w:ind w:left="360"/>
              <w:rPr>
                <w:rFonts w:ascii="Arial" w:hAnsi="Arial" w:cs="Arial"/>
                <w:b/>
                <w:bCs/>
                <w:sz w:val="20"/>
                <w:szCs w:val="20"/>
                <w:u w:val="single"/>
                <w:lang w:val="en-GB"/>
              </w:rPr>
            </w:pPr>
            <w:r w:rsidRPr="000C64CE">
              <w:rPr>
                <w:rFonts w:ascii="Arial" w:hAnsi="Arial" w:cs="Arial"/>
                <w:b/>
                <w:bCs/>
                <w:sz w:val="20"/>
                <w:szCs w:val="20"/>
                <w:u w:val="single"/>
                <w:lang w:val="en-GB"/>
              </w:rPr>
              <w:t>-</w:t>
            </w:r>
          </w:p>
        </w:tc>
        <w:tc>
          <w:tcPr>
            <w:tcW w:w="2212" w:type="pct"/>
          </w:tcPr>
          <w:p w14:paraId="24FE0567" w14:textId="3D29C600" w:rsidR="00F1171E" w:rsidRPr="000C64CE" w:rsidRDefault="00615C19" w:rsidP="007222C8">
            <w:pPr>
              <w:pStyle w:val="ListParagraph"/>
              <w:ind w:left="0"/>
              <w:rPr>
                <w:rFonts w:ascii="Arial" w:hAnsi="Arial" w:cs="Arial"/>
                <w:b/>
                <w:bCs/>
                <w:sz w:val="20"/>
                <w:szCs w:val="20"/>
                <w:lang w:val="en-GB"/>
              </w:rPr>
            </w:pPr>
            <w:r w:rsidRPr="000C64CE">
              <w:rPr>
                <w:rFonts w:ascii="Arial" w:hAnsi="Arial" w:cs="Arial"/>
                <w:b/>
                <w:bCs/>
                <w:sz w:val="20"/>
                <w:szCs w:val="20"/>
                <w:lang w:val="en-GB"/>
              </w:rPr>
              <w:t>The bibliography is sufficient. I do not have any resource suggestions.</w:t>
            </w:r>
          </w:p>
        </w:tc>
        <w:tc>
          <w:tcPr>
            <w:tcW w:w="1523" w:type="pct"/>
          </w:tcPr>
          <w:p w14:paraId="40220055" w14:textId="77777777" w:rsidR="00F1171E" w:rsidRPr="000C64CE" w:rsidRDefault="00F1171E" w:rsidP="007222C8">
            <w:pPr>
              <w:pStyle w:val="Heading2"/>
              <w:jc w:val="left"/>
              <w:rPr>
                <w:rFonts w:ascii="Arial" w:hAnsi="Arial" w:cs="Arial"/>
                <w:b w:val="0"/>
                <w:lang w:val="en-GB"/>
              </w:rPr>
            </w:pPr>
          </w:p>
        </w:tc>
      </w:tr>
      <w:tr w:rsidR="00F1171E" w:rsidRPr="000C64CE" w14:paraId="73CC4A50" w14:textId="77777777" w:rsidTr="007222C8">
        <w:trPr>
          <w:trHeight w:val="386"/>
        </w:trPr>
        <w:tc>
          <w:tcPr>
            <w:tcW w:w="1265" w:type="pct"/>
            <w:noWrap/>
          </w:tcPr>
          <w:p w14:paraId="029CE8D0" w14:textId="77777777" w:rsidR="00F1171E" w:rsidRPr="000C64CE" w:rsidRDefault="00F1171E" w:rsidP="007222C8">
            <w:pPr>
              <w:pStyle w:val="Heading2"/>
              <w:jc w:val="left"/>
              <w:rPr>
                <w:rFonts w:ascii="Arial" w:hAnsi="Arial" w:cs="Arial"/>
                <w:b w:val="0"/>
                <w:lang w:val="en-GB"/>
              </w:rPr>
            </w:pPr>
          </w:p>
          <w:p w14:paraId="589C16C7" w14:textId="77777777" w:rsidR="00F1171E" w:rsidRPr="000C64CE" w:rsidRDefault="00F1171E" w:rsidP="007222C8">
            <w:pPr>
              <w:pStyle w:val="Heading2"/>
              <w:ind w:left="360"/>
              <w:jc w:val="left"/>
              <w:rPr>
                <w:rFonts w:ascii="Arial" w:hAnsi="Arial" w:cs="Arial"/>
                <w:bCs w:val="0"/>
                <w:lang w:val="en-GB"/>
              </w:rPr>
            </w:pPr>
            <w:r w:rsidRPr="000C64CE">
              <w:rPr>
                <w:rFonts w:ascii="Arial" w:hAnsi="Arial" w:cs="Arial"/>
                <w:bCs w:val="0"/>
                <w:lang w:val="en-GB"/>
              </w:rPr>
              <w:t>Is the language/English quality of the article suitable for scholarly communications?</w:t>
            </w:r>
          </w:p>
          <w:p w14:paraId="7722B85E" w14:textId="77777777" w:rsidR="00F1171E" w:rsidRPr="000C64CE" w:rsidRDefault="00F1171E" w:rsidP="007222C8">
            <w:pPr>
              <w:rPr>
                <w:rFonts w:ascii="Arial" w:hAnsi="Arial" w:cs="Arial"/>
                <w:sz w:val="20"/>
                <w:szCs w:val="20"/>
                <w:lang w:val="en-GB"/>
              </w:rPr>
            </w:pPr>
          </w:p>
        </w:tc>
        <w:tc>
          <w:tcPr>
            <w:tcW w:w="2212" w:type="pct"/>
          </w:tcPr>
          <w:p w14:paraId="6CBA4B2A" w14:textId="42BC2E42" w:rsidR="00F1171E" w:rsidRPr="000C64CE" w:rsidRDefault="00615C19" w:rsidP="007222C8">
            <w:pPr>
              <w:rPr>
                <w:rFonts w:ascii="Arial" w:hAnsi="Arial" w:cs="Arial"/>
                <w:b/>
                <w:bCs/>
                <w:sz w:val="20"/>
                <w:szCs w:val="20"/>
                <w:lang w:val="en-GB"/>
              </w:rPr>
            </w:pPr>
            <w:r w:rsidRPr="000C64CE">
              <w:rPr>
                <w:rFonts w:ascii="Arial" w:hAnsi="Arial" w:cs="Arial"/>
                <w:b/>
                <w:bCs/>
                <w:sz w:val="20"/>
                <w:szCs w:val="20"/>
                <w:lang w:val="en-GB"/>
              </w:rPr>
              <w:t>It is incumbent upon the author to pay close attention to spelling and typographical errors, to review the entire text, to remove repetitive sentences, and to select the most appropriate words that correspond exactly to the term intended.</w:t>
            </w:r>
          </w:p>
          <w:p w14:paraId="41E28118" w14:textId="77777777" w:rsidR="00F1171E" w:rsidRPr="000C64CE" w:rsidRDefault="00F1171E" w:rsidP="007222C8">
            <w:pPr>
              <w:rPr>
                <w:rFonts w:ascii="Arial" w:hAnsi="Arial" w:cs="Arial"/>
                <w:sz w:val="20"/>
                <w:szCs w:val="20"/>
                <w:lang w:val="en-GB"/>
              </w:rPr>
            </w:pPr>
          </w:p>
          <w:p w14:paraId="297F52DB" w14:textId="77777777" w:rsidR="00F1171E" w:rsidRPr="000C64CE" w:rsidRDefault="00F1171E" w:rsidP="007222C8">
            <w:pPr>
              <w:rPr>
                <w:rFonts w:ascii="Arial" w:hAnsi="Arial" w:cs="Arial"/>
                <w:sz w:val="20"/>
                <w:szCs w:val="20"/>
                <w:lang w:val="en-GB"/>
              </w:rPr>
            </w:pPr>
          </w:p>
          <w:p w14:paraId="149A6CEF" w14:textId="77777777" w:rsidR="00F1171E" w:rsidRPr="000C64CE" w:rsidRDefault="00F1171E" w:rsidP="007222C8">
            <w:pPr>
              <w:rPr>
                <w:rFonts w:ascii="Arial" w:hAnsi="Arial" w:cs="Arial"/>
                <w:sz w:val="20"/>
                <w:szCs w:val="20"/>
                <w:lang w:val="en-GB"/>
              </w:rPr>
            </w:pPr>
          </w:p>
        </w:tc>
        <w:tc>
          <w:tcPr>
            <w:tcW w:w="1523" w:type="pct"/>
          </w:tcPr>
          <w:p w14:paraId="0351CA58" w14:textId="77777777" w:rsidR="00F1171E" w:rsidRPr="000C64CE" w:rsidRDefault="00F1171E" w:rsidP="007222C8">
            <w:pPr>
              <w:rPr>
                <w:rFonts w:ascii="Arial" w:hAnsi="Arial" w:cs="Arial"/>
                <w:sz w:val="20"/>
                <w:szCs w:val="20"/>
                <w:lang w:val="en-GB"/>
              </w:rPr>
            </w:pPr>
          </w:p>
        </w:tc>
      </w:tr>
      <w:tr w:rsidR="00F1171E" w:rsidRPr="000C64CE" w14:paraId="20A16C0C" w14:textId="77777777" w:rsidTr="007222C8">
        <w:trPr>
          <w:trHeight w:val="1178"/>
        </w:trPr>
        <w:tc>
          <w:tcPr>
            <w:tcW w:w="1265" w:type="pct"/>
            <w:noWrap/>
          </w:tcPr>
          <w:p w14:paraId="7F4BCFAE" w14:textId="77777777" w:rsidR="00F1171E" w:rsidRPr="000C64CE" w:rsidRDefault="00F1171E" w:rsidP="007222C8">
            <w:pPr>
              <w:pStyle w:val="Heading2"/>
              <w:jc w:val="left"/>
              <w:rPr>
                <w:rFonts w:ascii="Arial" w:hAnsi="Arial" w:cs="Arial"/>
                <w:b w:val="0"/>
                <w:bCs w:val="0"/>
                <w:lang w:val="en-GB"/>
              </w:rPr>
            </w:pPr>
            <w:r w:rsidRPr="000C64CE">
              <w:rPr>
                <w:rFonts w:ascii="Arial" w:hAnsi="Arial" w:cs="Arial"/>
                <w:bCs w:val="0"/>
                <w:u w:val="single"/>
                <w:lang w:val="en-GB"/>
              </w:rPr>
              <w:t>Optional/General</w:t>
            </w:r>
            <w:r w:rsidRPr="000C64CE">
              <w:rPr>
                <w:rFonts w:ascii="Arial" w:hAnsi="Arial" w:cs="Arial"/>
                <w:bCs w:val="0"/>
                <w:lang w:val="en-GB"/>
              </w:rPr>
              <w:t xml:space="preserve"> </w:t>
            </w:r>
            <w:r w:rsidRPr="000C64CE">
              <w:rPr>
                <w:rFonts w:ascii="Arial" w:hAnsi="Arial" w:cs="Arial"/>
                <w:b w:val="0"/>
                <w:bCs w:val="0"/>
                <w:lang w:val="en-GB"/>
              </w:rPr>
              <w:t>comments</w:t>
            </w:r>
          </w:p>
          <w:p w14:paraId="1A6B3748" w14:textId="77777777" w:rsidR="00F1171E" w:rsidRPr="000C64CE" w:rsidRDefault="00F1171E" w:rsidP="007222C8">
            <w:pPr>
              <w:pStyle w:val="Heading2"/>
              <w:jc w:val="left"/>
              <w:rPr>
                <w:rFonts w:ascii="Arial" w:hAnsi="Arial" w:cs="Arial"/>
                <w:b w:val="0"/>
                <w:lang w:val="en-GB"/>
              </w:rPr>
            </w:pPr>
          </w:p>
        </w:tc>
        <w:tc>
          <w:tcPr>
            <w:tcW w:w="2212" w:type="pct"/>
          </w:tcPr>
          <w:p w14:paraId="5A142FAE" w14:textId="77777777" w:rsidR="00615C19" w:rsidRPr="000C64CE" w:rsidRDefault="00615C19" w:rsidP="00615C19">
            <w:pPr>
              <w:rPr>
                <w:rFonts w:ascii="Arial" w:hAnsi="Arial" w:cs="Arial"/>
                <w:b/>
                <w:bCs/>
                <w:sz w:val="20"/>
                <w:szCs w:val="20"/>
                <w:lang w:val="en-GB"/>
              </w:rPr>
            </w:pPr>
            <w:r w:rsidRPr="000C64CE">
              <w:rPr>
                <w:rFonts w:ascii="Arial" w:hAnsi="Arial" w:cs="Arial"/>
                <w:b/>
                <w:bCs/>
                <w:sz w:val="20"/>
                <w:szCs w:val="20"/>
                <w:lang w:val="en-GB"/>
              </w:rPr>
              <w:t xml:space="preserve">While the article contains detailed analysis in general, the discussion and conclusion are weak. In this section, the author is required to draw parallels between the Ottoman army and other armies of the same period, basing these comparisons on a range of criteria. These include, but are not limited to, such factors as war strategies, chain of command, delegation of authority, hierarchy and organisational structure, training methods and tools, capacity, human </w:t>
            </w:r>
            <w:proofErr w:type="gramStart"/>
            <w:r w:rsidRPr="000C64CE">
              <w:rPr>
                <w:rFonts w:ascii="Arial" w:hAnsi="Arial" w:cs="Arial"/>
                <w:b/>
                <w:bCs/>
                <w:sz w:val="20"/>
                <w:szCs w:val="20"/>
                <w:lang w:val="en-GB"/>
              </w:rPr>
              <w:t>resources</w:t>
            </w:r>
            <w:proofErr w:type="gramEnd"/>
            <w:r w:rsidRPr="000C64CE">
              <w:rPr>
                <w:rFonts w:ascii="Arial" w:hAnsi="Arial" w:cs="Arial"/>
                <w:b/>
                <w:bCs/>
                <w:sz w:val="20"/>
                <w:szCs w:val="20"/>
                <w:lang w:val="en-GB"/>
              </w:rPr>
              <w:t xml:space="preserve"> structure, mobility and adaptability, flexibility, and equipment. This can also be achieved through a comparative analysis with the military forces of another nation (e.g. China), which at the time was a military power comparable to the Ottoman Empire. Nevertheless, the creation of a multidimensional comparative framework is of paramount importance.</w:t>
            </w:r>
          </w:p>
          <w:p w14:paraId="5375FE7A" w14:textId="787C4D1C" w:rsidR="00615C19" w:rsidRPr="000C64CE" w:rsidRDefault="00615C19" w:rsidP="00615C19">
            <w:pPr>
              <w:rPr>
                <w:rFonts w:ascii="Arial" w:hAnsi="Arial" w:cs="Arial"/>
                <w:b/>
                <w:bCs/>
                <w:sz w:val="20"/>
                <w:szCs w:val="20"/>
                <w:lang w:val="en-GB"/>
              </w:rPr>
            </w:pPr>
            <w:r w:rsidRPr="000C64CE">
              <w:rPr>
                <w:rFonts w:ascii="Arial" w:hAnsi="Arial" w:cs="Arial"/>
                <w:b/>
                <w:bCs/>
                <w:sz w:val="20"/>
                <w:szCs w:val="20"/>
                <w:lang w:val="en-GB"/>
              </w:rPr>
              <w:t>Furthermore, a comprehensive discourse would be warranted on which other sectors, excluding logistics and the war industry, would benefit from the information obtained as a result of this research, and the manner in which they would benefit. For instance, a multidisciplinary dimension may be incorporated into the study by analysing the implications of the information obtained from the research in the education sector, tourism sector, public institutions and organisations, communication, archaeology, sociology, anthropology, social psychology, intelligence, and politics.</w:t>
            </w:r>
          </w:p>
          <w:p w14:paraId="1E347C61" w14:textId="70B0671C" w:rsidR="00F1171E" w:rsidRPr="000C64CE" w:rsidRDefault="00615C19" w:rsidP="00615C19">
            <w:pPr>
              <w:rPr>
                <w:rFonts w:ascii="Arial" w:hAnsi="Arial" w:cs="Arial"/>
                <w:b/>
                <w:bCs/>
                <w:sz w:val="20"/>
                <w:szCs w:val="20"/>
                <w:lang w:val="en-GB"/>
              </w:rPr>
            </w:pPr>
            <w:r w:rsidRPr="000C64CE">
              <w:rPr>
                <w:rFonts w:ascii="Arial" w:hAnsi="Arial" w:cs="Arial"/>
                <w:b/>
                <w:bCs/>
                <w:sz w:val="20"/>
                <w:szCs w:val="20"/>
                <w:lang w:val="en-GB"/>
              </w:rPr>
              <w:t>The present study was conducted exclusively through a review of the extant literature. Within the academic community, it is widely anticipated that scientific articles will generate new knowledge by conducting field research utilising quantitative, qualitative, or mixed methods, incorporating elements of both.</w:t>
            </w:r>
          </w:p>
          <w:p w14:paraId="5E946A0E" w14:textId="77777777" w:rsidR="00F1171E" w:rsidRPr="000C64CE" w:rsidRDefault="00F1171E" w:rsidP="007222C8">
            <w:pPr>
              <w:rPr>
                <w:rFonts w:ascii="Arial" w:hAnsi="Arial" w:cs="Arial"/>
                <w:sz w:val="20"/>
                <w:szCs w:val="20"/>
                <w:lang w:val="en-GB"/>
              </w:rPr>
            </w:pPr>
          </w:p>
          <w:p w14:paraId="7EB58C99" w14:textId="77777777" w:rsidR="00F1171E" w:rsidRPr="000C64CE" w:rsidRDefault="00F1171E" w:rsidP="007222C8">
            <w:pPr>
              <w:rPr>
                <w:rFonts w:ascii="Arial" w:hAnsi="Arial" w:cs="Arial"/>
                <w:sz w:val="20"/>
                <w:szCs w:val="20"/>
                <w:lang w:val="en-GB"/>
              </w:rPr>
            </w:pPr>
          </w:p>
          <w:p w14:paraId="15DFD0E8" w14:textId="77777777" w:rsidR="00F1171E" w:rsidRPr="000C64CE" w:rsidRDefault="00F1171E" w:rsidP="007222C8">
            <w:pPr>
              <w:rPr>
                <w:rFonts w:ascii="Arial" w:hAnsi="Arial" w:cs="Arial"/>
                <w:sz w:val="20"/>
                <w:szCs w:val="20"/>
                <w:lang w:val="en-GB"/>
              </w:rPr>
            </w:pPr>
          </w:p>
        </w:tc>
        <w:tc>
          <w:tcPr>
            <w:tcW w:w="1523" w:type="pct"/>
          </w:tcPr>
          <w:p w14:paraId="465E098E" w14:textId="77777777" w:rsidR="00F1171E" w:rsidRPr="000C64CE" w:rsidRDefault="00F1171E" w:rsidP="007222C8">
            <w:pPr>
              <w:rPr>
                <w:rFonts w:ascii="Arial" w:hAnsi="Arial" w:cs="Arial"/>
                <w:sz w:val="20"/>
                <w:szCs w:val="20"/>
                <w:lang w:val="en-GB"/>
              </w:rPr>
            </w:pPr>
          </w:p>
        </w:tc>
      </w:tr>
    </w:tbl>
    <w:p w14:paraId="0821307F" w14:textId="77777777" w:rsidR="00F1171E" w:rsidRPr="000C64C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C64C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C64CE" w:rsidRDefault="00F1171E" w:rsidP="007222C8">
            <w:pPr>
              <w:pStyle w:val="NormalWeb"/>
              <w:spacing w:before="0" w:beforeAutospacing="0" w:after="0" w:afterAutospacing="0"/>
              <w:rPr>
                <w:rFonts w:ascii="Arial" w:hAnsi="Arial" w:cs="Arial"/>
                <w:b/>
                <w:sz w:val="20"/>
                <w:szCs w:val="20"/>
                <w:u w:val="single"/>
                <w:lang w:val="en-GB"/>
              </w:rPr>
            </w:pPr>
            <w:r w:rsidRPr="000C64CE">
              <w:rPr>
                <w:rFonts w:ascii="Arial" w:hAnsi="Arial" w:cs="Arial"/>
                <w:b/>
                <w:sz w:val="20"/>
                <w:szCs w:val="20"/>
                <w:highlight w:val="yellow"/>
                <w:u w:val="single"/>
                <w:lang w:val="en-GB"/>
              </w:rPr>
              <w:t>PART  2:</w:t>
            </w:r>
            <w:r w:rsidRPr="000C64CE">
              <w:rPr>
                <w:rFonts w:ascii="Arial" w:hAnsi="Arial" w:cs="Arial"/>
                <w:b/>
                <w:sz w:val="20"/>
                <w:szCs w:val="20"/>
                <w:u w:val="single"/>
                <w:lang w:val="en-GB"/>
              </w:rPr>
              <w:t xml:space="preserve"> </w:t>
            </w:r>
          </w:p>
          <w:p w14:paraId="5B767407" w14:textId="77777777" w:rsidR="00F1171E" w:rsidRPr="000C64C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C64C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C64C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C64CE" w:rsidRDefault="00F1171E" w:rsidP="007222C8">
            <w:pPr>
              <w:pStyle w:val="Heading2"/>
              <w:jc w:val="left"/>
              <w:rPr>
                <w:rFonts w:ascii="Arial" w:hAnsi="Arial" w:cs="Arial"/>
                <w:lang w:val="en-GB"/>
              </w:rPr>
            </w:pPr>
            <w:r w:rsidRPr="000C64CE">
              <w:rPr>
                <w:rFonts w:ascii="Arial" w:hAnsi="Arial" w:cs="Arial"/>
                <w:lang w:val="en-GB"/>
              </w:rPr>
              <w:t>Reviewer’s comment</w:t>
            </w:r>
          </w:p>
        </w:tc>
        <w:tc>
          <w:tcPr>
            <w:tcW w:w="1342" w:type="pct"/>
            <w:shd w:val="clear" w:color="auto" w:fill="auto"/>
          </w:tcPr>
          <w:p w14:paraId="6F48B50B" w14:textId="77777777" w:rsidR="00F1171E" w:rsidRPr="000C64CE" w:rsidRDefault="00F1171E" w:rsidP="007222C8">
            <w:pPr>
              <w:pStyle w:val="Heading2"/>
              <w:jc w:val="left"/>
              <w:rPr>
                <w:rFonts w:ascii="Arial" w:hAnsi="Arial" w:cs="Arial"/>
                <w:b w:val="0"/>
                <w:lang w:val="en-GB"/>
              </w:rPr>
            </w:pPr>
            <w:r w:rsidRPr="000C64CE">
              <w:rPr>
                <w:rFonts w:ascii="Arial" w:hAnsi="Arial" w:cs="Arial"/>
                <w:lang w:val="en-GB"/>
              </w:rPr>
              <w:t>Author’s comment</w:t>
            </w:r>
            <w:r w:rsidRPr="000C64CE">
              <w:rPr>
                <w:rFonts w:ascii="Arial" w:hAnsi="Arial" w:cs="Arial"/>
                <w:b w:val="0"/>
                <w:lang w:val="en-GB"/>
              </w:rPr>
              <w:t xml:space="preserve"> </w:t>
            </w:r>
            <w:r w:rsidRPr="000C64C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C64C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C64CE" w:rsidRDefault="00F1171E" w:rsidP="007222C8">
            <w:pPr>
              <w:pStyle w:val="NormalWeb"/>
              <w:spacing w:before="0" w:beforeAutospacing="0" w:after="0" w:afterAutospacing="0"/>
              <w:rPr>
                <w:rFonts w:ascii="Arial" w:hAnsi="Arial" w:cs="Arial"/>
                <w:b/>
                <w:sz w:val="20"/>
                <w:szCs w:val="20"/>
                <w:lang w:val="en-GB"/>
              </w:rPr>
            </w:pPr>
            <w:r w:rsidRPr="000C64CE">
              <w:rPr>
                <w:rFonts w:ascii="Arial" w:hAnsi="Arial" w:cs="Arial"/>
                <w:b/>
                <w:sz w:val="20"/>
                <w:szCs w:val="20"/>
                <w:lang w:val="en-GB"/>
              </w:rPr>
              <w:t xml:space="preserve">Are there ethical issues in this manuscript? </w:t>
            </w:r>
          </w:p>
          <w:p w14:paraId="6034B476" w14:textId="77777777" w:rsidR="00F1171E" w:rsidRPr="000C64C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C64CE" w:rsidRDefault="00F1171E" w:rsidP="007222C8">
            <w:pPr>
              <w:pStyle w:val="NormalWeb"/>
              <w:spacing w:before="0" w:beforeAutospacing="0" w:after="0" w:afterAutospacing="0"/>
              <w:rPr>
                <w:rFonts w:ascii="Arial" w:hAnsi="Arial" w:cs="Arial"/>
                <w:i/>
                <w:iCs/>
                <w:sz w:val="20"/>
                <w:szCs w:val="20"/>
                <w:u w:val="single"/>
                <w:lang w:val="en-GB"/>
              </w:rPr>
            </w:pPr>
            <w:r w:rsidRPr="000C64CE">
              <w:rPr>
                <w:rFonts w:ascii="Arial" w:hAnsi="Arial" w:cs="Arial"/>
                <w:i/>
                <w:iCs/>
                <w:sz w:val="20"/>
                <w:szCs w:val="20"/>
                <w:u w:val="single"/>
                <w:lang w:val="en-GB"/>
              </w:rPr>
              <w:t xml:space="preserve">(If yes, </w:t>
            </w:r>
            <w:proofErr w:type="gramStart"/>
            <w:r w:rsidRPr="000C64CE">
              <w:rPr>
                <w:rFonts w:ascii="Arial" w:hAnsi="Arial" w:cs="Arial"/>
                <w:i/>
                <w:iCs/>
                <w:sz w:val="20"/>
                <w:szCs w:val="20"/>
                <w:u w:val="single"/>
                <w:lang w:val="en-GB"/>
              </w:rPr>
              <w:t>Kindly</w:t>
            </w:r>
            <w:proofErr w:type="gramEnd"/>
            <w:r w:rsidRPr="000C64CE">
              <w:rPr>
                <w:rFonts w:ascii="Arial" w:hAnsi="Arial" w:cs="Arial"/>
                <w:i/>
                <w:iCs/>
                <w:sz w:val="20"/>
                <w:szCs w:val="20"/>
                <w:u w:val="single"/>
                <w:lang w:val="en-GB"/>
              </w:rPr>
              <w:t xml:space="preserve"> please write down the ethical issues here in detail)</w:t>
            </w:r>
          </w:p>
          <w:p w14:paraId="3F0D46E3" w14:textId="77777777" w:rsidR="00F1171E" w:rsidRPr="000C64CE" w:rsidRDefault="00F1171E" w:rsidP="007222C8">
            <w:pPr>
              <w:pStyle w:val="NormalWeb"/>
              <w:spacing w:before="0" w:beforeAutospacing="0" w:after="0" w:afterAutospacing="0"/>
              <w:rPr>
                <w:rFonts w:ascii="Arial" w:hAnsi="Arial" w:cs="Arial"/>
                <w:sz w:val="20"/>
                <w:szCs w:val="20"/>
                <w:lang w:val="en-GB"/>
              </w:rPr>
            </w:pPr>
          </w:p>
          <w:p w14:paraId="7B654B67" w14:textId="79304B9F" w:rsidR="00F1171E" w:rsidRPr="000C64CE" w:rsidRDefault="00615C19" w:rsidP="007222C8">
            <w:pPr>
              <w:pStyle w:val="NormalWeb"/>
              <w:spacing w:before="0" w:beforeAutospacing="0" w:after="0" w:afterAutospacing="0"/>
              <w:rPr>
                <w:rFonts w:ascii="Arial" w:hAnsi="Arial" w:cs="Arial"/>
                <w:b/>
                <w:bCs/>
                <w:sz w:val="20"/>
                <w:szCs w:val="20"/>
                <w:lang w:val="en-GB"/>
              </w:rPr>
            </w:pPr>
            <w:r w:rsidRPr="000C64CE">
              <w:rPr>
                <w:rFonts w:ascii="Arial" w:hAnsi="Arial" w:cs="Arial"/>
                <w:b/>
                <w:bCs/>
                <w:sz w:val="20"/>
                <w:szCs w:val="20"/>
                <w:lang w:val="en-GB"/>
              </w:rPr>
              <w:t>No.</w:t>
            </w:r>
          </w:p>
        </w:tc>
        <w:tc>
          <w:tcPr>
            <w:tcW w:w="1342" w:type="pct"/>
            <w:shd w:val="clear" w:color="auto" w:fill="auto"/>
            <w:vAlign w:val="center"/>
          </w:tcPr>
          <w:p w14:paraId="780A9F8E" w14:textId="77777777" w:rsidR="00F1171E" w:rsidRPr="000C64CE" w:rsidRDefault="00F1171E" w:rsidP="007222C8">
            <w:pPr>
              <w:rPr>
                <w:rFonts w:ascii="Arial" w:eastAsia="Arial Unicode MS" w:hAnsi="Arial" w:cs="Arial"/>
                <w:sz w:val="20"/>
                <w:szCs w:val="20"/>
                <w:lang w:val="en-GB"/>
              </w:rPr>
            </w:pPr>
          </w:p>
          <w:p w14:paraId="4A981594" w14:textId="77777777" w:rsidR="00F1171E" w:rsidRPr="000C64CE" w:rsidRDefault="00F1171E" w:rsidP="007222C8">
            <w:pPr>
              <w:rPr>
                <w:rFonts w:ascii="Arial" w:eastAsia="Arial Unicode MS" w:hAnsi="Arial" w:cs="Arial"/>
                <w:sz w:val="20"/>
                <w:szCs w:val="20"/>
                <w:lang w:val="en-GB"/>
              </w:rPr>
            </w:pPr>
          </w:p>
          <w:p w14:paraId="4780A682" w14:textId="77777777" w:rsidR="00F1171E" w:rsidRPr="000C64CE" w:rsidRDefault="00F1171E" w:rsidP="007222C8">
            <w:pPr>
              <w:rPr>
                <w:rFonts w:ascii="Arial" w:eastAsia="Arial Unicode MS" w:hAnsi="Arial" w:cs="Arial"/>
                <w:sz w:val="20"/>
                <w:szCs w:val="20"/>
                <w:lang w:val="en-GB"/>
              </w:rPr>
            </w:pPr>
          </w:p>
          <w:p w14:paraId="2D80979A" w14:textId="77777777" w:rsidR="00F1171E" w:rsidRPr="000C64C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0C64CE" w:rsidRDefault="004C3DF1">
      <w:pPr>
        <w:rPr>
          <w:rFonts w:ascii="Arial" w:hAnsi="Arial" w:cs="Arial"/>
          <w:b/>
          <w:sz w:val="20"/>
          <w:szCs w:val="20"/>
          <w:lang w:val="en-GB"/>
        </w:rPr>
      </w:pPr>
    </w:p>
    <w:p w14:paraId="0208F34B" w14:textId="77777777" w:rsidR="000C64CE" w:rsidRPr="000C64CE" w:rsidRDefault="000C64CE" w:rsidP="000C64CE">
      <w:pPr>
        <w:pStyle w:val="Affiliation"/>
        <w:spacing w:after="0" w:line="240" w:lineRule="auto"/>
        <w:jc w:val="left"/>
        <w:rPr>
          <w:rFonts w:ascii="Arial" w:hAnsi="Arial" w:cs="Arial"/>
          <w:b/>
          <w:u w:val="single"/>
        </w:rPr>
      </w:pPr>
      <w:r w:rsidRPr="000C64CE">
        <w:rPr>
          <w:rFonts w:ascii="Arial" w:hAnsi="Arial" w:cs="Arial"/>
          <w:b/>
          <w:u w:val="single"/>
        </w:rPr>
        <w:t>Reviewer details:</w:t>
      </w:r>
    </w:p>
    <w:p w14:paraId="25633BFC" w14:textId="77777777" w:rsidR="000C64CE" w:rsidRPr="000C64CE" w:rsidRDefault="000C64CE">
      <w:pPr>
        <w:rPr>
          <w:rFonts w:ascii="Arial" w:hAnsi="Arial" w:cs="Arial"/>
          <w:b/>
          <w:sz w:val="20"/>
          <w:szCs w:val="20"/>
          <w:lang w:val="en-GB"/>
        </w:rPr>
      </w:pPr>
    </w:p>
    <w:p w14:paraId="3F17FBD9" w14:textId="1021F892" w:rsidR="000C64CE" w:rsidRPr="000C64CE" w:rsidRDefault="000C64CE">
      <w:pPr>
        <w:rPr>
          <w:rFonts w:ascii="Arial" w:hAnsi="Arial" w:cs="Arial"/>
          <w:b/>
          <w:bCs/>
          <w:sz w:val="20"/>
          <w:szCs w:val="20"/>
          <w:lang w:val="en-GB"/>
        </w:rPr>
      </w:pPr>
      <w:bookmarkStart w:id="0" w:name="_Hlk200622425"/>
      <w:r w:rsidRPr="000C64CE">
        <w:rPr>
          <w:rFonts w:ascii="Arial" w:hAnsi="Arial" w:cs="Arial"/>
          <w:b/>
          <w:bCs/>
          <w:color w:val="000000"/>
          <w:sz w:val="20"/>
          <w:szCs w:val="20"/>
          <w:lang w:val="en-GB"/>
        </w:rPr>
        <w:t xml:space="preserve">Ceren Gül </w:t>
      </w:r>
      <w:proofErr w:type="spellStart"/>
      <w:r w:rsidRPr="000C64CE">
        <w:rPr>
          <w:rFonts w:ascii="Arial" w:hAnsi="Arial" w:cs="Arial"/>
          <w:b/>
          <w:bCs/>
          <w:color w:val="000000"/>
          <w:sz w:val="20"/>
          <w:szCs w:val="20"/>
          <w:lang w:val="en-GB"/>
        </w:rPr>
        <w:t>Artuner</w:t>
      </w:r>
      <w:proofErr w:type="spellEnd"/>
      <w:r w:rsidRPr="000C64CE">
        <w:rPr>
          <w:rFonts w:ascii="Arial" w:hAnsi="Arial" w:cs="Arial"/>
          <w:b/>
          <w:bCs/>
          <w:color w:val="000000"/>
          <w:sz w:val="20"/>
          <w:szCs w:val="20"/>
          <w:lang w:val="en-GB"/>
        </w:rPr>
        <w:t xml:space="preserve">, </w:t>
      </w:r>
      <w:r w:rsidRPr="000C64CE">
        <w:rPr>
          <w:rFonts w:ascii="Arial" w:hAnsi="Arial" w:cs="Arial"/>
          <w:b/>
          <w:bCs/>
          <w:color w:val="000000"/>
          <w:sz w:val="20"/>
          <w:szCs w:val="20"/>
          <w:lang w:val="en-GB"/>
        </w:rPr>
        <w:t xml:space="preserve">İstanbul </w:t>
      </w:r>
      <w:proofErr w:type="spellStart"/>
      <w:r w:rsidRPr="000C64CE">
        <w:rPr>
          <w:rFonts w:ascii="Arial" w:hAnsi="Arial" w:cs="Arial"/>
          <w:b/>
          <w:bCs/>
          <w:color w:val="000000"/>
          <w:sz w:val="20"/>
          <w:szCs w:val="20"/>
          <w:lang w:val="en-GB"/>
        </w:rPr>
        <w:t>Beykent</w:t>
      </w:r>
      <w:proofErr w:type="spellEnd"/>
      <w:r w:rsidRPr="000C64CE">
        <w:rPr>
          <w:rFonts w:ascii="Arial" w:hAnsi="Arial" w:cs="Arial"/>
          <w:b/>
          <w:bCs/>
          <w:color w:val="000000"/>
          <w:sz w:val="20"/>
          <w:szCs w:val="20"/>
          <w:lang w:val="en-GB"/>
        </w:rPr>
        <w:t xml:space="preserve"> University</w:t>
      </w:r>
      <w:r w:rsidRPr="000C64CE">
        <w:rPr>
          <w:rFonts w:ascii="Arial" w:hAnsi="Arial" w:cs="Arial"/>
          <w:b/>
          <w:bCs/>
          <w:color w:val="000000"/>
          <w:sz w:val="20"/>
          <w:szCs w:val="20"/>
          <w:lang w:val="en-GB"/>
        </w:rPr>
        <w:t xml:space="preserve">, </w:t>
      </w:r>
      <w:r w:rsidRPr="000C64CE">
        <w:rPr>
          <w:rFonts w:ascii="Arial" w:hAnsi="Arial" w:cs="Arial"/>
          <w:b/>
          <w:bCs/>
          <w:color w:val="000000"/>
          <w:sz w:val="20"/>
          <w:szCs w:val="20"/>
          <w:lang w:val="en-GB"/>
        </w:rPr>
        <w:t>Türkiye</w:t>
      </w:r>
      <w:bookmarkEnd w:id="0"/>
    </w:p>
    <w:sectPr w:rsidR="000C64CE" w:rsidRPr="000C64CE"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D8B0" w14:textId="77777777" w:rsidR="00C47325" w:rsidRPr="0000007A" w:rsidRDefault="00C47325" w:rsidP="0099583E">
      <w:r>
        <w:separator/>
      </w:r>
    </w:p>
  </w:endnote>
  <w:endnote w:type="continuationSeparator" w:id="0">
    <w:p w14:paraId="5CAC8B59" w14:textId="77777777" w:rsidR="00C47325" w:rsidRPr="0000007A" w:rsidRDefault="00C473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D6EA" w14:textId="77777777" w:rsidR="00C47325" w:rsidRPr="0000007A" w:rsidRDefault="00C47325" w:rsidP="0099583E">
      <w:r>
        <w:separator/>
      </w:r>
    </w:p>
  </w:footnote>
  <w:footnote w:type="continuationSeparator" w:id="0">
    <w:p w14:paraId="0BCA81AF" w14:textId="77777777" w:rsidR="00C47325" w:rsidRPr="0000007A" w:rsidRDefault="00C473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8728081">
    <w:abstractNumId w:val="3"/>
  </w:num>
  <w:num w:numId="2" w16cid:durableId="284047029">
    <w:abstractNumId w:val="6"/>
  </w:num>
  <w:num w:numId="3" w16cid:durableId="248971777">
    <w:abstractNumId w:val="5"/>
  </w:num>
  <w:num w:numId="4" w16cid:durableId="563102520">
    <w:abstractNumId w:val="7"/>
  </w:num>
  <w:num w:numId="5" w16cid:durableId="1399400105">
    <w:abstractNumId w:val="4"/>
  </w:num>
  <w:num w:numId="6" w16cid:durableId="1577204363">
    <w:abstractNumId w:val="0"/>
  </w:num>
  <w:num w:numId="7" w16cid:durableId="27418048">
    <w:abstractNumId w:val="1"/>
  </w:num>
  <w:num w:numId="8" w16cid:durableId="1494878275">
    <w:abstractNumId w:val="9"/>
  </w:num>
  <w:num w:numId="9" w16cid:durableId="718745121">
    <w:abstractNumId w:val="8"/>
  </w:num>
  <w:num w:numId="10" w16cid:durableId="32690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64CE"/>
    <w:rsid w:val="000D13B0"/>
    <w:rsid w:val="000F6EA8"/>
    <w:rsid w:val="00101322"/>
    <w:rsid w:val="00115767"/>
    <w:rsid w:val="00121FFA"/>
    <w:rsid w:val="0012616A"/>
    <w:rsid w:val="00136984"/>
    <w:rsid w:val="00141DBE"/>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C29"/>
    <w:rsid w:val="001D3A1D"/>
    <w:rsid w:val="001E4B3D"/>
    <w:rsid w:val="001F24FF"/>
    <w:rsid w:val="001F2913"/>
    <w:rsid w:val="001F707F"/>
    <w:rsid w:val="002011F3"/>
    <w:rsid w:val="00201B85"/>
    <w:rsid w:val="00201C59"/>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421"/>
    <w:rsid w:val="00272A9D"/>
    <w:rsid w:val="00275984"/>
    <w:rsid w:val="00280EC9"/>
    <w:rsid w:val="00282BEE"/>
    <w:rsid w:val="002858C1"/>
    <w:rsid w:val="002859CC"/>
    <w:rsid w:val="00291D08"/>
    <w:rsid w:val="00293482"/>
    <w:rsid w:val="002A3D7C"/>
    <w:rsid w:val="002B0E4B"/>
    <w:rsid w:val="002B7652"/>
    <w:rsid w:val="002C40B8"/>
    <w:rsid w:val="002D60EF"/>
    <w:rsid w:val="002E10DF"/>
    <w:rsid w:val="002E1211"/>
    <w:rsid w:val="002E2339"/>
    <w:rsid w:val="002E5C81"/>
    <w:rsid w:val="002E6D86"/>
    <w:rsid w:val="002E7787"/>
    <w:rsid w:val="002F0C48"/>
    <w:rsid w:val="002F6935"/>
    <w:rsid w:val="00312559"/>
    <w:rsid w:val="003204B8"/>
    <w:rsid w:val="00326D7D"/>
    <w:rsid w:val="0033018A"/>
    <w:rsid w:val="0033692F"/>
    <w:rsid w:val="00353718"/>
    <w:rsid w:val="00374F93"/>
    <w:rsid w:val="00377F1D"/>
    <w:rsid w:val="0039153D"/>
    <w:rsid w:val="00394901"/>
    <w:rsid w:val="003A04E7"/>
    <w:rsid w:val="003A1C45"/>
    <w:rsid w:val="003A4991"/>
    <w:rsid w:val="003A6E1A"/>
    <w:rsid w:val="003B1D0B"/>
    <w:rsid w:val="003B2172"/>
    <w:rsid w:val="003D1BDE"/>
    <w:rsid w:val="003D1C0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0BBC"/>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5C19"/>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3D6C"/>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1E45"/>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226"/>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754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1DCF"/>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325"/>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61E5"/>
    <w:rsid w:val="00DB7E1B"/>
    <w:rsid w:val="00DC1D81"/>
    <w:rsid w:val="00DC6FED"/>
    <w:rsid w:val="00DD0C4A"/>
    <w:rsid w:val="00DD274C"/>
    <w:rsid w:val="00DE7D30"/>
    <w:rsid w:val="00DF04E3"/>
    <w:rsid w:val="00E03C32"/>
    <w:rsid w:val="00E3111A"/>
    <w:rsid w:val="00E3483B"/>
    <w:rsid w:val="00E451EA"/>
    <w:rsid w:val="00E57F4B"/>
    <w:rsid w:val="00E63889"/>
    <w:rsid w:val="00E63A98"/>
    <w:rsid w:val="00E645E9"/>
    <w:rsid w:val="00E65596"/>
    <w:rsid w:val="00E66385"/>
    <w:rsid w:val="00E71C8D"/>
    <w:rsid w:val="00E72360"/>
    <w:rsid w:val="00E72A8E"/>
    <w:rsid w:val="00E738A3"/>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3AA"/>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41DB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141DBE"/>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0C64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024594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262024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160/ijscm.v9i5.4040"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772</Words>
  <Characters>4407</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