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7543E" w14:paraId="1643A4CA" w14:textId="77777777" w:rsidTr="004847FF">
        <w:trPr>
          <w:trHeight w:val="450"/>
        </w:trPr>
        <w:tc>
          <w:tcPr>
            <w:tcW w:w="5000" w:type="pct"/>
            <w:gridSpan w:val="2"/>
            <w:tcBorders>
              <w:top w:val="nil"/>
              <w:left w:val="nil"/>
              <w:right w:val="nil"/>
            </w:tcBorders>
          </w:tcPr>
          <w:p w14:paraId="4C55E51F" w14:textId="77777777" w:rsidR="00602F7D" w:rsidRPr="0007543E" w:rsidRDefault="00602F7D" w:rsidP="00F2643C">
            <w:pPr>
              <w:pStyle w:val="Heading2"/>
              <w:jc w:val="left"/>
              <w:rPr>
                <w:rFonts w:ascii="Arial" w:hAnsi="Arial" w:cs="Arial"/>
                <w:b w:val="0"/>
                <w:bCs w:val="0"/>
                <w:lang w:val="en-US"/>
              </w:rPr>
            </w:pPr>
          </w:p>
        </w:tc>
      </w:tr>
      <w:tr w:rsidR="0000007A" w:rsidRPr="0007543E" w14:paraId="127EAD7E" w14:textId="77777777" w:rsidTr="00F33C84">
        <w:trPr>
          <w:trHeight w:val="413"/>
        </w:trPr>
        <w:tc>
          <w:tcPr>
            <w:tcW w:w="1234" w:type="pct"/>
          </w:tcPr>
          <w:p w14:paraId="3C159AA5" w14:textId="77777777" w:rsidR="0000007A" w:rsidRPr="0007543E" w:rsidRDefault="00D27A79" w:rsidP="00696CAD">
            <w:pPr>
              <w:pStyle w:val="BodyText"/>
              <w:ind w:left="90"/>
              <w:jc w:val="left"/>
              <w:rPr>
                <w:rFonts w:ascii="Arial" w:hAnsi="Arial" w:cs="Arial"/>
                <w:bCs/>
                <w:sz w:val="20"/>
                <w:szCs w:val="20"/>
                <w:lang w:val="en-GB"/>
              </w:rPr>
            </w:pPr>
            <w:r w:rsidRPr="0007543E">
              <w:rPr>
                <w:rFonts w:ascii="Arial" w:hAnsi="Arial" w:cs="Arial"/>
                <w:bCs/>
                <w:sz w:val="20"/>
                <w:szCs w:val="20"/>
                <w:lang w:val="en-GB"/>
              </w:rPr>
              <w:t xml:space="preserve">Book </w:t>
            </w:r>
            <w:r w:rsidR="0000007A" w:rsidRPr="0007543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3C33159" w:rsidR="0000007A" w:rsidRPr="0007543E" w:rsidRDefault="00DD5619" w:rsidP="00054BC4">
            <w:pPr>
              <w:pStyle w:val="NormalWeb"/>
              <w:rPr>
                <w:rFonts w:ascii="Arial" w:hAnsi="Arial" w:cs="Arial"/>
                <w:b/>
                <w:bCs/>
                <w:sz w:val="20"/>
                <w:szCs w:val="20"/>
                <w:u w:val="single"/>
              </w:rPr>
            </w:pPr>
            <w:hyperlink r:id="rId7" w:history="1">
              <w:r w:rsidRPr="0007543E">
                <w:rPr>
                  <w:rStyle w:val="Hyperlink"/>
                  <w:rFonts w:ascii="Arial" w:hAnsi="Arial" w:cs="Arial"/>
                  <w:b/>
                  <w:bCs/>
                  <w:sz w:val="20"/>
                  <w:szCs w:val="20"/>
                </w:rPr>
                <w:t>Medical Science: Recent Advances and Applications</w:t>
              </w:r>
            </w:hyperlink>
          </w:p>
        </w:tc>
      </w:tr>
      <w:tr w:rsidR="0000007A" w:rsidRPr="0007543E" w14:paraId="73C90375" w14:textId="77777777" w:rsidTr="002E7787">
        <w:trPr>
          <w:trHeight w:val="290"/>
        </w:trPr>
        <w:tc>
          <w:tcPr>
            <w:tcW w:w="1234" w:type="pct"/>
          </w:tcPr>
          <w:p w14:paraId="20D28135" w14:textId="77777777" w:rsidR="0000007A" w:rsidRPr="0007543E" w:rsidRDefault="0000007A" w:rsidP="00696CAD">
            <w:pPr>
              <w:pStyle w:val="BodyText"/>
              <w:ind w:left="90"/>
              <w:jc w:val="left"/>
              <w:rPr>
                <w:rFonts w:ascii="Arial" w:hAnsi="Arial" w:cs="Arial"/>
                <w:bCs/>
                <w:sz w:val="20"/>
                <w:szCs w:val="20"/>
                <w:lang w:val="en-GB"/>
              </w:rPr>
            </w:pPr>
            <w:r w:rsidRPr="0007543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3D9E76B" w:rsidR="0000007A" w:rsidRPr="0007543E" w:rsidRDefault="00E72A8E" w:rsidP="00F3669D">
            <w:pPr>
              <w:pStyle w:val="NormalWeb"/>
              <w:spacing w:before="0" w:beforeAutospacing="0" w:after="0" w:afterAutospacing="0"/>
              <w:rPr>
                <w:rFonts w:ascii="Arial" w:hAnsi="Arial" w:cs="Arial"/>
                <w:b/>
                <w:bCs/>
                <w:sz w:val="20"/>
                <w:szCs w:val="20"/>
                <w:highlight w:val="yellow"/>
                <w:lang w:val="en-GB"/>
              </w:rPr>
            </w:pPr>
            <w:r w:rsidRPr="0007543E">
              <w:rPr>
                <w:rFonts w:ascii="Arial" w:hAnsi="Arial" w:cs="Arial"/>
                <w:b/>
                <w:bCs/>
                <w:sz w:val="20"/>
                <w:szCs w:val="20"/>
                <w:lang w:val="en-GB"/>
              </w:rPr>
              <w:t>Ms_BP</w:t>
            </w:r>
            <w:r w:rsidR="00FC432A" w:rsidRPr="0007543E">
              <w:rPr>
                <w:rFonts w:ascii="Arial" w:hAnsi="Arial" w:cs="Arial"/>
                <w:b/>
                <w:bCs/>
                <w:sz w:val="20"/>
                <w:szCs w:val="20"/>
                <w:lang w:val="en-GB"/>
              </w:rPr>
              <w:t>R</w:t>
            </w:r>
            <w:r w:rsidRPr="0007543E">
              <w:rPr>
                <w:rFonts w:ascii="Arial" w:hAnsi="Arial" w:cs="Arial"/>
                <w:b/>
                <w:bCs/>
                <w:sz w:val="20"/>
                <w:szCs w:val="20"/>
                <w:lang w:val="en-GB"/>
              </w:rPr>
              <w:t>_</w:t>
            </w:r>
            <w:r w:rsidR="00DF5BDB" w:rsidRPr="0007543E">
              <w:rPr>
                <w:rFonts w:ascii="Arial" w:hAnsi="Arial" w:cs="Arial"/>
                <w:b/>
                <w:bCs/>
                <w:sz w:val="20"/>
                <w:szCs w:val="20"/>
                <w:lang w:val="en-GB"/>
              </w:rPr>
              <w:t>5792</w:t>
            </w:r>
          </w:p>
        </w:tc>
      </w:tr>
      <w:tr w:rsidR="0000007A" w:rsidRPr="0007543E" w14:paraId="05B60576" w14:textId="77777777" w:rsidTr="002109D6">
        <w:trPr>
          <w:trHeight w:val="331"/>
        </w:trPr>
        <w:tc>
          <w:tcPr>
            <w:tcW w:w="1234" w:type="pct"/>
          </w:tcPr>
          <w:p w14:paraId="0196A627" w14:textId="77777777" w:rsidR="0000007A" w:rsidRPr="0007543E" w:rsidRDefault="0000007A" w:rsidP="00696CAD">
            <w:pPr>
              <w:pStyle w:val="BodyText"/>
              <w:ind w:left="90"/>
              <w:jc w:val="left"/>
              <w:rPr>
                <w:rFonts w:ascii="Arial" w:hAnsi="Arial" w:cs="Arial"/>
                <w:bCs/>
                <w:sz w:val="20"/>
                <w:szCs w:val="20"/>
                <w:lang w:val="en-GB"/>
              </w:rPr>
            </w:pPr>
            <w:r w:rsidRPr="0007543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C13D442" w:rsidR="0000007A" w:rsidRPr="0007543E" w:rsidRDefault="00D24D53" w:rsidP="000450FC">
            <w:pPr>
              <w:pStyle w:val="NormalWeb"/>
              <w:spacing w:before="0" w:beforeAutospacing="0" w:after="0" w:afterAutospacing="0"/>
              <w:rPr>
                <w:rFonts w:ascii="Arial" w:hAnsi="Arial" w:cs="Arial"/>
                <w:b/>
                <w:sz w:val="20"/>
                <w:szCs w:val="20"/>
                <w:highlight w:val="yellow"/>
                <w:lang w:val="en-GB"/>
              </w:rPr>
            </w:pPr>
            <w:r w:rsidRPr="0007543E">
              <w:rPr>
                <w:rFonts w:ascii="Arial" w:hAnsi="Arial" w:cs="Arial"/>
                <w:b/>
                <w:sz w:val="20"/>
                <w:szCs w:val="20"/>
                <w:lang w:val="en-GB"/>
              </w:rPr>
              <w:t>Tips for inculcating Active learning strategies for generation Z in Medical Education</w:t>
            </w:r>
          </w:p>
        </w:tc>
      </w:tr>
      <w:tr w:rsidR="00CF0BBB" w:rsidRPr="0007543E" w14:paraId="6D508B1C" w14:textId="77777777" w:rsidTr="002E7787">
        <w:trPr>
          <w:trHeight w:val="332"/>
        </w:trPr>
        <w:tc>
          <w:tcPr>
            <w:tcW w:w="1234" w:type="pct"/>
          </w:tcPr>
          <w:p w14:paraId="32FC28F7" w14:textId="77777777" w:rsidR="00CF0BBB" w:rsidRPr="0007543E" w:rsidRDefault="00CF0BBB" w:rsidP="00696CAD">
            <w:pPr>
              <w:pStyle w:val="BodyText"/>
              <w:ind w:left="90"/>
              <w:jc w:val="left"/>
              <w:rPr>
                <w:rFonts w:ascii="Arial" w:hAnsi="Arial" w:cs="Arial"/>
                <w:bCs/>
                <w:sz w:val="20"/>
                <w:szCs w:val="20"/>
                <w:lang w:val="en-GB"/>
              </w:rPr>
            </w:pPr>
            <w:r w:rsidRPr="0007543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4013103" w:rsidR="00CF0BBB" w:rsidRPr="0007543E" w:rsidRDefault="00DF5BDB" w:rsidP="000450FC">
            <w:pPr>
              <w:pStyle w:val="NormalWeb"/>
              <w:spacing w:before="0" w:beforeAutospacing="0" w:after="0" w:afterAutospacing="0"/>
              <w:rPr>
                <w:rFonts w:ascii="Arial" w:hAnsi="Arial" w:cs="Arial"/>
                <w:b/>
                <w:sz w:val="20"/>
                <w:szCs w:val="20"/>
                <w:lang w:val="en-GB"/>
              </w:rPr>
            </w:pPr>
            <w:r w:rsidRPr="0007543E">
              <w:rPr>
                <w:rFonts w:ascii="Arial" w:hAnsi="Arial" w:cs="Arial"/>
                <w:b/>
                <w:sz w:val="20"/>
                <w:szCs w:val="20"/>
                <w:lang w:val="en-GB"/>
              </w:rPr>
              <w:t>Book Chapter</w:t>
            </w:r>
          </w:p>
        </w:tc>
      </w:tr>
    </w:tbl>
    <w:p w14:paraId="40641486" w14:textId="2C950F86" w:rsidR="00D9392F" w:rsidRPr="0007543E" w:rsidRDefault="00D9392F" w:rsidP="00626025">
      <w:pPr>
        <w:pStyle w:val="BodyText"/>
        <w:jc w:val="left"/>
        <w:rPr>
          <w:rFonts w:ascii="Arial" w:hAnsi="Arial" w:cs="Arial"/>
          <w:color w:val="222222"/>
          <w:sz w:val="20"/>
          <w:szCs w:val="20"/>
          <w:lang w:val="en-IN"/>
        </w:rPr>
      </w:pPr>
    </w:p>
    <w:p w14:paraId="5A743ECE" w14:textId="77777777" w:rsidR="00D27A79" w:rsidRPr="0007543E" w:rsidRDefault="00D27A79" w:rsidP="00D9392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07543E" w14:paraId="71A94C1F" w14:textId="77777777" w:rsidTr="0007543E">
        <w:tc>
          <w:tcPr>
            <w:tcW w:w="5000" w:type="pct"/>
            <w:gridSpan w:val="3"/>
            <w:tcBorders>
              <w:top w:val="nil"/>
              <w:left w:val="nil"/>
              <w:right w:val="nil"/>
            </w:tcBorders>
            <w:noWrap/>
          </w:tcPr>
          <w:p w14:paraId="0BC15285" w14:textId="75BEB51F" w:rsidR="00F1171E" w:rsidRPr="0007543E" w:rsidRDefault="00F1171E" w:rsidP="007222C8">
            <w:pPr>
              <w:pStyle w:val="Heading2"/>
              <w:jc w:val="left"/>
              <w:rPr>
                <w:rFonts w:ascii="Arial" w:hAnsi="Arial" w:cs="Arial"/>
                <w:lang w:val="en-GB"/>
              </w:rPr>
            </w:pPr>
            <w:r w:rsidRPr="0007543E">
              <w:rPr>
                <w:rFonts w:ascii="Arial" w:hAnsi="Arial" w:cs="Arial"/>
                <w:highlight w:val="yellow"/>
                <w:lang w:val="en-GB"/>
              </w:rPr>
              <w:t>PART  1:</w:t>
            </w:r>
            <w:r w:rsidRPr="0007543E">
              <w:rPr>
                <w:rFonts w:ascii="Arial" w:hAnsi="Arial" w:cs="Arial"/>
                <w:lang w:val="en-GB"/>
              </w:rPr>
              <w:t xml:space="preserve"> Comments</w:t>
            </w:r>
          </w:p>
          <w:p w14:paraId="1287753C" w14:textId="77777777" w:rsidR="00F1171E" w:rsidRPr="0007543E" w:rsidRDefault="00F1171E" w:rsidP="007222C8">
            <w:pPr>
              <w:rPr>
                <w:rFonts w:ascii="Arial" w:hAnsi="Arial" w:cs="Arial"/>
                <w:sz w:val="20"/>
                <w:szCs w:val="20"/>
                <w:lang w:val="en-GB"/>
              </w:rPr>
            </w:pPr>
          </w:p>
        </w:tc>
      </w:tr>
      <w:tr w:rsidR="00F1171E" w:rsidRPr="0007543E" w14:paraId="5EA12279" w14:textId="77777777" w:rsidTr="0007543E">
        <w:tc>
          <w:tcPr>
            <w:tcW w:w="1246" w:type="pct"/>
            <w:noWrap/>
          </w:tcPr>
          <w:p w14:paraId="7AE9682F" w14:textId="77777777" w:rsidR="00F1171E" w:rsidRPr="0007543E" w:rsidRDefault="00F1171E" w:rsidP="007222C8">
            <w:pPr>
              <w:pStyle w:val="Heading2"/>
              <w:jc w:val="left"/>
              <w:rPr>
                <w:rFonts w:ascii="Arial" w:hAnsi="Arial" w:cs="Arial"/>
                <w:lang w:val="en-GB"/>
              </w:rPr>
            </w:pPr>
          </w:p>
        </w:tc>
        <w:tc>
          <w:tcPr>
            <w:tcW w:w="2223" w:type="pct"/>
          </w:tcPr>
          <w:p w14:paraId="5B8DBE06" w14:textId="77777777" w:rsidR="00F1171E" w:rsidRPr="0007543E" w:rsidRDefault="00F1171E" w:rsidP="007222C8">
            <w:pPr>
              <w:pStyle w:val="Heading2"/>
              <w:jc w:val="left"/>
              <w:rPr>
                <w:rFonts w:ascii="Arial" w:hAnsi="Arial" w:cs="Arial"/>
                <w:lang w:val="en-GB"/>
              </w:rPr>
            </w:pPr>
            <w:r w:rsidRPr="0007543E">
              <w:rPr>
                <w:rFonts w:ascii="Arial" w:hAnsi="Arial" w:cs="Arial"/>
                <w:lang w:val="en-GB"/>
              </w:rPr>
              <w:t>Reviewer’s comment</w:t>
            </w:r>
          </w:p>
          <w:p w14:paraId="693A9C4D" w14:textId="77777777" w:rsidR="00421DBF" w:rsidRPr="0007543E" w:rsidRDefault="00421DBF" w:rsidP="00421DBF">
            <w:pPr>
              <w:rPr>
                <w:rFonts w:ascii="Arial" w:hAnsi="Arial" w:cs="Arial"/>
                <w:b/>
                <w:bCs/>
                <w:sz w:val="20"/>
                <w:szCs w:val="20"/>
              </w:rPr>
            </w:pPr>
            <w:r w:rsidRPr="0007543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7543E" w:rsidRDefault="00421DBF" w:rsidP="00421DBF">
            <w:pPr>
              <w:rPr>
                <w:rFonts w:ascii="Arial" w:hAnsi="Arial" w:cs="Arial"/>
                <w:sz w:val="20"/>
                <w:szCs w:val="20"/>
                <w:lang w:val="en-GB"/>
              </w:rPr>
            </w:pPr>
          </w:p>
        </w:tc>
        <w:tc>
          <w:tcPr>
            <w:tcW w:w="1531" w:type="pct"/>
          </w:tcPr>
          <w:p w14:paraId="57792C30" w14:textId="77777777" w:rsidR="00F1171E" w:rsidRPr="0007543E" w:rsidRDefault="00F1171E" w:rsidP="007222C8">
            <w:pPr>
              <w:pStyle w:val="Heading2"/>
              <w:jc w:val="left"/>
              <w:rPr>
                <w:rFonts w:ascii="Arial" w:hAnsi="Arial" w:cs="Arial"/>
                <w:b w:val="0"/>
                <w:lang w:val="en-GB"/>
              </w:rPr>
            </w:pPr>
            <w:r w:rsidRPr="0007543E">
              <w:rPr>
                <w:rFonts w:ascii="Arial" w:hAnsi="Arial" w:cs="Arial"/>
                <w:lang w:val="en-GB"/>
              </w:rPr>
              <w:t>Author’s Feedback</w:t>
            </w:r>
            <w:r w:rsidRPr="0007543E">
              <w:rPr>
                <w:rFonts w:ascii="Arial" w:hAnsi="Arial" w:cs="Arial"/>
                <w:b w:val="0"/>
                <w:lang w:val="en-GB"/>
              </w:rPr>
              <w:t xml:space="preserve"> </w:t>
            </w:r>
            <w:r w:rsidRPr="0007543E">
              <w:rPr>
                <w:rFonts w:ascii="Arial" w:hAnsi="Arial" w:cs="Arial"/>
                <w:b w:val="0"/>
                <w:i/>
                <w:lang w:val="en-GB"/>
              </w:rPr>
              <w:t>(Please correct the manuscript and highlight that part in the manuscript. It is mandatory that authors should write his/her feedback here)</w:t>
            </w:r>
          </w:p>
        </w:tc>
      </w:tr>
      <w:tr w:rsidR="00F1171E" w:rsidRPr="0007543E" w14:paraId="5C0AB4EC" w14:textId="77777777" w:rsidTr="0007543E">
        <w:trPr>
          <w:trHeight w:val="1264"/>
        </w:trPr>
        <w:tc>
          <w:tcPr>
            <w:tcW w:w="1246" w:type="pct"/>
            <w:noWrap/>
          </w:tcPr>
          <w:p w14:paraId="66B47184" w14:textId="48030299" w:rsidR="00F1171E" w:rsidRPr="0007543E" w:rsidRDefault="00F1171E" w:rsidP="007222C8">
            <w:pPr>
              <w:ind w:left="360"/>
              <w:rPr>
                <w:rFonts w:ascii="Arial" w:hAnsi="Arial" w:cs="Arial"/>
                <w:b/>
                <w:bCs/>
                <w:sz w:val="20"/>
                <w:szCs w:val="20"/>
                <w:lang w:val="en-GB"/>
              </w:rPr>
            </w:pPr>
            <w:r w:rsidRPr="0007543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7543E" w:rsidRDefault="00F1171E" w:rsidP="007222C8">
            <w:pPr>
              <w:ind w:left="360"/>
              <w:rPr>
                <w:rFonts w:ascii="Arial" w:eastAsia="MS Mincho" w:hAnsi="Arial" w:cs="Arial"/>
                <w:b/>
                <w:bCs/>
                <w:sz w:val="20"/>
                <w:szCs w:val="20"/>
                <w:lang w:val="en-GB"/>
              </w:rPr>
            </w:pPr>
          </w:p>
        </w:tc>
        <w:tc>
          <w:tcPr>
            <w:tcW w:w="2223" w:type="pct"/>
          </w:tcPr>
          <w:p w14:paraId="7DBC9196" w14:textId="77777777" w:rsidR="00F1171E" w:rsidRPr="0007543E" w:rsidRDefault="00F1171E" w:rsidP="007222C8">
            <w:pPr>
              <w:pStyle w:val="ListParagraph"/>
              <w:ind w:left="0"/>
              <w:rPr>
                <w:rFonts w:ascii="Arial" w:hAnsi="Arial" w:cs="Arial"/>
                <w:b/>
                <w:bCs/>
                <w:sz w:val="20"/>
                <w:szCs w:val="20"/>
                <w:lang w:val="en-GB"/>
              </w:rPr>
            </w:pPr>
          </w:p>
        </w:tc>
        <w:tc>
          <w:tcPr>
            <w:tcW w:w="1531" w:type="pct"/>
          </w:tcPr>
          <w:p w14:paraId="462A339C" w14:textId="77777777" w:rsidR="00F1171E" w:rsidRPr="0007543E" w:rsidRDefault="00F1171E" w:rsidP="007222C8">
            <w:pPr>
              <w:pStyle w:val="Heading2"/>
              <w:jc w:val="left"/>
              <w:rPr>
                <w:rFonts w:ascii="Arial" w:hAnsi="Arial" w:cs="Arial"/>
                <w:b w:val="0"/>
                <w:lang w:val="en-GB"/>
              </w:rPr>
            </w:pPr>
          </w:p>
        </w:tc>
      </w:tr>
      <w:tr w:rsidR="00F1171E" w:rsidRPr="0007543E" w14:paraId="0D8B5B2C" w14:textId="77777777" w:rsidTr="0007543E">
        <w:trPr>
          <w:trHeight w:val="1262"/>
        </w:trPr>
        <w:tc>
          <w:tcPr>
            <w:tcW w:w="1246" w:type="pct"/>
            <w:noWrap/>
          </w:tcPr>
          <w:p w14:paraId="21CBA5FE" w14:textId="77777777" w:rsidR="00F1171E" w:rsidRPr="0007543E" w:rsidRDefault="00F1171E" w:rsidP="007222C8">
            <w:pPr>
              <w:ind w:left="360"/>
              <w:rPr>
                <w:rFonts w:ascii="Arial" w:hAnsi="Arial" w:cs="Arial"/>
                <w:b/>
                <w:bCs/>
                <w:sz w:val="20"/>
                <w:szCs w:val="20"/>
                <w:lang w:val="en-GB"/>
              </w:rPr>
            </w:pPr>
            <w:r w:rsidRPr="0007543E">
              <w:rPr>
                <w:rFonts w:ascii="Arial" w:hAnsi="Arial" w:cs="Arial"/>
                <w:b/>
                <w:bCs/>
                <w:sz w:val="20"/>
                <w:szCs w:val="20"/>
                <w:lang w:val="en-GB"/>
              </w:rPr>
              <w:t>Is the title of the article suitable?</w:t>
            </w:r>
          </w:p>
          <w:p w14:paraId="1CABB61A" w14:textId="77777777" w:rsidR="00F1171E" w:rsidRPr="0007543E" w:rsidRDefault="00F1171E" w:rsidP="007222C8">
            <w:pPr>
              <w:ind w:left="360"/>
              <w:rPr>
                <w:rFonts w:ascii="Arial" w:hAnsi="Arial" w:cs="Arial"/>
                <w:b/>
                <w:bCs/>
                <w:sz w:val="20"/>
                <w:szCs w:val="20"/>
                <w:lang w:val="en-GB"/>
              </w:rPr>
            </w:pPr>
            <w:r w:rsidRPr="0007543E">
              <w:rPr>
                <w:rFonts w:ascii="Arial" w:hAnsi="Arial" w:cs="Arial"/>
                <w:b/>
                <w:bCs/>
                <w:sz w:val="20"/>
                <w:szCs w:val="20"/>
                <w:lang w:val="en-GB"/>
              </w:rPr>
              <w:t>(If not please suggest an alternative title)</w:t>
            </w:r>
          </w:p>
          <w:p w14:paraId="0275B919" w14:textId="77777777" w:rsidR="00F1171E" w:rsidRPr="0007543E" w:rsidRDefault="00F1171E" w:rsidP="007222C8">
            <w:pPr>
              <w:pStyle w:val="Heading2"/>
              <w:jc w:val="left"/>
              <w:rPr>
                <w:rFonts w:ascii="Arial" w:hAnsi="Arial" w:cs="Arial"/>
                <w:u w:val="single"/>
                <w:lang w:val="en-GB"/>
              </w:rPr>
            </w:pPr>
          </w:p>
        </w:tc>
        <w:tc>
          <w:tcPr>
            <w:tcW w:w="2223" w:type="pct"/>
          </w:tcPr>
          <w:p w14:paraId="794AA9A7" w14:textId="77777777" w:rsidR="00F1171E" w:rsidRPr="0007543E" w:rsidRDefault="00F1171E" w:rsidP="007222C8">
            <w:pPr>
              <w:ind w:left="360"/>
              <w:rPr>
                <w:rFonts w:ascii="Arial" w:hAnsi="Arial" w:cs="Arial"/>
                <w:b/>
                <w:bCs/>
                <w:sz w:val="20"/>
                <w:szCs w:val="20"/>
                <w:lang w:val="en-GB"/>
              </w:rPr>
            </w:pPr>
          </w:p>
        </w:tc>
        <w:tc>
          <w:tcPr>
            <w:tcW w:w="1531" w:type="pct"/>
          </w:tcPr>
          <w:p w14:paraId="405B6701" w14:textId="77777777" w:rsidR="00F1171E" w:rsidRPr="0007543E" w:rsidRDefault="00F1171E" w:rsidP="007222C8">
            <w:pPr>
              <w:pStyle w:val="Heading2"/>
              <w:jc w:val="left"/>
              <w:rPr>
                <w:rFonts w:ascii="Arial" w:hAnsi="Arial" w:cs="Arial"/>
                <w:b w:val="0"/>
                <w:lang w:val="en-GB"/>
              </w:rPr>
            </w:pPr>
          </w:p>
        </w:tc>
      </w:tr>
      <w:tr w:rsidR="00F1171E" w:rsidRPr="0007543E" w14:paraId="5604762A" w14:textId="77777777" w:rsidTr="0007543E">
        <w:trPr>
          <w:trHeight w:val="1262"/>
        </w:trPr>
        <w:tc>
          <w:tcPr>
            <w:tcW w:w="1246" w:type="pct"/>
            <w:noWrap/>
          </w:tcPr>
          <w:p w14:paraId="3635573D" w14:textId="77777777" w:rsidR="00F1171E" w:rsidRPr="0007543E" w:rsidRDefault="00F1171E" w:rsidP="007222C8">
            <w:pPr>
              <w:pStyle w:val="Heading2"/>
              <w:ind w:left="360"/>
              <w:jc w:val="left"/>
              <w:rPr>
                <w:rFonts w:ascii="Arial" w:hAnsi="Arial" w:cs="Arial"/>
                <w:lang w:val="en-GB"/>
              </w:rPr>
            </w:pPr>
            <w:r w:rsidRPr="0007543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7543E" w:rsidRDefault="00F1171E" w:rsidP="007222C8">
            <w:pPr>
              <w:pStyle w:val="Heading2"/>
              <w:jc w:val="left"/>
              <w:rPr>
                <w:rFonts w:ascii="Arial" w:hAnsi="Arial" w:cs="Arial"/>
                <w:u w:val="single"/>
                <w:lang w:val="en-GB"/>
              </w:rPr>
            </w:pPr>
          </w:p>
        </w:tc>
        <w:tc>
          <w:tcPr>
            <w:tcW w:w="2223" w:type="pct"/>
          </w:tcPr>
          <w:p w14:paraId="0FB7E83A" w14:textId="77777777" w:rsidR="00F1171E" w:rsidRPr="0007543E" w:rsidRDefault="00F1171E" w:rsidP="007222C8">
            <w:pPr>
              <w:ind w:left="360"/>
              <w:rPr>
                <w:rFonts w:ascii="Arial" w:hAnsi="Arial" w:cs="Arial"/>
                <w:b/>
                <w:bCs/>
                <w:sz w:val="20"/>
                <w:szCs w:val="20"/>
                <w:lang w:val="en-GB"/>
              </w:rPr>
            </w:pPr>
          </w:p>
        </w:tc>
        <w:tc>
          <w:tcPr>
            <w:tcW w:w="1531" w:type="pct"/>
          </w:tcPr>
          <w:p w14:paraId="1D54B730" w14:textId="77777777" w:rsidR="00F1171E" w:rsidRPr="0007543E" w:rsidRDefault="00F1171E" w:rsidP="007222C8">
            <w:pPr>
              <w:pStyle w:val="Heading2"/>
              <w:jc w:val="left"/>
              <w:rPr>
                <w:rFonts w:ascii="Arial" w:hAnsi="Arial" w:cs="Arial"/>
                <w:b w:val="0"/>
                <w:lang w:val="en-GB"/>
              </w:rPr>
            </w:pPr>
          </w:p>
        </w:tc>
      </w:tr>
      <w:tr w:rsidR="00F1171E" w:rsidRPr="0007543E" w14:paraId="2F579F54" w14:textId="77777777" w:rsidTr="0007543E">
        <w:trPr>
          <w:trHeight w:val="859"/>
        </w:trPr>
        <w:tc>
          <w:tcPr>
            <w:tcW w:w="1246" w:type="pct"/>
            <w:noWrap/>
          </w:tcPr>
          <w:p w14:paraId="04361F46" w14:textId="368783AB" w:rsidR="00F1171E" w:rsidRPr="0007543E" w:rsidRDefault="00DC6FED" w:rsidP="007222C8">
            <w:pPr>
              <w:ind w:left="360"/>
              <w:rPr>
                <w:rFonts w:ascii="Arial" w:hAnsi="Arial" w:cs="Arial"/>
                <w:b/>
                <w:bCs/>
                <w:sz w:val="20"/>
                <w:szCs w:val="20"/>
                <w:u w:val="single"/>
                <w:lang w:val="en-GB"/>
              </w:rPr>
            </w:pPr>
            <w:r w:rsidRPr="0007543E">
              <w:rPr>
                <w:rFonts w:ascii="Arial" w:hAnsi="Arial" w:cs="Arial"/>
                <w:b/>
                <w:bCs/>
                <w:sz w:val="20"/>
                <w:szCs w:val="20"/>
                <w:lang w:val="en-GB"/>
              </w:rPr>
              <w:t xml:space="preserve">Is the manuscript scientifically, correct? Please write here. </w:t>
            </w:r>
          </w:p>
        </w:tc>
        <w:tc>
          <w:tcPr>
            <w:tcW w:w="2223" w:type="pct"/>
          </w:tcPr>
          <w:p w14:paraId="2B5A7721" w14:textId="77777777" w:rsidR="00F1171E" w:rsidRPr="0007543E" w:rsidRDefault="00F1171E" w:rsidP="007222C8">
            <w:pPr>
              <w:pStyle w:val="ListParagraph"/>
              <w:ind w:left="0"/>
              <w:rPr>
                <w:rFonts w:ascii="Arial" w:hAnsi="Arial" w:cs="Arial"/>
                <w:b/>
                <w:bCs/>
                <w:sz w:val="20"/>
                <w:szCs w:val="20"/>
                <w:lang w:val="en-GB"/>
              </w:rPr>
            </w:pPr>
          </w:p>
        </w:tc>
        <w:tc>
          <w:tcPr>
            <w:tcW w:w="1531" w:type="pct"/>
          </w:tcPr>
          <w:p w14:paraId="4898F764" w14:textId="77777777" w:rsidR="00F1171E" w:rsidRPr="0007543E" w:rsidRDefault="00F1171E" w:rsidP="007222C8">
            <w:pPr>
              <w:pStyle w:val="Heading2"/>
              <w:jc w:val="left"/>
              <w:rPr>
                <w:rFonts w:ascii="Arial" w:hAnsi="Arial" w:cs="Arial"/>
                <w:b w:val="0"/>
                <w:lang w:val="en-GB"/>
              </w:rPr>
            </w:pPr>
          </w:p>
        </w:tc>
      </w:tr>
      <w:tr w:rsidR="00F1171E" w:rsidRPr="0007543E" w14:paraId="73739464" w14:textId="77777777" w:rsidTr="0007543E">
        <w:trPr>
          <w:trHeight w:val="703"/>
        </w:trPr>
        <w:tc>
          <w:tcPr>
            <w:tcW w:w="1246" w:type="pct"/>
            <w:noWrap/>
          </w:tcPr>
          <w:p w14:paraId="09C25322" w14:textId="77777777" w:rsidR="00F1171E" w:rsidRPr="0007543E" w:rsidRDefault="00F1171E" w:rsidP="007222C8">
            <w:pPr>
              <w:ind w:left="360"/>
              <w:rPr>
                <w:rFonts w:ascii="Arial" w:hAnsi="Arial" w:cs="Arial"/>
                <w:b/>
                <w:bCs/>
                <w:sz w:val="20"/>
                <w:szCs w:val="20"/>
                <w:lang w:val="en-GB"/>
              </w:rPr>
            </w:pPr>
            <w:r w:rsidRPr="0007543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7543E" w:rsidRDefault="00F1171E" w:rsidP="007222C8">
            <w:pPr>
              <w:ind w:left="360"/>
              <w:rPr>
                <w:rFonts w:ascii="Arial" w:hAnsi="Arial" w:cs="Arial"/>
                <w:b/>
                <w:bCs/>
                <w:sz w:val="20"/>
                <w:szCs w:val="20"/>
                <w:u w:val="single"/>
                <w:lang w:val="en-GB"/>
              </w:rPr>
            </w:pPr>
            <w:r w:rsidRPr="0007543E">
              <w:rPr>
                <w:rFonts w:ascii="Arial" w:hAnsi="Arial" w:cs="Arial"/>
                <w:b/>
                <w:bCs/>
                <w:sz w:val="20"/>
                <w:szCs w:val="20"/>
                <w:u w:val="single"/>
                <w:lang w:val="en-GB"/>
              </w:rPr>
              <w:t>-</w:t>
            </w:r>
          </w:p>
        </w:tc>
        <w:tc>
          <w:tcPr>
            <w:tcW w:w="2223" w:type="pct"/>
          </w:tcPr>
          <w:p w14:paraId="24FE0567" w14:textId="77777777" w:rsidR="00F1171E" w:rsidRPr="0007543E" w:rsidRDefault="00F1171E" w:rsidP="007222C8">
            <w:pPr>
              <w:pStyle w:val="ListParagraph"/>
              <w:ind w:left="0"/>
              <w:rPr>
                <w:rFonts w:ascii="Arial" w:hAnsi="Arial" w:cs="Arial"/>
                <w:b/>
                <w:bCs/>
                <w:sz w:val="20"/>
                <w:szCs w:val="20"/>
                <w:lang w:val="en-GB"/>
              </w:rPr>
            </w:pPr>
          </w:p>
        </w:tc>
        <w:tc>
          <w:tcPr>
            <w:tcW w:w="1531" w:type="pct"/>
          </w:tcPr>
          <w:p w14:paraId="40220055" w14:textId="77777777" w:rsidR="00F1171E" w:rsidRPr="0007543E" w:rsidRDefault="00F1171E" w:rsidP="007222C8">
            <w:pPr>
              <w:pStyle w:val="Heading2"/>
              <w:jc w:val="left"/>
              <w:rPr>
                <w:rFonts w:ascii="Arial" w:hAnsi="Arial" w:cs="Arial"/>
                <w:b w:val="0"/>
                <w:lang w:val="en-GB"/>
              </w:rPr>
            </w:pPr>
          </w:p>
        </w:tc>
      </w:tr>
      <w:tr w:rsidR="00F1171E" w:rsidRPr="0007543E" w14:paraId="73CC4A50" w14:textId="77777777" w:rsidTr="0007543E">
        <w:trPr>
          <w:trHeight w:val="386"/>
        </w:trPr>
        <w:tc>
          <w:tcPr>
            <w:tcW w:w="1246" w:type="pct"/>
            <w:noWrap/>
          </w:tcPr>
          <w:p w14:paraId="029CE8D0" w14:textId="77777777" w:rsidR="00F1171E" w:rsidRPr="0007543E" w:rsidRDefault="00F1171E" w:rsidP="007222C8">
            <w:pPr>
              <w:pStyle w:val="Heading2"/>
              <w:jc w:val="left"/>
              <w:rPr>
                <w:rFonts w:ascii="Arial" w:hAnsi="Arial" w:cs="Arial"/>
                <w:b w:val="0"/>
                <w:lang w:val="en-GB"/>
              </w:rPr>
            </w:pPr>
          </w:p>
          <w:p w14:paraId="589C16C7" w14:textId="77777777" w:rsidR="00F1171E" w:rsidRPr="0007543E" w:rsidRDefault="00F1171E" w:rsidP="007222C8">
            <w:pPr>
              <w:pStyle w:val="Heading2"/>
              <w:ind w:left="360"/>
              <w:jc w:val="left"/>
              <w:rPr>
                <w:rFonts w:ascii="Arial" w:hAnsi="Arial" w:cs="Arial"/>
                <w:bCs w:val="0"/>
                <w:lang w:val="en-GB"/>
              </w:rPr>
            </w:pPr>
            <w:r w:rsidRPr="0007543E">
              <w:rPr>
                <w:rFonts w:ascii="Arial" w:hAnsi="Arial" w:cs="Arial"/>
                <w:bCs w:val="0"/>
                <w:lang w:val="en-GB"/>
              </w:rPr>
              <w:t>Is the language/English quality of the article suitable for scholarly communications?</w:t>
            </w:r>
          </w:p>
          <w:p w14:paraId="7722B85E" w14:textId="77777777" w:rsidR="00F1171E" w:rsidRPr="0007543E" w:rsidRDefault="00F1171E" w:rsidP="007222C8">
            <w:pPr>
              <w:rPr>
                <w:rFonts w:ascii="Arial" w:hAnsi="Arial" w:cs="Arial"/>
                <w:sz w:val="20"/>
                <w:szCs w:val="20"/>
                <w:lang w:val="en-GB"/>
              </w:rPr>
            </w:pPr>
          </w:p>
        </w:tc>
        <w:tc>
          <w:tcPr>
            <w:tcW w:w="2223" w:type="pct"/>
          </w:tcPr>
          <w:p w14:paraId="0A07EA75" w14:textId="77777777" w:rsidR="00F1171E" w:rsidRPr="0007543E" w:rsidRDefault="00F1171E" w:rsidP="007222C8">
            <w:pPr>
              <w:rPr>
                <w:rFonts w:ascii="Arial" w:hAnsi="Arial" w:cs="Arial"/>
                <w:sz w:val="20"/>
                <w:szCs w:val="20"/>
                <w:lang w:val="en-GB"/>
              </w:rPr>
            </w:pPr>
          </w:p>
          <w:p w14:paraId="6CBA4B2A" w14:textId="77777777" w:rsidR="00F1171E" w:rsidRPr="0007543E" w:rsidRDefault="00F1171E" w:rsidP="007222C8">
            <w:pPr>
              <w:rPr>
                <w:rFonts w:ascii="Arial" w:hAnsi="Arial" w:cs="Arial"/>
                <w:sz w:val="20"/>
                <w:szCs w:val="20"/>
                <w:lang w:val="en-GB"/>
              </w:rPr>
            </w:pPr>
          </w:p>
          <w:p w14:paraId="41E28118" w14:textId="77777777" w:rsidR="00F1171E" w:rsidRPr="0007543E" w:rsidRDefault="00F1171E" w:rsidP="007222C8">
            <w:pPr>
              <w:rPr>
                <w:rFonts w:ascii="Arial" w:hAnsi="Arial" w:cs="Arial"/>
                <w:sz w:val="20"/>
                <w:szCs w:val="20"/>
                <w:lang w:val="en-GB"/>
              </w:rPr>
            </w:pPr>
          </w:p>
          <w:p w14:paraId="297F52DB" w14:textId="77777777" w:rsidR="00F1171E" w:rsidRPr="0007543E" w:rsidRDefault="00F1171E" w:rsidP="007222C8">
            <w:pPr>
              <w:rPr>
                <w:rFonts w:ascii="Arial" w:hAnsi="Arial" w:cs="Arial"/>
                <w:sz w:val="20"/>
                <w:szCs w:val="20"/>
                <w:lang w:val="en-GB"/>
              </w:rPr>
            </w:pPr>
          </w:p>
          <w:p w14:paraId="149A6CEF" w14:textId="77777777" w:rsidR="00F1171E" w:rsidRPr="0007543E" w:rsidRDefault="00F1171E" w:rsidP="007222C8">
            <w:pPr>
              <w:rPr>
                <w:rFonts w:ascii="Arial" w:hAnsi="Arial" w:cs="Arial"/>
                <w:sz w:val="20"/>
                <w:szCs w:val="20"/>
                <w:lang w:val="en-GB"/>
              </w:rPr>
            </w:pPr>
          </w:p>
        </w:tc>
        <w:tc>
          <w:tcPr>
            <w:tcW w:w="1531" w:type="pct"/>
          </w:tcPr>
          <w:p w14:paraId="0351CA58" w14:textId="77777777" w:rsidR="00F1171E" w:rsidRPr="0007543E" w:rsidRDefault="00F1171E" w:rsidP="007222C8">
            <w:pPr>
              <w:rPr>
                <w:rFonts w:ascii="Arial" w:hAnsi="Arial" w:cs="Arial"/>
                <w:sz w:val="20"/>
                <w:szCs w:val="20"/>
                <w:lang w:val="en-GB"/>
              </w:rPr>
            </w:pPr>
          </w:p>
        </w:tc>
      </w:tr>
      <w:tr w:rsidR="00F1171E" w:rsidRPr="0007543E" w14:paraId="20A16C0C" w14:textId="77777777" w:rsidTr="0007543E">
        <w:trPr>
          <w:trHeight w:val="1178"/>
        </w:trPr>
        <w:tc>
          <w:tcPr>
            <w:tcW w:w="1246" w:type="pct"/>
            <w:noWrap/>
          </w:tcPr>
          <w:p w14:paraId="7F4BCFAE" w14:textId="77777777" w:rsidR="00F1171E" w:rsidRPr="0007543E" w:rsidRDefault="00F1171E" w:rsidP="007222C8">
            <w:pPr>
              <w:pStyle w:val="Heading2"/>
              <w:jc w:val="left"/>
              <w:rPr>
                <w:rFonts w:ascii="Arial" w:hAnsi="Arial" w:cs="Arial"/>
                <w:b w:val="0"/>
                <w:bCs w:val="0"/>
                <w:lang w:val="en-GB"/>
              </w:rPr>
            </w:pPr>
            <w:r w:rsidRPr="0007543E">
              <w:rPr>
                <w:rFonts w:ascii="Arial" w:hAnsi="Arial" w:cs="Arial"/>
                <w:bCs w:val="0"/>
                <w:u w:val="single"/>
                <w:lang w:val="en-GB"/>
              </w:rPr>
              <w:t>Optional/General</w:t>
            </w:r>
            <w:r w:rsidRPr="0007543E">
              <w:rPr>
                <w:rFonts w:ascii="Arial" w:hAnsi="Arial" w:cs="Arial"/>
                <w:bCs w:val="0"/>
                <w:lang w:val="en-GB"/>
              </w:rPr>
              <w:t xml:space="preserve"> </w:t>
            </w:r>
            <w:r w:rsidRPr="0007543E">
              <w:rPr>
                <w:rFonts w:ascii="Arial" w:hAnsi="Arial" w:cs="Arial"/>
                <w:b w:val="0"/>
                <w:bCs w:val="0"/>
                <w:lang w:val="en-GB"/>
              </w:rPr>
              <w:t>comments</w:t>
            </w:r>
          </w:p>
          <w:p w14:paraId="1A6B3748" w14:textId="77777777" w:rsidR="00F1171E" w:rsidRPr="0007543E" w:rsidRDefault="00F1171E" w:rsidP="007222C8">
            <w:pPr>
              <w:pStyle w:val="Heading2"/>
              <w:jc w:val="left"/>
              <w:rPr>
                <w:rFonts w:ascii="Arial" w:hAnsi="Arial" w:cs="Arial"/>
                <w:b w:val="0"/>
                <w:lang w:val="en-GB"/>
              </w:rPr>
            </w:pPr>
          </w:p>
        </w:tc>
        <w:tc>
          <w:tcPr>
            <w:tcW w:w="2223" w:type="pct"/>
          </w:tcPr>
          <w:p w14:paraId="1E347C61" w14:textId="77777777" w:rsidR="00F1171E" w:rsidRPr="0007543E" w:rsidRDefault="00F1171E" w:rsidP="007222C8">
            <w:pPr>
              <w:rPr>
                <w:rFonts w:ascii="Arial" w:hAnsi="Arial" w:cs="Arial"/>
                <w:sz w:val="20"/>
                <w:szCs w:val="20"/>
                <w:lang w:val="en-GB"/>
              </w:rPr>
            </w:pPr>
          </w:p>
          <w:p w14:paraId="5E946A0E" w14:textId="77777777" w:rsidR="00F1171E" w:rsidRPr="0007543E" w:rsidRDefault="00F1171E" w:rsidP="007222C8">
            <w:pPr>
              <w:rPr>
                <w:rFonts w:ascii="Arial" w:hAnsi="Arial" w:cs="Arial"/>
                <w:sz w:val="20"/>
                <w:szCs w:val="20"/>
                <w:lang w:val="en-GB"/>
              </w:rPr>
            </w:pPr>
          </w:p>
          <w:p w14:paraId="7EB58C99" w14:textId="77777777" w:rsidR="00F1171E" w:rsidRPr="0007543E" w:rsidRDefault="00F1171E" w:rsidP="007222C8">
            <w:pPr>
              <w:rPr>
                <w:rFonts w:ascii="Arial" w:hAnsi="Arial" w:cs="Arial"/>
                <w:sz w:val="20"/>
                <w:szCs w:val="20"/>
                <w:lang w:val="en-GB"/>
              </w:rPr>
            </w:pPr>
          </w:p>
          <w:p w14:paraId="43A708B4" w14:textId="77777777" w:rsidR="00C021F6" w:rsidRPr="0007543E" w:rsidRDefault="00C021F6" w:rsidP="00C021F6">
            <w:pPr>
              <w:rPr>
                <w:rFonts w:ascii="Arial" w:hAnsi="Arial" w:cs="Arial"/>
                <w:sz w:val="20"/>
                <w:szCs w:val="20"/>
              </w:rPr>
            </w:pPr>
            <w:r w:rsidRPr="0007543E">
              <w:rPr>
                <w:rFonts w:ascii="Arial" w:hAnsi="Arial" w:cs="Arial"/>
                <w:sz w:val="20"/>
                <w:szCs w:val="20"/>
              </w:rPr>
              <w:t>Title: Appropriate</w:t>
            </w:r>
          </w:p>
          <w:p w14:paraId="7A05A80B" w14:textId="77777777" w:rsidR="00C021F6" w:rsidRPr="0007543E" w:rsidRDefault="00C021F6" w:rsidP="00C021F6">
            <w:pPr>
              <w:rPr>
                <w:rFonts w:ascii="Arial" w:hAnsi="Arial" w:cs="Arial"/>
                <w:sz w:val="20"/>
                <w:szCs w:val="20"/>
              </w:rPr>
            </w:pPr>
            <w:r w:rsidRPr="0007543E">
              <w:rPr>
                <w:rFonts w:ascii="Arial" w:hAnsi="Arial" w:cs="Arial"/>
                <w:sz w:val="20"/>
                <w:szCs w:val="20"/>
              </w:rPr>
              <w:t>Abstract: Adequate</w:t>
            </w:r>
          </w:p>
          <w:p w14:paraId="460CB936" w14:textId="77777777" w:rsidR="00C021F6" w:rsidRPr="0007543E" w:rsidRDefault="00C021F6" w:rsidP="00C021F6">
            <w:pPr>
              <w:rPr>
                <w:rFonts w:ascii="Arial" w:hAnsi="Arial" w:cs="Arial"/>
                <w:sz w:val="20"/>
                <w:szCs w:val="20"/>
              </w:rPr>
            </w:pPr>
            <w:r w:rsidRPr="0007543E">
              <w:rPr>
                <w:rFonts w:ascii="Arial" w:hAnsi="Arial" w:cs="Arial"/>
                <w:sz w:val="20"/>
                <w:szCs w:val="20"/>
              </w:rPr>
              <w:t>Introduction: A Brief introduction to the types of learning could have been included</w:t>
            </w:r>
          </w:p>
          <w:p w14:paraId="712A3956" w14:textId="77777777" w:rsidR="00C021F6" w:rsidRPr="0007543E" w:rsidRDefault="00C021F6" w:rsidP="00C021F6">
            <w:pPr>
              <w:rPr>
                <w:rFonts w:ascii="Arial" w:hAnsi="Arial" w:cs="Arial"/>
                <w:sz w:val="20"/>
                <w:szCs w:val="20"/>
              </w:rPr>
            </w:pPr>
            <w:r w:rsidRPr="0007543E">
              <w:rPr>
                <w:rFonts w:ascii="Arial" w:hAnsi="Arial" w:cs="Arial"/>
                <w:sz w:val="20"/>
                <w:szCs w:val="20"/>
              </w:rPr>
              <w:t>For the strategies of active learning, examples from the medical field, such as which subject or topic may be better suited to which strategy, will make the chapter more engaging. National Medical Commission (NMC) new Competency-Based Medical Education (CBME) Curriculum and the opportunities these newer strategies of active learning may bring to it could have been discussed. The role of the Objective Structured Clinical Examination (OSCE) could have been discussed.</w:t>
            </w:r>
          </w:p>
          <w:p w14:paraId="7BE68795" w14:textId="77777777" w:rsidR="00C021F6" w:rsidRPr="0007543E" w:rsidRDefault="00C021F6" w:rsidP="00C021F6">
            <w:pPr>
              <w:rPr>
                <w:rFonts w:ascii="Arial" w:hAnsi="Arial" w:cs="Arial"/>
                <w:sz w:val="20"/>
                <w:szCs w:val="20"/>
              </w:rPr>
            </w:pPr>
            <w:r w:rsidRPr="0007543E">
              <w:rPr>
                <w:rFonts w:ascii="Arial" w:hAnsi="Arial" w:cs="Arial"/>
                <w:sz w:val="20"/>
                <w:szCs w:val="20"/>
              </w:rPr>
              <w:t>Conclusion: Adequate</w:t>
            </w:r>
          </w:p>
          <w:p w14:paraId="15DFD0E8" w14:textId="77777777" w:rsidR="00F1171E" w:rsidRPr="0007543E" w:rsidRDefault="00F1171E" w:rsidP="007222C8">
            <w:pPr>
              <w:rPr>
                <w:rFonts w:ascii="Arial" w:hAnsi="Arial" w:cs="Arial"/>
                <w:sz w:val="20"/>
                <w:szCs w:val="20"/>
                <w:lang w:val="en-GB"/>
              </w:rPr>
            </w:pPr>
          </w:p>
        </w:tc>
        <w:tc>
          <w:tcPr>
            <w:tcW w:w="1531" w:type="pct"/>
          </w:tcPr>
          <w:p w14:paraId="465E098E" w14:textId="77777777" w:rsidR="00F1171E" w:rsidRPr="0007543E" w:rsidRDefault="00F1171E" w:rsidP="007222C8">
            <w:pPr>
              <w:rPr>
                <w:rFonts w:ascii="Arial" w:hAnsi="Arial" w:cs="Arial"/>
                <w:sz w:val="20"/>
                <w:szCs w:val="20"/>
                <w:lang w:val="en-GB"/>
              </w:rPr>
            </w:pPr>
          </w:p>
        </w:tc>
      </w:tr>
    </w:tbl>
    <w:p w14:paraId="0821307F" w14:textId="77777777" w:rsidR="00F1171E" w:rsidRPr="0007543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7543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7543E" w:rsidRDefault="00F1171E" w:rsidP="007222C8">
            <w:pPr>
              <w:pStyle w:val="NormalWeb"/>
              <w:spacing w:before="0" w:beforeAutospacing="0" w:after="0" w:afterAutospacing="0"/>
              <w:rPr>
                <w:rFonts w:ascii="Arial" w:hAnsi="Arial" w:cs="Arial"/>
                <w:b/>
                <w:sz w:val="20"/>
                <w:szCs w:val="20"/>
                <w:u w:val="single"/>
                <w:lang w:val="en-GB"/>
              </w:rPr>
            </w:pPr>
            <w:r w:rsidRPr="0007543E">
              <w:rPr>
                <w:rFonts w:ascii="Arial" w:hAnsi="Arial" w:cs="Arial"/>
                <w:b/>
                <w:sz w:val="20"/>
                <w:szCs w:val="20"/>
                <w:highlight w:val="yellow"/>
                <w:u w:val="single"/>
                <w:lang w:val="en-GB"/>
              </w:rPr>
              <w:t>PART  2:</w:t>
            </w:r>
            <w:r w:rsidRPr="0007543E">
              <w:rPr>
                <w:rFonts w:ascii="Arial" w:hAnsi="Arial" w:cs="Arial"/>
                <w:b/>
                <w:sz w:val="20"/>
                <w:szCs w:val="20"/>
                <w:u w:val="single"/>
                <w:lang w:val="en-GB"/>
              </w:rPr>
              <w:t xml:space="preserve"> </w:t>
            </w:r>
          </w:p>
          <w:p w14:paraId="5B767407" w14:textId="77777777" w:rsidR="00F1171E" w:rsidRPr="0007543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7543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7543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7543E" w:rsidRDefault="00F1171E" w:rsidP="007222C8">
            <w:pPr>
              <w:pStyle w:val="Heading2"/>
              <w:jc w:val="left"/>
              <w:rPr>
                <w:rFonts w:ascii="Arial" w:hAnsi="Arial" w:cs="Arial"/>
                <w:lang w:val="en-GB"/>
              </w:rPr>
            </w:pPr>
            <w:r w:rsidRPr="0007543E">
              <w:rPr>
                <w:rFonts w:ascii="Arial" w:hAnsi="Arial" w:cs="Arial"/>
                <w:lang w:val="en-GB"/>
              </w:rPr>
              <w:t>Reviewer’s comment</w:t>
            </w:r>
          </w:p>
        </w:tc>
        <w:tc>
          <w:tcPr>
            <w:tcW w:w="1342" w:type="pct"/>
            <w:shd w:val="clear" w:color="auto" w:fill="auto"/>
          </w:tcPr>
          <w:p w14:paraId="6F48B50B" w14:textId="77777777" w:rsidR="00F1171E" w:rsidRPr="0007543E" w:rsidRDefault="00F1171E" w:rsidP="007222C8">
            <w:pPr>
              <w:pStyle w:val="Heading2"/>
              <w:jc w:val="left"/>
              <w:rPr>
                <w:rFonts w:ascii="Arial" w:hAnsi="Arial" w:cs="Arial"/>
                <w:b w:val="0"/>
                <w:lang w:val="en-GB"/>
              </w:rPr>
            </w:pPr>
            <w:r w:rsidRPr="0007543E">
              <w:rPr>
                <w:rFonts w:ascii="Arial" w:hAnsi="Arial" w:cs="Arial"/>
                <w:lang w:val="en-GB"/>
              </w:rPr>
              <w:t>Author’s comment</w:t>
            </w:r>
            <w:r w:rsidRPr="0007543E">
              <w:rPr>
                <w:rFonts w:ascii="Arial" w:hAnsi="Arial" w:cs="Arial"/>
                <w:b w:val="0"/>
                <w:lang w:val="en-GB"/>
              </w:rPr>
              <w:t xml:space="preserve"> </w:t>
            </w:r>
            <w:r w:rsidRPr="0007543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7543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7543E" w:rsidRDefault="00F1171E" w:rsidP="007222C8">
            <w:pPr>
              <w:pStyle w:val="NormalWeb"/>
              <w:spacing w:before="0" w:beforeAutospacing="0" w:after="0" w:afterAutospacing="0"/>
              <w:rPr>
                <w:rFonts w:ascii="Arial" w:hAnsi="Arial" w:cs="Arial"/>
                <w:b/>
                <w:sz w:val="20"/>
                <w:szCs w:val="20"/>
                <w:lang w:val="en-GB"/>
              </w:rPr>
            </w:pPr>
            <w:r w:rsidRPr="0007543E">
              <w:rPr>
                <w:rFonts w:ascii="Arial" w:hAnsi="Arial" w:cs="Arial"/>
                <w:b/>
                <w:sz w:val="20"/>
                <w:szCs w:val="20"/>
                <w:lang w:val="en-GB"/>
              </w:rPr>
              <w:t xml:space="preserve">Are there ethical issues in this manuscript? </w:t>
            </w:r>
          </w:p>
          <w:p w14:paraId="6034B476" w14:textId="77777777" w:rsidR="00F1171E" w:rsidRPr="0007543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7543E" w:rsidRDefault="00F1171E" w:rsidP="007222C8">
            <w:pPr>
              <w:pStyle w:val="NormalWeb"/>
              <w:spacing w:before="0" w:beforeAutospacing="0" w:after="0" w:afterAutospacing="0"/>
              <w:rPr>
                <w:rFonts w:ascii="Arial" w:hAnsi="Arial" w:cs="Arial"/>
                <w:i/>
                <w:iCs/>
                <w:sz w:val="20"/>
                <w:szCs w:val="20"/>
                <w:u w:val="single"/>
                <w:lang w:val="en-GB"/>
              </w:rPr>
            </w:pPr>
            <w:r w:rsidRPr="0007543E">
              <w:rPr>
                <w:rFonts w:ascii="Arial" w:hAnsi="Arial" w:cs="Arial"/>
                <w:i/>
                <w:iCs/>
                <w:sz w:val="20"/>
                <w:szCs w:val="20"/>
                <w:u w:val="single"/>
                <w:lang w:val="en-GB"/>
              </w:rPr>
              <w:t xml:space="preserve">(If yes, </w:t>
            </w:r>
            <w:proofErr w:type="gramStart"/>
            <w:r w:rsidRPr="0007543E">
              <w:rPr>
                <w:rFonts w:ascii="Arial" w:hAnsi="Arial" w:cs="Arial"/>
                <w:i/>
                <w:iCs/>
                <w:sz w:val="20"/>
                <w:szCs w:val="20"/>
                <w:u w:val="single"/>
                <w:lang w:val="en-GB"/>
              </w:rPr>
              <w:t>Kindly</w:t>
            </w:r>
            <w:proofErr w:type="gramEnd"/>
            <w:r w:rsidRPr="0007543E">
              <w:rPr>
                <w:rFonts w:ascii="Arial" w:hAnsi="Arial" w:cs="Arial"/>
                <w:i/>
                <w:iCs/>
                <w:sz w:val="20"/>
                <w:szCs w:val="20"/>
                <w:u w:val="single"/>
                <w:lang w:val="en-GB"/>
              </w:rPr>
              <w:t xml:space="preserve"> please write down the ethical issues here in detail)</w:t>
            </w:r>
          </w:p>
          <w:p w14:paraId="3F0D46E3" w14:textId="77777777" w:rsidR="00F1171E" w:rsidRPr="0007543E"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7543E"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7543E" w:rsidRDefault="00F1171E" w:rsidP="007222C8">
            <w:pPr>
              <w:rPr>
                <w:rFonts w:ascii="Arial" w:eastAsia="Arial Unicode MS" w:hAnsi="Arial" w:cs="Arial"/>
                <w:sz w:val="20"/>
                <w:szCs w:val="20"/>
                <w:lang w:val="en-GB"/>
              </w:rPr>
            </w:pPr>
          </w:p>
          <w:p w14:paraId="4A981594" w14:textId="77777777" w:rsidR="00F1171E" w:rsidRPr="0007543E" w:rsidRDefault="00F1171E" w:rsidP="007222C8">
            <w:pPr>
              <w:rPr>
                <w:rFonts w:ascii="Arial" w:eastAsia="Arial Unicode MS" w:hAnsi="Arial" w:cs="Arial"/>
                <w:sz w:val="20"/>
                <w:szCs w:val="20"/>
                <w:lang w:val="en-GB"/>
              </w:rPr>
            </w:pPr>
          </w:p>
          <w:p w14:paraId="4780A682" w14:textId="77777777" w:rsidR="00F1171E" w:rsidRPr="0007543E" w:rsidRDefault="00F1171E" w:rsidP="007222C8">
            <w:pPr>
              <w:rPr>
                <w:rFonts w:ascii="Arial" w:eastAsia="Arial Unicode MS" w:hAnsi="Arial" w:cs="Arial"/>
                <w:sz w:val="20"/>
                <w:szCs w:val="20"/>
                <w:lang w:val="en-GB"/>
              </w:rPr>
            </w:pPr>
          </w:p>
          <w:p w14:paraId="2D80979A" w14:textId="77777777" w:rsidR="00F1171E" w:rsidRPr="0007543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F5CE656" w14:textId="77777777" w:rsidR="0007543E" w:rsidRPr="005353B5" w:rsidRDefault="0007543E" w:rsidP="0007543E">
      <w:pPr>
        <w:pStyle w:val="Affiliation"/>
        <w:spacing w:after="0" w:line="240" w:lineRule="auto"/>
        <w:jc w:val="left"/>
        <w:rPr>
          <w:rFonts w:ascii="Arial" w:hAnsi="Arial" w:cs="Arial"/>
          <w:b/>
          <w:u w:val="single"/>
        </w:rPr>
      </w:pPr>
      <w:r w:rsidRPr="005353B5">
        <w:rPr>
          <w:rFonts w:ascii="Arial" w:hAnsi="Arial" w:cs="Arial"/>
          <w:b/>
          <w:u w:val="single"/>
        </w:rPr>
        <w:t>Reviewer details:</w:t>
      </w:r>
    </w:p>
    <w:p w14:paraId="09FD628A" w14:textId="77777777" w:rsidR="0007543E" w:rsidRPr="005353B5" w:rsidRDefault="0007543E" w:rsidP="0007543E">
      <w:pPr>
        <w:pStyle w:val="Affiliation"/>
        <w:spacing w:after="0" w:line="240" w:lineRule="auto"/>
        <w:jc w:val="left"/>
        <w:rPr>
          <w:rFonts w:ascii="Arial" w:hAnsi="Arial" w:cs="Arial"/>
          <w:b/>
        </w:rPr>
      </w:pPr>
      <w:r w:rsidRPr="005353B5">
        <w:rPr>
          <w:rFonts w:ascii="Arial" w:hAnsi="Arial" w:cs="Arial"/>
          <w:b/>
          <w:color w:val="000000"/>
        </w:rPr>
        <w:t>Pranjal Jyoti Chakravarty, India</w:t>
      </w:r>
    </w:p>
    <w:p w14:paraId="36A6039F" w14:textId="77777777" w:rsidR="0007543E" w:rsidRPr="0007543E" w:rsidRDefault="0007543E">
      <w:pPr>
        <w:rPr>
          <w:rFonts w:ascii="Arial" w:hAnsi="Arial" w:cs="Arial"/>
          <w:b/>
          <w:sz w:val="20"/>
          <w:szCs w:val="20"/>
        </w:rPr>
      </w:pPr>
    </w:p>
    <w:sectPr w:rsidR="0007543E" w:rsidRPr="0007543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0D53" w14:textId="77777777" w:rsidR="009E6B1D" w:rsidRPr="0000007A" w:rsidRDefault="009E6B1D" w:rsidP="0099583E">
      <w:r>
        <w:separator/>
      </w:r>
    </w:p>
  </w:endnote>
  <w:endnote w:type="continuationSeparator" w:id="0">
    <w:p w14:paraId="757A1F90" w14:textId="77777777" w:rsidR="009E6B1D" w:rsidRPr="0000007A" w:rsidRDefault="009E6B1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A106" w14:textId="77777777" w:rsidR="009E6B1D" w:rsidRPr="0000007A" w:rsidRDefault="009E6B1D" w:rsidP="0099583E">
      <w:r>
        <w:separator/>
      </w:r>
    </w:p>
  </w:footnote>
  <w:footnote w:type="continuationSeparator" w:id="0">
    <w:p w14:paraId="23C9E803" w14:textId="77777777" w:rsidR="009E6B1D" w:rsidRPr="0000007A" w:rsidRDefault="009E6B1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0209556">
    <w:abstractNumId w:val="3"/>
  </w:num>
  <w:num w:numId="2" w16cid:durableId="1370568961">
    <w:abstractNumId w:val="6"/>
  </w:num>
  <w:num w:numId="3" w16cid:durableId="1325206409">
    <w:abstractNumId w:val="5"/>
  </w:num>
  <w:num w:numId="4" w16cid:durableId="1759061308">
    <w:abstractNumId w:val="7"/>
  </w:num>
  <w:num w:numId="5" w16cid:durableId="320236325">
    <w:abstractNumId w:val="4"/>
  </w:num>
  <w:num w:numId="6" w16cid:durableId="959804817">
    <w:abstractNumId w:val="0"/>
  </w:num>
  <w:num w:numId="7" w16cid:durableId="158808929">
    <w:abstractNumId w:val="1"/>
  </w:num>
  <w:num w:numId="8" w16cid:durableId="1157070691">
    <w:abstractNumId w:val="9"/>
  </w:num>
  <w:num w:numId="9" w16cid:durableId="541333277">
    <w:abstractNumId w:val="8"/>
  </w:num>
  <w:num w:numId="10" w16cid:durableId="510148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50F0"/>
    <w:rsid w:val="0007543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5FA"/>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3F47"/>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2480"/>
    <w:rsid w:val="003A4991"/>
    <w:rsid w:val="003A6E1A"/>
    <w:rsid w:val="003B1D0B"/>
    <w:rsid w:val="003B2172"/>
    <w:rsid w:val="003D1BDE"/>
    <w:rsid w:val="003D3DE9"/>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8B4"/>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5857"/>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0D7F"/>
    <w:rsid w:val="009E13C3"/>
    <w:rsid w:val="009E2F3D"/>
    <w:rsid w:val="009E6A30"/>
    <w:rsid w:val="009E6B1D"/>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7DD9"/>
    <w:rsid w:val="00A74457"/>
    <w:rsid w:val="00A8290F"/>
    <w:rsid w:val="00AA41B3"/>
    <w:rsid w:val="00AA49A2"/>
    <w:rsid w:val="00AA5338"/>
    <w:rsid w:val="00AA6A14"/>
    <w:rsid w:val="00AB1ED6"/>
    <w:rsid w:val="00AB397D"/>
    <w:rsid w:val="00AB638A"/>
    <w:rsid w:val="00AB65BF"/>
    <w:rsid w:val="00AB6E43"/>
    <w:rsid w:val="00AC1349"/>
    <w:rsid w:val="00AD685B"/>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17E1"/>
    <w:rsid w:val="00BB21AB"/>
    <w:rsid w:val="00BB4FEC"/>
    <w:rsid w:val="00BC402F"/>
    <w:rsid w:val="00BD0DF5"/>
    <w:rsid w:val="00BD6447"/>
    <w:rsid w:val="00BD7527"/>
    <w:rsid w:val="00BE13EF"/>
    <w:rsid w:val="00BE40A5"/>
    <w:rsid w:val="00BE6454"/>
    <w:rsid w:val="00BF5C56"/>
    <w:rsid w:val="00C01111"/>
    <w:rsid w:val="00C021F6"/>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4D53"/>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5619"/>
    <w:rsid w:val="00DE7D30"/>
    <w:rsid w:val="00DF04E3"/>
    <w:rsid w:val="00DF5BDB"/>
    <w:rsid w:val="00E03C32"/>
    <w:rsid w:val="00E3111A"/>
    <w:rsid w:val="00E33CD5"/>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5A13"/>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04AE"/>
    <w:rsid w:val="00FE32CE"/>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A74457"/>
    <w:rPr>
      <w:b/>
      <w:bCs/>
    </w:rPr>
  </w:style>
  <w:style w:type="paragraph" w:customStyle="1" w:styleId="Affiliation">
    <w:name w:val="Affiliation"/>
    <w:basedOn w:val="Normal"/>
    <w:rsid w:val="0007543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2025-06-13T11:03:00Z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