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60"/>
        <w:gridCol w:w="7200"/>
      </w:tblGrid>
      <w:tr w:rsidR="00076B47" w:rsidRPr="00076B47" w:rsidTr="00076B47">
        <w:trPr>
          <w:tblCellSpacing w:w="0" w:type="dxa"/>
        </w:trPr>
        <w:tc>
          <w:tcPr>
            <w:tcW w:w="2145" w:type="dxa"/>
            <w:vAlign w:val="center"/>
            <w:hideMark/>
          </w:tcPr>
          <w:p w:rsidR="00076B47" w:rsidRPr="00076B47" w:rsidRDefault="00076B47" w:rsidP="00076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76B47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drawing>
                <wp:inline distT="0" distB="0" distL="0" distR="0" wp14:anchorId="1AFCCB01" wp14:editId="1F8D547B">
                  <wp:extent cx="1365885" cy="558165"/>
                  <wp:effectExtent l="0" t="0" r="5715" b="0"/>
                  <wp:docPr id="4" name="Picture 4" descr="Book Publisher International Mai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Book Publisher International Mai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885" cy="5581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076B47" w:rsidRPr="00076B47" w:rsidRDefault="00076B47" w:rsidP="00076B4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76B4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Managing Editor &lt;editor.7@bookpi.org&gt;</w:t>
            </w:r>
          </w:p>
        </w:tc>
      </w:tr>
    </w:tbl>
    <w:p w:rsidR="00076B47" w:rsidRPr="00076B47" w:rsidRDefault="00076B47" w:rsidP="00076B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76B47">
        <w:rPr>
          <w:rFonts w:ascii="Times New Roman" w:eastAsia="Times New Roman" w:hAnsi="Times New Roman" w:cs="Times New Roman"/>
          <w:sz w:val="24"/>
          <w:szCs w:val="24"/>
        </w:rPr>
        <w:pict>
          <v:rect id="_x0000_i1042" style="width:0;height:1.5pt" o:hralign="center" o:hrstd="t" o:hrnoshade="t" o:hr="t" fillcolor="black" stroked="f"/>
        </w:pic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60"/>
      </w:tblGrid>
      <w:tr w:rsidR="00076B47" w:rsidRPr="00076B47" w:rsidTr="00076B47">
        <w:trPr>
          <w:tblCellSpacing w:w="0" w:type="dxa"/>
        </w:trPr>
        <w:tc>
          <w:tcPr>
            <w:tcW w:w="0" w:type="auto"/>
            <w:vAlign w:val="center"/>
            <w:hideMark/>
          </w:tcPr>
          <w:p w:rsidR="00076B47" w:rsidRPr="00076B47" w:rsidRDefault="00076B47" w:rsidP="00076B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76B47">
              <w:rPr>
                <w:rFonts w:ascii="Arial" w:eastAsia="Times New Roman" w:hAnsi="Arial" w:cs="Arial"/>
                <w:b/>
                <w:bCs/>
                <w:sz w:val="27"/>
                <w:szCs w:val="27"/>
              </w:rPr>
              <w:t>RE: Request for editorial decision for manuscript number: 2024/BPR/4107</w:t>
            </w:r>
            <w:r w:rsidRPr="00076B47">
              <w:rPr>
                <w:rFonts w:ascii="Arial" w:eastAsia="Times New Roman" w:hAnsi="Arial" w:cs="Arial"/>
                <w:sz w:val="20"/>
                <w:szCs w:val="20"/>
              </w:rPr>
              <w:br/>
              <w:t>1 message</w:t>
            </w:r>
          </w:p>
        </w:tc>
      </w:tr>
    </w:tbl>
    <w:p w:rsidR="00076B47" w:rsidRPr="00076B47" w:rsidRDefault="00076B47" w:rsidP="00076B47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076B47">
        <w:rPr>
          <w:rFonts w:ascii="Arial" w:eastAsia="Times New Roman" w:hAnsi="Arial" w:cs="Arial"/>
          <w:color w:val="000000"/>
          <w:sz w:val="20"/>
          <w:szCs w:val="20"/>
        </w:rPr>
        <w:pict>
          <v:rect id="_x0000_i1043" style="width:0;height:1.5pt" o:hralign="center" o:hrstd="t" o:hr="t" fillcolor="#a0a0a0" stroked="f"/>
        </w:pic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53"/>
        <w:gridCol w:w="2507"/>
      </w:tblGrid>
      <w:tr w:rsidR="00076B47" w:rsidRPr="00076B47" w:rsidTr="00076B47">
        <w:trPr>
          <w:tblCellSpacing w:w="0" w:type="dxa"/>
        </w:trPr>
        <w:tc>
          <w:tcPr>
            <w:tcW w:w="0" w:type="auto"/>
            <w:vAlign w:val="center"/>
            <w:hideMark/>
          </w:tcPr>
          <w:p w:rsidR="00076B47" w:rsidRPr="00076B47" w:rsidRDefault="00076B47" w:rsidP="00076B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76B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ISIDRO ALBERTO PEREZ BARTOLOME </w:t>
            </w:r>
            <w:r w:rsidRPr="00076B47">
              <w:rPr>
                <w:rFonts w:ascii="Arial" w:eastAsia="Times New Roman" w:hAnsi="Arial" w:cs="Arial"/>
                <w:sz w:val="20"/>
                <w:szCs w:val="20"/>
              </w:rPr>
              <w:t>&lt;isidro.perez@uva.es&gt;</w:t>
            </w:r>
          </w:p>
        </w:tc>
        <w:tc>
          <w:tcPr>
            <w:tcW w:w="0" w:type="auto"/>
            <w:vAlign w:val="center"/>
            <w:hideMark/>
          </w:tcPr>
          <w:p w:rsidR="00076B47" w:rsidRPr="00076B47" w:rsidRDefault="00076B47" w:rsidP="00076B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076B47">
              <w:rPr>
                <w:rFonts w:ascii="Arial" w:eastAsia="Times New Roman" w:hAnsi="Arial" w:cs="Arial"/>
                <w:sz w:val="20"/>
                <w:szCs w:val="20"/>
              </w:rPr>
              <w:t>12 January 2025 at 17:04</w:t>
            </w:r>
          </w:p>
        </w:tc>
      </w:tr>
      <w:tr w:rsidR="00076B47" w:rsidRPr="00076B47" w:rsidTr="00076B47">
        <w:trPr>
          <w:tblCellSpacing w:w="0" w:type="dxa"/>
        </w:trPr>
        <w:tc>
          <w:tcPr>
            <w:tcW w:w="0" w:type="auto"/>
            <w:gridSpan w:val="2"/>
            <w:tcMar>
              <w:top w:w="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76B47" w:rsidRPr="00076B47" w:rsidRDefault="00076B47" w:rsidP="00076B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76B47">
              <w:rPr>
                <w:rFonts w:ascii="Arial" w:eastAsia="Times New Roman" w:hAnsi="Arial" w:cs="Arial"/>
                <w:sz w:val="20"/>
                <w:szCs w:val="20"/>
              </w:rPr>
              <w:t>To: Managing Editor &lt;editor.7@bookpi.org&gt;</w:t>
            </w:r>
          </w:p>
        </w:tc>
      </w:tr>
      <w:tr w:rsidR="00076B47" w:rsidRPr="00076B47" w:rsidTr="00076B47">
        <w:trPr>
          <w:tblCellSpacing w:w="0" w:type="dxa"/>
        </w:trPr>
        <w:tc>
          <w:tcPr>
            <w:tcW w:w="0" w:type="auto"/>
            <w:gridSpan w:val="2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top w:w="180" w:type="dxa"/>
                <w:left w:w="180" w:type="dxa"/>
                <w:bottom w:w="180" w:type="dxa"/>
                <w:right w:w="180" w:type="dxa"/>
              </w:tblCellMar>
              <w:tblLook w:val="04A0" w:firstRow="1" w:lastRow="0" w:firstColumn="1" w:lastColumn="0" w:noHBand="0" w:noVBand="1"/>
            </w:tblPr>
            <w:tblGrid>
              <w:gridCol w:w="9360"/>
            </w:tblGrid>
            <w:tr w:rsidR="00076B47" w:rsidRPr="00076B47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076B47" w:rsidRPr="00076B47" w:rsidRDefault="00076B47" w:rsidP="00076B47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</w:rPr>
                  </w:pPr>
                </w:p>
                <w:p w:rsidR="00076B47" w:rsidRPr="00076B47" w:rsidRDefault="00076B47" w:rsidP="00076B47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</w:rPr>
                  </w:pPr>
                  <w:r w:rsidRPr="00076B47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</w:rPr>
                    <w:t xml:space="preserve">The authors answered the reviewers' comments. Consequently, the paper </w:t>
                  </w:r>
                  <w:proofErr w:type="gramStart"/>
                  <w:r w:rsidRPr="00076B47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highlight w:val="yellow"/>
                    </w:rPr>
                    <w:t>may be accepted</w:t>
                  </w:r>
                  <w:proofErr w:type="gramEnd"/>
                  <w:r w:rsidRPr="00076B47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highlight w:val="yellow"/>
                    </w:rPr>
                    <w:t xml:space="preserve"> for publication.</w:t>
                  </w:r>
                  <w:bookmarkStart w:id="0" w:name="_GoBack"/>
                  <w:bookmarkEnd w:id="0"/>
                </w:p>
              </w:tc>
            </w:tr>
          </w:tbl>
          <w:p w:rsidR="00076B47" w:rsidRPr="00076B47" w:rsidRDefault="00076B47" w:rsidP="00076B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 w:rsidR="00A62BD4" w:rsidRDefault="00A62BD4"/>
    <w:sectPr w:rsidR="00A62BD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000B"/>
    <w:rsid w:val="00076B47"/>
    <w:rsid w:val="00835DDC"/>
    <w:rsid w:val="00A62BD4"/>
    <w:rsid w:val="00BE721E"/>
    <w:rsid w:val="00DD7525"/>
    <w:rsid w:val="00F800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F5DE36"/>
  <w15:chartTrackingRefBased/>
  <w15:docId w15:val="{0BCCDCF6-1EF4-4544-A100-CB55E40BE5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33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11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416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6128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3139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5584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5816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3110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3191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429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90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5630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7846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1320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3319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5722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305</Characters>
  <Application>Microsoft Office Word</Application>
  <DocSecurity>0</DocSecurity>
  <Lines>2</Lines>
  <Paragraphs>1</Paragraphs>
  <ScaleCrop>false</ScaleCrop>
  <Company/>
  <LinksUpToDate>false</LinksUpToDate>
  <CharactersWithSpaces>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CPU 1012</dc:creator>
  <cp:keywords/>
  <dc:description/>
  <cp:lastModifiedBy>SDI CPU 1012</cp:lastModifiedBy>
  <cp:revision>2</cp:revision>
  <dcterms:created xsi:type="dcterms:W3CDTF">2025-01-13T09:44:00Z</dcterms:created>
  <dcterms:modified xsi:type="dcterms:W3CDTF">2025-01-13T09:44:00Z</dcterms:modified>
</cp:coreProperties>
</file>