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097C" w:rsidRDefault="003D097C">
      <w:pPr>
        <w:rPr>
          <w:sz w:val="20"/>
        </w:rPr>
      </w:pPr>
    </w:p>
    <w:p w:rsidR="003D097C" w:rsidRDefault="003D097C">
      <w:pPr>
        <w:rPr>
          <w:sz w:val="20"/>
        </w:rPr>
      </w:pPr>
    </w:p>
    <w:p w:rsidR="003D097C" w:rsidRDefault="003D097C">
      <w:pPr>
        <w:spacing w:before="45"/>
        <w:rPr>
          <w:sz w:val="20"/>
        </w:rPr>
      </w:pPr>
    </w:p>
    <w:tbl>
      <w:tblPr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4"/>
        <w:gridCol w:w="15856"/>
      </w:tblGrid>
      <w:tr w:rsidR="003D097C">
        <w:trPr>
          <w:trHeight w:val="414"/>
        </w:trPr>
        <w:tc>
          <w:tcPr>
            <w:tcW w:w="5194" w:type="dxa"/>
          </w:tcPr>
          <w:p w:rsidR="003D097C" w:rsidRDefault="00EF4C88">
            <w:pPr>
              <w:pStyle w:val="TableParagraph"/>
              <w:spacing w:line="271" w:lineRule="exact"/>
              <w:ind w:left="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Book</w:t>
            </w:r>
            <w:r>
              <w:rPr>
                <w:rFonts w:ascii="Arial MT"/>
                <w:spacing w:val="1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Name:</w:t>
            </w:r>
          </w:p>
        </w:tc>
        <w:tc>
          <w:tcPr>
            <w:tcW w:w="15856" w:type="dxa"/>
          </w:tcPr>
          <w:p w:rsidR="003D097C" w:rsidRDefault="00B142CC">
            <w:pPr>
              <w:pStyle w:val="TableParagraph"/>
              <w:spacing w:before="65"/>
              <w:rPr>
                <w:rFonts w:ascii="Arial"/>
                <w:b/>
                <w:sz w:val="24"/>
              </w:rPr>
            </w:pPr>
            <w:hyperlink r:id="rId7">
              <w:r w:rsidR="00EF4C88">
                <w:rPr>
                  <w:rFonts w:ascii="Arial"/>
                  <w:b/>
                  <w:color w:val="0000FF"/>
                  <w:sz w:val="24"/>
                  <w:u w:val="single" w:color="0000FF"/>
                </w:rPr>
                <w:t>Pharmaceutical</w:t>
              </w:r>
              <w:r w:rsidR="00EF4C88">
                <w:rPr>
                  <w:rFonts w:ascii="Arial"/>
                  <w:b/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="00EF4C88">
                <w:rPr>
                  <w:rFonts w:ascii="Arial"/>
                  <w:b/>
                  <w:color w:val="0000FF"/>
                  <w:sz w:val="24"/>
                  <w:u w:val="single" w:color="0000FF"/>
                </w:rPr>
                <w:t>Science:</w:t>
              </w:r>
              <w:r w:rsidR="00EF4C88">
                <w:rPr>
                  <w:rFonts w:ascii="Arial"/>
                  <w:b/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="00EF4C88">
                <w:rPr>
                  <w:rFonts w:ascii="Arial"/>
                  <w:b/>
                  <w:color w:val="0000FF"/>
                  <w:sz w:val="24"/>
                  <w:u w:val="single" w:color="0000FF"/>
                </w:rPr>
                <w:t>New</w:t>
              </w:r>
              <w:r w:rsidR="00EF4C88">
                <w:rPr>
                  <w:rFonts w:ascii="Arial"/>
                  <w:b/>
                  <w:color w:val="0000FF"/>
                  <w:spacing w:val="-2"/>
                  <w:sz w:val="24"/>
                  <w:u w:val="single" w:color="0000FF"/>
                </w:rPr>
                <w:t xml:space="preserve"> </w:t>
              </w:r>
              <w:r w:rsidR="00EF4C88">
                <w:rPr>
                  <w:rFonts w:ascii="Arial"/>
                  <w:b/>
                  <w:color w:val="0000FF"/>
                  <w:sz w:val="24"/>
                  <w:u w:val="single" w:color="0000FF"/>
                </w:rPr>
                <w:t>Insights</w:t>
              </w:r>
              <w:r w:rsidR="00EF4C88">
                <w:rPr>
                  <w:rFonts w:ascii="Arial"/>
                  <w:b/>
                  <w:color w:val="0000FF"/>
                  <w:spacing w:val="-3"/>
                  <w:sz w:val="24"/>
                  <w:u w:val="single" w:color="0000FF"/>
                </w:rPr>
                <w:t xml:space="preserve"> </w:t>
              </w:r>
              <w:r w:rsidR="00EF4C88">
                <w:rPr>
                  <w:rFonts w:ascii="Arial"/>
                  <w:b/>
                  <w:color w:val="0000FF"/>
                  <w:sz w:val="24"/>
                  <w:u w:val="single" w:color="0000FF"/>
                </w:rPr>
                <w:t>and</w:t>
              </w:r>
              <w:r w:rsidR="00EF4C88">
                <w:rPr>
                  <w:rFonts w:ascii="Arial"/>
                  <w:b/>
                  <w:color w:val="0000FF"/>
                  <w:spacing w:val="-2"/>
                  <w:sz w:val="24"/>
                  <w:u w:val="single" w:color="0000FF"/>
                </w:rPr>
                <w:t xml:space="preserve"> Developments</w:t>
              </w:r>
            </w:hyperlink>
          </w:p>
        </w:tc>
      </w:tr>
      <w:tr w:rsidR="003D097C">
        <w:trPr>
          <w:trHeight w:val="290"/>
        </w:trPr>
        <w:tc>
          <w:tcPr>
            <w:tcW w:w="5194" w:type="dxa"/>
          </w:tcPr>
          <w:p w:rsidR="003D097C" w:rsidRDefault="00EF4C88">
            <w:pPr>
              <w:pStyle w:val="TableParagraph"/>
              <w:spacing w:line="270" w:lineRule="exact"/>
              <w:ind w:left="95"/>
              <w:rPr>
                <w:rFonts w:ascii="Arial MT"/>
                <w:sz w:val="24"/>
              </w:rPr>
            </w:pPr>
            <w:r>
              <w:rPr>
                <w:rFonts w:ascii="Arial MT"/>
                <w:spacing w:val="-2"/>
                <w:sz w:val="24"/>
              </w:rPr>
              <w:t>Manuscript</w:t>
            </w:r>
            <w:r>
              <w:rPr>
                <w:rFonts w:ascii="Arial MT"/>
                <w:spacing w:val="1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Number:</w:t>
            </w:r>
          </w:p>
        </w:tc>
        <w:tc>
          <w:tcPr>
            <w:tcW w:w="15856" w:type="dxa"/>
          </w:tcPr>
          <w:p w:rsidR="003D097C" w:rsidRDefault="00EF4C88">
            <w:pPr>
              <w:pStyle w:val="TableParagraph"/>
              <w:spacing w:before="2" w:line="267" w:lineRule="exac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Ms_BPR_4434</w:t>
            </w:r>
          </w:p>
        </w:tc>
      </w:tr>
      <w:tr w:rsidR="003D097C">
        <w:trPr>
          <w:trHeight w:val="330"/>
        </w:trPr>
        <w:tc>
          <w:tcPr>
            <w:tcW w:w="5194" w:type="dxa"/>
          </w:tcPr>
          <w:p w:rsidR="003D097C" w:rsidRDefault="00EF4C88">
            <w:pPr>
              <w:pStyle w:val="TableParagraph"/>
              <w:spacing w:line="271" w:lineRule="exact"/>
              <w:ind w:left="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Title</w:t>
            </w:r>
            <w:r>
              <w:rPr>
                <w:rFonts w:ascii="Arial MT"/>
                <w:spacing w:val="-4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of the</w:t>
            </w:r>
            <w:r>
              <w:rPr>
                <w:rFonts w:ascii="Arial MT"/>
                <w:spacing w:val="-2"/>
                <w:sz w:val="24"/>
              </w:rPr>
              <w:t xml:space="preserve"> Manuscript:</w:t>
            </w:r>
          </w:p>
        </w:tc>
        <w:tc>
          <w:tcPr>
            <w:tcW w:w="15856" w:type="dxa"/>
          </w:tcPr>
          <w:p w:rsidR="003D097C" w:rsidRDefault="00EF4C88">
            <w:pPr>
              <w:pStyle w:val="TableParagraph"/>
              <w:spacing w:before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Molecular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Docking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studies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on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series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Arial"/>
                <w:b/>
                <w:sz w:val="24"/>
              </w:rPr>
              <w:t>Cdimethylated</w:t>
            </w:r>
            <w:proofErr w:type="spellEnd"/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chalcones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towards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possible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pharmacological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agents</w:t>
            </w:r>
          </w:p>
        </w:tc>
      </w:tr>
      <w:tr w:rsidR="003D097C">
        <w:trPr>
          <w:trHeight w:val="330"/>
        </w:trPr>
        <w:tc>
          <w:tcPr>
            <w:tcW w:w="5194" w:type="dxa"/>
          </w:tcPr>
          <w:p w:rsidR="003D097C" w:rsidRDefault="00EF4C88">
            <w:pPr>
              <w:pStyle w:val="TableParagraph"/>
              <w:spacing w:line="271" w:lineRule="exact"/>
              <w:ind w:left="9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Type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of</w:t>
            </w:r>
            <w:r>
              <w:rPr>
                <w:rFonts w:ascii="Arial MT"/>
                <w:spacing w:val="-2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the</w:t>
            </w:r>
            <w:r>
              <w:rPr>
                <w:rFonts w:ascii="Arial MT"/>
                <w:spacing w:val="-1"/>
                <w:sz w:val="24"/>
              </w:rPr>
              <w:t xml:space="preserve"> </w:t>
            </w:r>
            <w:r>
              <w:rPr>
                <w:rFonts w:ascii="Arial MT"/>
                <w:spacing w:val="-2"/>
                <w:sz w:val="24"/>
              </w:rPr>
              <w:t>Article</w:t>
            </w:r>
          </w:p>
        </w:tc>
        <w:tc>
          <w:tcPr>
            <w:tcW w:w="15856" w:type="dxa"/>
          </w:tcPr>
          <w:p w:rsidR="003D097C" w:rsidRDefault="00EF4C88">
            <w:pPr>
              <w:pStyle w:val="TableParagraph"/>
              <w:spacing w:before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Book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Chapter</w:t>
            </w:r>
          </w:p>
        </w:tc>
      </w:tr>
    </w:tbl>
    <w:p w:rsidR="003D097C" w:rsidRDefault="003D097C">
      <w:pPr>
        <w:rPr>
          <w:sz w:val="28"/>
        </w:rPr>
      </w:pPr>
    </w:p>
    <w:p w:rsidR="003D097C" w:rsidRDefault="003D097C">
      <w:pPr>
        <w:spacing w:before="183"/>
        <w:rPr>
          <w:sz w:val="28"/>
        </w:rPr>
      </w:pPr>
    </w:p>
    <w:p w:rsidR="003D097C" w:rsidRDefault="003D097C">
      <w:pPr>
        <w:pStyle w:val="BodyText"/>
        <w:rPr>
          <w:rFonts w:ascii="Arial"/>
        </w:rPr>
      </w:pPr>
    </w:p>
    <w:p w:rsidR="003D097C" w:rsidRDefault="003D097C">
      <w:pPr>
        <w:pStyle w:val="BodyText"/>
        <w:spacing w:before="59"/>
        <w:rPr>
          <w:rFonts w:ascii="Arial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3D097C">
        <w:trPr>
          <w:trHeight w:val="450"/>
        </w:trPr>
        <w:tc>
          <w:tcPr>
            <w:tcW w:w="21153" w:type="dxa"/>
            <w:gridSpan w:val="3"/>
            <w:tcBorders>
              <w:top w:val="nil"/>
              <w:left w:val="nil"/>
              <w:right w:val="nil"/>
            </w:tcBorders>
          </w:tcPr>
          <w:p w:rsidR="003D097C" w:rsidRDefault="00EF4C88">
            <w:pPr>
              <w:pStyle w:val="TableParagraph"/>
              <w:spacing w:line="221" w:lineRule="exact"/>
              <w:ind w:left="112"/>
              <w:rPr>
                <w:b/>
                <w:sz w:val="20"/>
              </w:rPr>
            </w:pPr>
            <w:r>
              <w:rPr>
                <w:b/>
                <w:color w:val="000000"/>
                <w:sz w:val="20"/>
                <w:highlight w:val="yellow"/>
              </w:rPr>
              <w:t>PART</w:t>
            </w:r>
            <w:r>
              <w:rPr>
                <w:b/>
                <w:color w:val="000000"/>
                <w:spacing w:val="45"/>
                <w:sz w:val="20"/>
                <w:highlight w:val="yellow"/>
              </w:rPr>
              <w:t xml:space="preserve"> </w:t>
            </w:r>
            <w:r>
              <w:rPr>
                <w:b/>
                <w:color w:val="000000"/>
                <w:sz w:val="20"/>
                <w:highlight w:val="yellow"/>
              </w:rPr>
              <w:t>1:</w:t>
            </w:r>
            <w:r>
              <w:rPr>
                <w:b/>
                <w:color w:val="000000"/>
                <w:sz w:val="20"/>
              </w:rPr>
              <w:t xml:space="preserve"> </w:t>
            </w:r>
            <w:r>
              <w:rPr>
                <w:b/>
                <w:color w:val="000000"/>
                <w:spacing w:val="-2"/>
                <w:sz w:val="20"/>
              </w:rPr>
              <w:t>Comments</w:t>
            </w:r>
          </w:p>
        </w:tc>
      </w:tr>
      <w:tr w:rsidR="003D097C">
        <w:trPr>
          <w:trHeight w:val="966"/>
        </w:trPr>
        <w:tc>
          <w:tcPr>
            <w:tcW w:w="5352" w:type="dxa"/>
          </w:tcPr>
          <w:p w:rsidR="003D097C" w:rsidRDefault="003D097C">
            <w:pPr>
              <w:pStyle w:val="TableParagraph"/>
              <w:ind w:left="0"/>
            </w:pPr>
          </w:p>
        </w:tc>
        <w:tc>
          <w:tcPr>
            <w:tcW w:w="9356" w:type="dxa"/>
          </w:tcPr>
          <w:p w:rsidR="003D097C" w:rsidRDefault="00EF4C88">
            <w:pPr>
              <w:pStyle w:val="TableParagraph"/>
              <w:spacing w:line="226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Reviewer’s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comment</w:t>
            </w:r>
          </w:p>
          <w:p w:rsidR="003D097C" w:rsidRDefault="00EF4C88">
            <w:pPr>
              <w:pStyle w:val="TableParagraph"/>
              <w:ind w:left="10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00000"/>
                <w:sz w:val="20"/>
                <w:highlight w:val="yellow"/>
              </w:rPr>
              <w:t>Artificial</w:t>
            </w:r>
            <w:r>
              <w:rPr>
                <w:rFonts w:ascii="Arial"/>
                <w:b/>
                <w:color w:val="000000"/>
                <w:spacing w:val="-4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Intelligence</w:t>
            </w:r>
            <w:r>
              <w:rPr>
                <w:rFonts w:ascii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(AI)</w:t>
            </w:r>
            <w:r>
              <w:rPr>
                <w:rFonts w:ascii="Arial"/>
                <w:b/>
                <w:color w:val="000000"/>
                <w:spacing w:val="-3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generated</w:t>
            </w:r>
            <w:r>
              <w:rPr>
                <w:rFonts w:ascii="Arial"/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or</w:t>
            </w:r>
            <w:r>
              <w:rPr>
                <w:rFonts w:ascii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assisted</w:t>
            </w:r>
            <w:r>
              <w:rPr>
                <w:rFonts w:ascii="Arial"/>
                <w:b/>
                <w:color w:val="000000"/>
                <w:spacing w:val="-5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review</w:t>
            </w:r>
            <w:r>
              <w:rPr>
                <w:rFonts w:ascii="Arial"/>
                <w:b/>
                <w:color w:val="000000"/>
                <w:spacing w:val="-3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comments</w:t>
            </w:r>
            <w:r>
              <w:rPr>
                <w:rFonts w:ascii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are</w:t>
            </w:r>
            <w:r>
              <w:rPr>
                <w:rFonts w:ascii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strictly</w:t>
            </w:r>
            <w:r>
              <w:rPr>
                <w:rFonts w:ascii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prohibited</w:t>
            </w:r>
            <w:r>
              <w:rPr>
                <w:rFonts w:ascii="Arial"/>
                <w:b/>
                <w:color w:val="000000"/>
                <w:spacing w:val="-6"/>
                <w:sz w:val="20"/>
                <w:highlight w:val="yellow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during</w:t>
            </w:r>
            <w:r>
              <w:rPr>
                <w:rFonts w:ascii="Arial"/>
                <w:b/>
                <w:color w:val="000000"/>
                <w:sz w:val="20"/>
              </w:rPr>
              <w:t xml:space="preserve"> </w:t>
            </w:r>
            <w:r>
              <w:rPr>
                <w:rFonts w:ascii="Arial"/>
                <w:b/>
                <w:color w:val="000000"/>
                <w:sz w:val="20"/>
                <w:highlight w:val="yellow"/>
              </w:rPr>
              <w:t>peer review.</w:t>
            </w:r>
          </w:p>
        </w:tc>
        <w:tc>
          <w:tcPr>
            <w:tcW w:w="6445" w:type="dxa"/>
          </w:tcPr>
          <w:p w:rsidR="003D097C" w:rsidRDefault="00EF4C88">
            <w:pPr>
              <w:pStyle w:val="TableParagraph"/>
              <w:ind w:left="108" w:right="175"/>
              <w:rPr>
                <w:i/>
                <w:sz w:val="20"/>
              </w:rPr>
            </w:pPr>
            <w:r>
              <w:rPr>
                <w:b/>
                <w:sz w:val="20"/>
              </w:rPr>
              <w:t xml:space="preserve">Author’s Feedback </w:t>
            </w:r>
            <w:r>
              <w:rPr>
                <w:i/>
                <w:sz w:val="20"/>
              </w:rPr>
              <w:t>(Please correct the manuscript and highlight that part in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manuscript.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mandatory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that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authors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should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write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his/her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feedback </w:t>
            </w:r>
            <w:r>
              <w:rPr>
                <w:i/>
                <w:spacing w:val="-2"/>
                <w:sz w:val="20"/>
              </w:rPr>
              <w:t>here)</w:t>
            </w:r>
          </w:p>
        </w:tc>
      </w:tr>
      <w:tr w:rsidR="003D097C">
        <w:trPr>
          <w:trHeight w:val="1265"/>
        </w:trPr>
        <w:tc>
          <w:tcPr>
            <w:tcW w:w="5352" w:type="dxa"/>
          </w:tcPr>
          <w:p w:rsidR="003D097C" w:rsidRDefault="00EF4C88">
            <w:pPr>
              <w:pStyle w:val="TableParagraph"/>
              <w:ind w:left="467" w:right="199"/>
              <w:rPr>
                <w:b/>
                <w:sz w:val="20"/>
              </w:rPr>
            </w:pPr>
            <w:r>
              <w:rPr>
                <w:b/>
                <w:sz w:val="20"/>
              </w:rPr>
              <w:t>Please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write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few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sentences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regarding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importance of this manuscript for the scientific community. A minimum of 3-4 sentences may be required for this </w:t>
            </w:r>
            <w:r>
              <w:rPr>
                <w:b/>
                <w:spacing w:val="-2"/>
                <w:sz w:val="20"/>
              </w:rPr>
              <w:t>part.</w:t>
            </w:r>
          </w:p>
        </w:tc>
        <w:tc>
          <w:tcPr>
            <w:tcW w:w="9356" w:type="dxa"/>
          </w:tcPr>
          <w:p w:rsidR="003D097C" w:rsidRDefault="00EF4C88">
            <w:pPr>
              <w:pStyle w:val="TableParagraph"/>
              <w:ind w:left="108" w:right="160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above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manuscript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docking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nicely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corrections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 done in abstract, introduction, experimental and results. The manuscript has been revised by considering the grammatical corrections.</w:t>
            </w:r>
          </w:p>
        </w:tc>
        <w:tc>
          <w:tcPr>
            <w:tcW w:w="6445" w:type="dxa"/>
          </w:tcPr>
          <w:p w:rsidR="003D097C" w:rsidRDefault="003D097C">
            <w:pPr>
              <w:pStyle w:val="TableParagraph"/>
              <w:ind w:left="0"/>
            </w:pPr>
          </w:p>
        </w:tc>
      </w:tr>
      <w:tr w:rsidR="003D097C" w:rsidTr="003E08EA">
        <w:trPr>
          <w:trHeight w:val="641"/>
        </w:trPr>
        <w:tc>
          <w:tcPr>
            <w:tcW w:w="5352" w:type="dxa"/>
          </w:tcPr>
          <w:p w:rsidR="003D097C" w:rsidRDefault="00EF4C88">
            <w:pPr>
              <w:pStyle w:val="TableParagraph"/>
              <w:spacing w:line="228" w:lineRule="exact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 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suitable?</w:t>
            </w:r>
          </w:p>
          <w:p w:rsidR="003D097C" w:rsidRDefault="00EF4C88">
            <w:pPr>
              <w:pStyle w:val="TableParagraph"/>
              <w:ind w:left="467"/>
              <w:rPr>
                <w:b/>
                <w:sz w:val="20"/>
              </w:rPr>
            </w:pPr>
            <w:r>
              <w:rPr>
                <w:b/>
                <w:sz w:val="20"/>
              </w:rPr>
              <w:t>(If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please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suggest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alternative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title)</w:t>
            </w:r>
          </w:p>
        </w:tc>
        <w:tc>
          <w:tcPr>
            <w:tcW w:w="9356" w:type="dxa"/>
          </w:tcPr>
          <w:p w:rsidR="003D097C" w:rsidRDefault="00EF4C88">
            <w:pPr>
              <w:pStyle w:val="TableParagraph"/>
              <w:ind w:left="468"/>
              <w:rPr>
                <w:sz w:val="24"/>
              </w:rPr>
            </w:pP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such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title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suitable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modification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C-</w:t>
            </w:r>
            <w:proofErr w:type="spellStart"/>
            <w:r>
              <w:rPr>
                <w:sz w:val="24"/>
              </w:rPr>
              <w:t>dimethylated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chalcone</w:t>
            </w:r>
          </w:p>
        </w:tc>
        <w:tc>
          <w:tcPr>
            <w:tcW w:w="6445" w:type="dxa"/>
          </w:tcPr>
          <w:p w:rsidR="003D097C" w:rsidRDefault="003D097C">
            <w:pPr>
              <w:pStyle w:val="TableParagraph"/>
              <w:ind w:left="0"/>
            </w:pPr>
          </w:p>
        </w:tc>
      </w:tr>
      <w:tr w:rsidR="003D097C">
        <w:trPr>
          <w:trHeight w:val="1655"/>
        </w:trPr>
        <w:tc>
          <w:tcPr>
            <w:tcW w:w="5352" w:type="dxa"/>
          </w:tcPr>
          <w:p w:rsidR="003D097C" w:rsidRDefault="00EF4C88">
            <w:pPr>
              <w:pStyle w:val="TableParagraph"/>
              <w:ind w:left="467" w:right="199"/>
              <w:rPr>
                <w:b/>
                <w:sz w:val="20"/>
              </w:rPr>
            </w:pPr>
            <w:r>
              <w:rPr>
                <w:b/>
                <w:sz w:val="20"/>
              </w:rPr>
              <w:t>Is the abstract of the article comprehensive? Do you suggest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addition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(or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deletion)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some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points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this section? Please write your suggestions here.</w:t>
            </w:r>
          </w:p>
        </w:tc>
        <w:tc>
          <w:tcPr>
            <w:tcW w:w="9356" w:type="dxa"/>
          </w:tcPr>
          <w:p w:rsidR="003D097C" w:rsidRDefault="00EF4C88">
            <w:pPr>
              <w:pStyle w:val="TableParagraph"/>
              <w:ind w:left="468" w:right="160"/>
              <w:rPr>
                <w:sz w:val="24"/>
              </w:rPr>
            </w:pPr>
            <w:r>
              <w:rPr>
                <w:sz w:val="24"/>
              </w:rPr>
              <w:t>Abstract should be reframed properly. In the abstract c-</w:t>
            </w:r>
            <w:proofErr w:type="spellStart"/>
            <w:r>
              <w:rPr>
                <w:sz w:val="24"/>
              </w:rPr>
              <w:t>dimethylated</w:t>
            </w:r>
            <w:proofErr w:type="spellEnd"/>
            <w:r>
              <w:rPr>
                <w:sz w:val="24"/>
              </w:rPr>
              <w:t xml:space="preserve"> chalcones was not mentioned, the abstract should include the structural information on c-</w:t>
            </w:r>
            <w:proofErr w:type="spellStart"/>
            <w:r>
              <w:rPr>
                <w:sz w:val="24"/>
              </w:rPr>
              <w:t>dimethylated</w:t>
            </w:r>
            <w:proofErr w:type="spellEnd"/>
            <w:r>
              <w:rPr>
                <w:sz w:val="24"/>
              </w:rPr>
              <w:t xml:space="preserve"> chalcones.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Correct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spelling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mistakes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eg.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highlight w:val="yellow"/>
              </w:rPr>
              <w:t>Inflammaation</w:t>
            </w:r>
            <w:proofErr w:type="spellEnd"/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mentioned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in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abstract.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Also reframe the first sentence of abstract it is confusing statement. No need to use capital letters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for</w:t>
            </w:r>
            <w:r>
              <w:rPr>
                <w:color w:val="000000"/>
                <w:spacing w:val="-3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‘</w:t>
            </w:r>
            <w:r>
              <w:rPr>
                <w:color w:val="000000"/>
                <w:sz w:val="24"/>
                <w:highlight w:val="yellow"/>
              </w:rPr>
              <w:t>Immunotherapy,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Viral</w:t>
            </w:r>
            <w:r>
              <w:rPr>
                <w:color w:val="000000"/>
                <w:spacing w:val="-1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 xml:space="preserve">infection, </w:t>
            </w:r>
            <w:proofErr w:type="spellStart"/>
            <w:r>
              <w:rPr>
                <w:color w:val="000000"/>
                <w:sz w:val="24"/>
                <w:highlight w:val="yellow"/>
              </w:rPr>
              <w:t>Inflammaation</w:t>
            </w:r>
            <w:proofErr w:type="spellEnd"/>
            <w:r>
              <w:rPr>
                <w:color w:val="000000"/>
                <w:sz w:val="24"/>
                <w:highlight w:val="yellow"/>
              </w:rPr>
              <w:t>’</w:t>
            </w:r>
            <w:r>
              <w:rPr>
                <w:color w:val="000000"/>
                <w:sz w:val="24"/>
              </w:rPr>
              <w:t>.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Also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add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and at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the</w:t>
            </w:r>
            <w:r>
              <w:rPr>
                <w:color w:val="000000"/>
                <w:spacing w:val="-2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ending</w:t>
            </w:r>
            <w:r>
              <w:rPr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of</w:t>
            </w:r>
          </w:p>
          <w:p w:rsidR="003D097C" w:rsidRDefault="00EF4C88">
            <w:pPr>
              <w:pStyle w:val="TableParagraph"/>
              <w:spacing w:line="264" w:lineRule="exact"/>
              <w:ind w:left="46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statement.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IMPDH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PARP1,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mentioned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r>
              <w:rPr>
                <w:spacing w:val="-2"/>
                <w:sz w:val="24"/>
              </w:rPr>
              <w:t>abstract.</w:t>
            </w:r>
          </w:p>
        </w:tc>
        <w:tc>
          <w:tcPr>
            <w:tcW w:w="6445" w:type="dxa"/>
          </w:tcPr>
          <w:p w:rsidR="003D097C" w:rsidRDefault="003D097C">
            <w:pPr>
              <w:pStyle w:val="TableParagraph"/>
              <w:ind w:left="0"/>
            </w:pPr>
          </w:p>
        </w:tc>
      </w:tr>
      <w:tr w:rsidR="003D097C">
        <w:trPr>
          <w:trHeight w:val="4922"/>
        </w:trPr>
        <w:tc>
          <w:tcPr>
            <w:tcW w:w="5352" w:type="dxa"/>
          </w:tcPr>
          <w:p w:rsidR="003D097C" w:rsidRDefault="00EF4C88">
            <w:pPr>
              <w:pStyle w:val="TableParagraph"/>
              <w:ind w:left="467" w:right="199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manuscript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scientifically,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correct?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Please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write </w:t>
            </w:r>
            <w:r>
              <w:rPr>
                <w:b/>
                <w:spacing w:val="-2"/>
                <w:sz w:val="20"/>
              </w:rPr>
              <w:t>here.</w:t>
            </w:r>
          </w:p>
        </w:tc>
        <w:tc>
          <w:tcPr>
            <w:tcW w:w="9356" w:type="dxa"/>
          </w:tcPr>
          <w:p w:rsidR="003D097C" w:rsidRDefault="00EF4C88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331"/>
              <w:rPr>
                <w:sz w:val="24"/>
              </w:rPr>
            </w:pPr>
            <w:r>
              <w:rPr>
                <w:sz w:val="24"/>
              </w:rPr>
              <w:t>Docking part is nicely written but rational of the article is not elaborated. Structural representation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flavonoid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showing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rings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 w:rsidR="003E08EA">
              <w:rPr>
                <w:sz w:val="24"/>
              </w:rPr>
              <w:t>mentioned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which positioned of ring A is targeted in substitution should be mentioned.</w:t>
            </w:r>
          </w:p>
          <w:p w:rsidR="003D097C" w:rsidRDefault="00EF4C88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Synthesis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scheme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metioned</w:t>
            </w:r>
            <w:proofErr w:type="spellEnd"/>
          </w:p>
          <w:p w:rsidR="003D097C" w:rsidRDefault="00EF4C88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256"/>
              <w:rPr>
                <w:sz w:val="24"/>
              </w:rPr>
            </w:pPr>
            <w:r>
              <w:rPr>
                <w:sz w:val="24"/>
              </w:rPr>
              <w:t xml:space="preserve">In introduction, the statement is given </w:t>
            </w:r>
            <w:r>
              <w:rPr>
                <w:color w:val="000000"/>
                <w:sz w:val="24"/>
                <w:highlight w:val="yellow"/>
              </w:rPr>
              <w:t>“These synthesized compounds were screened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for</w:t>
            </w:r>
            <w:r>
              <w:rPr>
                <w:color w:val="000000"/>
                <w:spacing w:val="-5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possible</w:t>
            </w:r>
            <w:r>
              <w:rPr>
                <w:color w:val="000000"/>
                <w:spacing w:val="-3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anti-cancer</w:t>
            </w:r>
            <w:r>
              <w:rPr>
                <w:color w:val="000000"/>
                <w:spacing w:val="-3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activity</w:t>
            </w:r>
            <w:r>
              <w:rPr>
                <w:color w:val="000000"/>
                <w:spacing w:val="-8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on</w:t>
            </w:r>
            <w:r>
              <w:rPr>
                <w:color w:val="000000"/>
                <w:spacing w:val="-3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A549</w:t>
            </w:r>
            <w:r>
              <w:rPr>
                <w:color w:val="000000"/>
                <w:spacing w:val="-3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cell</w:t>
            </w:r>
            <w:r>
              <w:rPr>
                <w:color w:val="000000"/>
                <w:spacing w:val="-3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line</w:t>
            </w:r>
            <w:r>
              <w:rPr>
                <w:color w:val="000000"/>
                <w:spacing w:val="-4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(lung</w:t>
            </w:r>
            <w:r>
              <w:rPr>
                <w:color w:val="000000"/>
                <w:spacing w:val="-6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adenocarcinoma</w:t>
            </w:r>
            <w:r>
              <w:rPr>
                <w:color w:val="000000"/>
                <w:spacing w:val="-2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cell</w:t>
            </w:r>
            <w:r>
              <w:rPr>
                <w:color w:val="000000"/>
                <w:spacing w:val="-3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line)</w:t>
            </w:r>
            <w:r>
              <w:rPr>
                <w:color w:val="000000"/>
                <w:spacing w:val="-3"/>
                <w:sz w:val="24"/>
                <w:highlight w:val="yellow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and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  <w:highlight w:val="yellow"/>
              </w:rPr>
              <w:t>anti-tuberculosis activity”</w:t>
            </w:r>
            <w:r>
              <w:rPr>
                <w:color w:val="000000"/>
                <w:sz w:val="24"/>
              </w:rPr>
              <w:t xml:space="preserve"> But in experimental and results this part is missing.</w:t>
            </w:r>
          </w:p>
          <w:p w:rsidR="003D097C" w:rsidRDefault="00EF4C88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In table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unit 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binding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energy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 not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mentioned.</w:t>
            </w:r>
          </w:p>
          <w:p w:rsidR="003D097C" w:rsidRDefault="00EF4C88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Rational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selecting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particular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target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certain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diseases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not </w:t>
            </w:r>
            <w:r>
              <w:rPr>
                <w:spacing w:val="-2"/>
                <w:sz w:val="24"/>
              </w:rPr>
              <w:t>mentioned.</w:t>
            </w:r>
          </w:p>
          <w:p w:rsidR="003D097C" w:rsidRDefault="00EF4C88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788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manuscript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chalcone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derivatives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introduction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highlighting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 importance of flavonoid. The introduction should focus on the chalcones.</w:t>
            </w:r>
          </w:p>
          <w:p w:rsidR="003D097C" w:rsidRDefault="00EF4C88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structures why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 given?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Correct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image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structure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9d.</w:t>
            </w:r>
          </w:p>
          <w:p w:rsidR="003D097C" w:rsidRDefault="00EF4C88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439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article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strenghted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adding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possible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interactions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compounds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the different targets in table form for </w:t>
            </w:r>
            <w:proofErr w:type="spellStart"/>
            <w:r>
              <w:rPr>
                <w:sz w:val="24"/>
              </w:rPr>
              <w:t>eg.</w:t>
            </w:r>
            <w:proofErr w:type="spellEnd"/>
            <w:r>
              <w:rPr>
                <w:sz w:val="24"/>
              </w:rPr>
              <w:t xml:space="preserve"> Hydrogen bonding, hydrophobic interaction.</w:t>
            </w:r>
          </w:p>
          <w:p w:rsidR="003D097C" w:rsidRDefault="00EF4C88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Experimental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missing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protein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ligand </w:t>
            </w:r>
            <w:r>
              <w:rPr>
                <w:spacing w:val="-2"/>
                <w:sz w:val="24"/>
              </w:rPr>
              <w:t>preparation.</w:t>
            </w:r>
          </w:p>
          <w:p w:rsidR="003D097C" w:rsidRDefault="00EF4C88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Abbreviations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mentioned.</w:t>
            </w:r>
          </w:p>
          <w:p w:rsidR="003D097C" w:rsidRDefault="00EF4C88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rPr>
                <w:sz w:val="24"/>
              </w:rPr>
            </w:pP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add ADME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characteristics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mentioned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molecules</w:t>
            </w:r>
          </w:p>
        </w:tc>
        <w:tc>
          <w:tcPr>
            <w:tcW w:w="6445" w:type="dxa"/>
          </w:tcPr>
          <w:p w:rsidR="003D097C" w:rsidRDefault="003D097C">
            <w:pPr>
              <w:pStyle w:val="TableParagraph"/>
              <w:ind w:left="0"/>
            </w:pPr>
          </w:p>
        </w:tc>
      </w:tr>
      <w:tr w:rsidR="003D097C">
        <w:trPr>
          <w:trHeight w:val="918"/>
        </w:trPr>
        <w:tc>
          <w:tcPr>
            <w:tcW w:w="5352" w:type="dxa"/>
            <w:tcBorders>
              <w:bottom w:val="nil"/>
            </w:tcBorders>
          </w:tcPr>
          <w:p w:rsidR="003D097C" w:rsidRDefault="00EF4C88">
            <w:pPr>
              <w:pStyle w:val="TableParagraph"/>
              <w:ind w:left="467" w:right="199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Are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references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sufficient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recent?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If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you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have suggestions of additional references, please mention them in the review form.</w:t>
            </w:r>
          </w:p>
          <w:p w:rsidR="003D097C" w:rsidRDefault="00EF4C88">
            <w:pPr>
              <w:pStyle w:val="TableParagraph"/>
              <w:spacing w:line="211" w:lineRule="exact"/>
              <w:ind w:left="46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-</w:t>
            </w:r>
          </w:p>
        </w:tc>
        <w:tc>
          <w:tcPr>
            <w:tcW w:w="9356" w:type="dxa"/>
          </w:tcPr>
          <w:p w:rsidR="003D097C" w:rsidRDefault="00EF4C8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Additional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referenece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showing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importance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</w:t>
            </w:r>
            <w:proofErr w:type="spellEnd"/>
            <w:r>
              <w:rPr>
                <w:sz w:val="24"/>
              </w:rPr>
              <w:t xml:space="preserve"> chalcones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should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added.</w:t>
            </w:r>
          </w:p>
        </w:tc>
        <w:tc>
          <w:tcPr>
            <w:tcW w:w="6445" w:type="dxa"/>
          </w:tcPr>
          <w:p w:rsidR="003D097C" w:rsidRDefault="003D097C">
            <w:pPr>
              <w:pStyle w:val="TableParagraph"/>
              <w:ind w:left="0"/>
            </w:pPr>
          </w:p>
        </w:tc>
      </w:tr>
    </w:tbl>
    <w:p w:rsidR="003D097C" w:rsidRDefault="003D097C">
      <w:pPr>
        <w:pStyle w:val="TableParagraph"/>
        <w:sectPr w:rsidR="003D097C">
          <w:headerReference w:type="default" r:id="rId8"/>
          <w:footerReference w:type="default" r:id="rId9"/>
          <w:pgSz w:w="23820" w:h="16840" w:orient="landscape"/>
          <w:pgMar w:top="2040" w:right="1133" w:bottom="880" w:left="1133" w:header="1834" w:footer="699" w:gutter="0"/>
          <w:cols w:space="720"/>
        </w:sectPr>
      </w:pPr>
    </w:p>
    <w:p w:rsidR="003D097C" w:rsidRDefault="003D097C">
      <w:pPr>
        <w:pStyle w:val="BodyText"/>
        <w:spacing w:before="56"/>
        <w:rPr>
          <w:rFonts w:ascii="Arial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3D097C">
        <w:trPr>
          <w:trHeight w:val="918"/>
        </w:trPr>
        <w:tc>
          <w:tcPr>
            <w:tcW w:w="5352" w:type="dxa"/>
          </w:tcPr>
          <w:p w:rsidR="003D097C" w:rsidRDefault="00EF4C88">
            <w:pPr>
              <w:pStyle w:val="TableParagraph"/>
              <w:spacing w:before="228"/>
              <w:ind w:left="467" w:right="199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language/English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quality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article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suitable for scholarly communications?</w:t>
            </w:r>
          </w:p>
        </w:tc>
        <w:tc>
          <w:tcPr>
            <w:tcW w:w="9356" w:type="dxa"/>
          </w:tcPr>
          <w:p w:rsidR="003D097C" w:rsidRDefault="00EF4C88">
            <w:pPr>
              <w:pStyle w:val="TableParagraph"/>
              <w:spacing w:before="223"/>
              <w:ind w:left="10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  <w:r>
              <w:rPr>
                <w:spacing w:val="-5"/>
                <w:sz w:val="20"/>
              </w:rPr>
              <w:t xml:space="preserve"> </w:t>
            </w:r>
            <w:r w:rsidR="003E08EA">
              <w:rPr>
                <w:sz w:val="20"/>
              </w:rPr>
              <w:t>should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revised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 w:rsidR="003E08EA">
              <w:rPr>
                <w:sz w:val="20"/>
              </w:rPr>
              <w:t>grammar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corrections.</w:t>
            </w:r>
          </w:p>
        </w:tc>
        <w:tc>
          <w:tcPr>
            <w:tcW w:w="6445" w:type="dxa"/>
          </w:tcPr>
          <w:p w:rsidR="003D097C" w:rsidRDefault="003D097C">
            <w:pPr>
              <w:pStyle w:val="TableParagraph"/>
              <w:ind w:left="0"/>
              <w:rPr>
                <w:sz w:val="20"/>
              </w:rPr>
            </w:pPr>
          </w:p>
        </w:tc>
      </w:tr>
      <w:tr w:rsidR="003D097C">
        <w:trPr>
          <w:trHeight w:val="1177"/>
        </w:trPr>
        <w:tc>
          <w:tcPr>
            <w:tcW w:w="5352" w:type="dxa"/>
          </w:tcPr>
          <w:p w:rsidR="003D097C" w:rsidRDefault="00EF4C88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spacing w:val="-2"/>
                <w:sz w:val="20"/>
                <w:u w:val="single"/>
              </w:rPr>
              <w:t>Optional/General</w:t>
            </w:r>
            <w:r>
              <w:rPr>
                <w:b/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comments</w:t>
            </w:r>
          </w:p>
        </w:tc>
        <w:tc>
          <w:tcPr>
            <w:tcW w:w="9356" w:type="dxa"/>
          </w:tcPr>
          <w:p w:rsidR="003D097C" w:rsidRDefault="00EF4C88">
            <w:pPr>
              <w:pStyle w:val="TableParagraph"/>
              <w:spacing w:before="223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NIL</w:t>
            </w:r>
          </w:p>
        </w:tc>
        <w:tc>
          <w:tcPr>
            <w:tcW w:w="6445" w:type="dxa"/>
          </w:tcPr>
          <w:p w:rsidR="003D097C" w:rsidRDefault="003D097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3D097C" w:rsidRDefault="003D097C">
      <w:pPr>
        <w:pStyle w:val="BodyText"/>
        <w:rPr>
          <w:rFonts w:ascii="Arial"/>
        </w:rPr>
      </w:pPr>
    </w:p>
    <w:p w:rsidR="003D097C" w:rsidRDefault="003D097C">
      <w:pPr>
        <w:pStyle w:val="BodyText"/>
        <w:rPr>
          <w:rFonts w:ascii="Arial"/>
        </w:rPr>
      </w:pPr>
    </w:p>
    <w:p w:rsidR="003D097C" w:rsidRDefault="003D097C">
      <w:pPr>
        <w:pStyle w:val="BodyText"/>
        <w:rPr>
          <w:rFonts w:ascii="Arial"/>
        </w:rPr>
      </w:pPr>
    </w:p>
    <w:p w:rsidR="003D097C" w:rsidRDefault="003D097C">
      <w:pPr>
        <w:pStyle w:val="BodyText"/>
        <w:rPr>
          <w:rFonts w:ascii="Arial"/>
        </w:rPr>
      </w:pPr>
    </w:p>
    <w:p w:rsidR="003D097C" w:rsidRDefault="003D097C">
      <w:pPr>
        <w:pStyle w:val="BodyText"/>
        <w:rPr>
          <w:rFonts w:ascii="Arial"/>
        </w:rPr>
      </w:pPr>
    </w:p>
    <w:p w:rsidR="003D097C" w:rsidRDefault="003D097C">
      <w:pPr>
        <w:pStyle w:val="BodyText"/>
        <w:rPr>
          <w:rFonts w:ascii="Arial"/>
        </w:rPr>
      </w:pPr>
    </w:p>
    <w:p w:rsidR="003D097C" w:rsidRDefault="003D097C">
      <w:pPr>
        <w:pStyle w:val="BodyText"/>
        <w:rPr>
          <w:rFonts w:ascii="Arial"/>
        </w:rPr>
      </w:pPr>
    </w:p>
    <w:p w:rsidR="003D097C" w:rsidRDefault="003D097C">
      <w:pPr>
        <w:pStyle w:val="BodyText"/>
        <w:rPr>
          <w:rFonts w:ascii="Arial"/>
        </w:rPr>
      </w:pPr>
    </w:p>
    <w:p w:rsidR="003D097C" w:rsidRDefault="003D097C">
      <w:pPr>
        <w:pStyle w:val="BodyText"/>
        <w:rPr>
          <w:rFonts w:ascii="Arial"/>
        </w:rPr>
      </w:pPr>
    </w:p>
    <w:p w:rsidR="003D097C" w:rsidRDefault="003D097C">
      <w:pPr>
        <w:pStyle w:val="BodyText"/>
        <w:rPr>
          <w:rFonts w:ascii="Arial"/>
        </w:rPr>
      </w:pPr>
    </w:p>
    <w:p w:rsidR="003D097C" w:rsidRDefault="003D097C">
      <w:pPr>
        <w:pStyle w:val="BodyText"/>
        <w:rPr>
          <w:rFonts w:ascii="Arial"/>
        </w:rPr>
      </w:pPr>
    </w:p>
    <w:p w:rsidR="003D097C" w:rsidRDefault="003D097C">
      <w:pPr>
        <w:pStyle w:val="BodyText"/>
        <w:rPr>
          <w:rFonts w:ascii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31"/>
        <w:gridCol w:w="7376"/>
        <w:gridCol w:w="7363"/>
      </w:tblGrid>
      <w:tr w:rsidR="0080384C" w:rsidRPr="0080384C" w:rsidTr="00BB6CF3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4C" w:rsidRPr="0080384C" w:rsidRDefault="0080384C" w:rsidP="0080384C">
            <w:pPr>
              <w:widowControl/>
              <w:autoSpaceDE/>
              <w:autoSpaceDN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80384C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0384C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:rsidR="0080384C" w:rsidRPr="0080384C" w:rsidRDefault="0080384C" w:rsidP="0080384C">
            <w:pPr>
              <w:widowControl/>
              <w:autoSpaceDE/>
              <w:autoSpaceDN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0384C" w:rsidRPr="0080384C" w:rsidTr="00BB6CF3"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4C" w:rsidRPr="0080384C" w:rsidRDefault="0080384C" w:rsidP="0080384C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384C" w:rsidRPr="0080384C" w:rsidRDefault="0080384C" w:rsidP="0080384C">
            <w:pPr>
              <w:keepNext/>
              <w:widowControl/>
              <w:autoSpaceDE/>
              <w:autoSpaceDN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038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shd w:val="clear" w:color="auto" w:fill="auto"/>
          </w:tcPr>
          <w:p w:rsidR="0080384C" w:rsidRPr="0080384C" w:rsidRDefault="0080384C" w:rsidP="0080384C">
            <w:pPr>
              <w:keepNext/>
              <w:widowControl/>
              <w:autoSpaceDE/>
              <w:autoSpaceDN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0384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80384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80384C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80384C" w:rsidRPr="0080384C" w:rsidTr="00BB6CF3">
        <w:trPr>
          <w:trHeight w:val="890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4C" w:rsidRPr="0080384C" w:rsidRDefault="0080384C" w:rsidP="0080384C">
            <w:pPr>
              <w:widowControl/>
              <w:autoSpaceDE/>
              <w:autoSpaceDN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0384C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80384C" w:rsidRPr="0080384C" w:rsidRDefault="0080384C" w:rsidP="0080384C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4C" w:rsidRPr="0080384C" w:rsidRDefault="0080384C" w:rsidP="0080384C">
            <w:pPr>
              <w:widowControl/>
              <w:autoSpaceDE/>
              <w:autoSpaceDN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0384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0384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0384C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:rsidR="0080384C" w:rsidRPr="0080384C" w:rsidRDefault="0080384C" w:rsidP="0080384C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80384C" w:rsidRPr="0080384C" w:rsidRDefault="0080384C" w:rsidP="0080384C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shd w:val="clear" w:color="auto" w:fill="auto"/>
            <w:vAlign w:val="center"/>
          </w:tcPr>
          <w:p w:rsidR="0080384C" w:rsidRPr="0080384C" w:rsidRDefault="0080384C" w:rsidP="0080384C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80384C" w:rsidRPr="0080384C" w:rsidRDefault="0080384C" w:rsidP="0080384C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80384C" w:rsidRPr="0080384C" w:rsidRDefault="0080384C" w:rsidP="0080384C">
            <w:pPr>
              <w:widowControl/>
              <w:autoSpaceDE/>
              <w:autoSpaceDN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:rsidR="0080384C" w:rsidRPr="0080384C" w:rsidRDefault="0080384C" w:rsidP="0080384C">
      <w:pPr>
        <w:widowControl/>
        <w:autoSpaceDE/>
        <w:autoSpaceDN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35"/>
        <w:gridCol w:w="15635"/>
      </w:tblGrid>
      <w:tr w:rsidR="0080384C" w:rsidRPr="0080384C" w:rsidTr="00BB6CF3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4C" w:rsidRPr="0080384C" w:rsidRDefault="0080384C" w:rsidP="0080384C">
            <w:pPr>
              <w:widowControl/>
              <w:autoSpaceDE/>
              <w:autoSpaceDN/>
              <w:rPr>
                <w:bCs/>
                <w:sz w:val="24"/>
                <w:szCs w:val="24"/>
                <w:u w:val="single"/>
                <w:lang w:val="en-GB"/>
              </w:rPr>
            </w:pPr>
          </w:p>
          <w:p w:rsidR="0080384C" w:rsidRPr="0080384C" w:rsidRDefault="0080384C" w:rsidP="0080384C">
            <w:pPr>
              <w:widowControl/>
              <w:autoSpaceDE/>
              <w:autoSpaceDN/>
              <w:rPr>
                <w:b/>
                <w:sz w:val="24"/>
                <w:szCs w:val="24"/>
                <w:u w:val="single"/>
                <w:lang w:val="en-GB"/>
              </w:rPr>
            </w:pPr>
            <w:r w:rsidRPr="0080384C">
              <w:rPr>
                <w:b/>
                <w:sz w:val="24"/>
                <w:szCs w:val="24"/>
                <w:u w:val="single"/>
                <w:lang w:val="en-GB"/>
              </w:rPr>
              <w:t>Reviewer Details:</w:t>
            </w:r>
          </w:p>
          <w:p w:rsidR="0080384C" w:rsidRPr="0080384C" w:rsidRDefault="0080384C" w:rsidP="0080384C">
            <w:pPr>
              <w:widowControl/>
              <w:autoSpaceDE/>
              <w:autoSpaceDN/>
              <w:rPr>
                <w:bCs/>
                <w:sz w:val="24"/>
                <w:szCs w:val="24"/>
                <w:u w:val="single"/>
                <w:lang w:val="en-GB"/>
              </w:rPr>
            </w:pPr>
          </w:p>
        </w:tc>
      </w:tr>
      <w:tr w:rsidR="0080384C" w:rsidRPr="0080384C" w:rsidTr="00BB6CF3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4C" w:rsidRPr="0080384C" w:rsidRDefault="0080384C" w:rsidP="0080384C">
            <w:pPr>
              <w:widowControl/>
              <w:autoSpaceDE/>
              <w:autoSpaceDN/>
              <w:rPr>
                <w:sz w:val="24"/>
                <w:szCs w:val="24"/>
                <w:lang w:val="en-GB"/>
              </w:rPr>
            </w:pPr>
            <w:r w:rsidRPr="0080384C">
              <w:rPr>
                <w:sz w:val="24"/>
                <w:szCs w:val="24"/>
                <w:lang w:val="en-GB"/>
              </w:rPr>
              <w:t>Name: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4C" w:rsidRPr="0080384C" w:rsidRDefault="000523E5" w:rsidP="0080384C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  <w:bookmarkStart w:id="2" w:name="_GoBack"/>
            <w:bookmarkEnd w:id="2"/>
            <w:r w:rsidRPr="000523E5">
              <w:rPr>
                <w:b/>
                <w:bCs/>
                <w:sz w:val="24"/>
                <w:szCs w:val="24"/>
              </w:rPr>
              <w:t xml:space="preserve">Bharti </w:t>
            </w:r>
            <w:proofErr w:type="spellStart"/>
            <w:r w:rsidRPr="000523E5">
              <w:rPr>
                <w:b/>
                <w:bCs/>
                <w:sz w:val="24"/>
                <w:szCs w:val="24"/>
              </w:rPr>
              <w:t>Sachin</w:t>
            </w:r>
            <w:proofErr w:type="spellEnd"/>
            <w:r w:rsidRPr="000523E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523E5">
              <w:rPr>
                <w:b/>
                <w:bCs/>
                <w:sz w:val="24"/>
                <w:szCs w:val="24"/>
              </w:rPr>
              <w:t>Fegade</w:t>
            </w:r>
            <w:proofErr w:type="spellEnd"/>
          </w:p>
        </w:tc>
      </w:tr>
      <w:tr w:rsidR="0080384C" w:rsidRPr="0080384C" w:rsidTr="00BB6CF3">
        <w:trPr>
          <w:trHeight w:val="77"/>
        </w:trPr>
        <w:tc>
          <w:tcPr>
            <w:tcW w:w="140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4C" w:rsidRPr="0080384C" w:rsidRDefault="0080384C" w:rsidP="0080384C">
            <w:pPr>
              <w:widowControl/>
              <w:autoSpaceDE/>
              <w:autoSpaceDN/>
              <w:rPr>
                <w:sz w:val="24"/>
                <w:szCs w:val="24"/>
                <w:lang w:val="en-GB"/>
              </w:rPr>
            </w:pPr>
            <w:r w:rsidRPr="0080384C">
              <w:rPr>
                <w:sz w:val="24"/>
                <w:szCs w:val="24"/>
                <w:lang w:val="en-GB"/>
              </w:rPr>
              <w:t>Department, University &amp; Country</w:t>
            </w:r>
          </w:p>
        </w:tc>
        <w:tc>
          <w:tcPr>
            <w:tcW w:w="359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384C" w:rsidRPr="0080384C" w:rsidRDefault="000523E5" w:rsidP="0080384C">
            <w:pPr>
              <w:widowControl/>
              <w:autoSpaceDE/>
              <w:autoSpaceDN/>
              <w:rPr>
                <w:b/>
                <w:bCs/>
                <w:sz w:val="24"/>
                <w:szCs w:val="24"/>
                <w:lang w:val="en-GB"/>
              </w:rPr>
            </w:pPr>
            <w:r w:rsidRPr="000523E5">
              <w:rPr>
                <w:b/>
                <w:bCs/>
                <w:sz w:val="24"/>
                <w:szCs w:val="24"/>
                <w:lang w:val="en-GB"/>
              </w:rPr>
              <w:t>Mumbai University, India</w:t>
            </w:r>
          </w:p>
        </w:tc>
      </w:tr>
      <w:bookmarkEnd w:id="1"/>
    </w:tbl>
    <w:p w:rsidR="0080384C" w:rsidRPr="0080384C" w:rsidRDefault="0080384C" w:rsidP="0080384C">
      <w:pPr>
        <w:widowControl/>
        <w:autoSpaceDE/>
        <w:autoSpaceDN/>
        <w:rPr>
          <w:sz w:val="24"/>
          <w:szCs w:val="24"/>
        </w:rPr>
      </w:pPr>
    </w:p>
    <w:p w:rsidR="003D097C" w:rsidRDefault="003D097C">
      <w:pPr>
        <w:pStyle w:val="BodyText"/>
        <w:spacing w:before="5"/>
        <w:rPr>
          <w:rFonts w:ascii="Arial"/>
        </w:rPr>
      </w:pPr>
    </w:p>
    <w:sectPr w:rsidR="003D097C">
      <w:pgSz w:w="23820" w:h="16840" w:orient="landscape"/>
      <w:pgMar w:top="2040" w:right="1133" w:bottom="880" w:left="1133" w:header="1834" w:footer="6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42CC" w:rsidRDefault="00B142CC">
      <w:r>
        <w:separator/>
      </w:r>
    </w:p>
  </w:endnote>
  <w:endnote w:type="continuationSeparator" w:id="0">
    <w:p w:rsidR="00B142CC" w:rsidRDefault="00B14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97C" w:rsidRDefault="00EF4C88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92256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10108634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D097C" w:rsidRDefault="00EF4C8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5.95pt;width:52.1pt;height:10.95pt;z-index:-15924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" filled="f" stroked="f">
              <v:textbox inset="0,0,0,0">
                <w:txbxContent>
                  <w:p w:rsidR="003D097C" w:rsidRDefault="00EF4C8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392768" behindDoc="1" locked="0" layoutInCell="1" allowOverlap="1">
              <wp:simplePos x="0" y="0"/>
              <wp:positionH relativeFrom="page">
                <wp:posOffset>2614929</wp:posOffset>
              </wp:positionH>
              <wp:positionV relativeFrom="page">
                <wp:posOffset>10108634</wp:posOffset>
              </wp:positionV>
              <wp:extent cx="70739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739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D097C" w:rsidRDefault="00EF4C8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205.9pt;margin-top:795.95pt;width:55.7pt;height:10.95pt;z-index:-15923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" filled="f" stroked="f">
              <v:textbox inset="0,0,0,0">
                <w:txbxContent>
                  <w:p w:rsidR="003D097C" w:rsidRDefault="00EF4C8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5"/>
                        <w:sz w:val="16"/>
                      </w:rPr>
                      <w:t xml:space="preserve"> 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393280" behindDoc="1" locked="0" layoutInCell="1" allowOverlap="1">
              <wp:simplePos x="0" y="0"/>
              <wp:positionH relativeFrom="page">
                <wp:posOffset>4442586</wp:posOffset>
              </wp:positionH>
              <wp:positionV relativeFrom="page">
                <wp:posOffset>10108634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D097C" w:rsidRDefault="00EF4C8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9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349.8pt;margin-top:795.95pt;width:67.75pt;height:10.95pt;z-index:-1592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" filled="f" stroked="f">
              <v:textbox inset="0,0,0,0">
                <w:txbxContent>
                  <w:p w:rsidR="003D097C" w:rsidRDefault="00EF4C8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9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487393792" behindDoc="1" locked="0" layoutInCell="1" allowOverlap="1">
              <wp:simplePos x="0" y="0"/>
              <wp:positionH relativeFrom="page">
                <wp:posOffset>6845934</wp:posOffset>
              </wp:positionH>
              <wp:positionV relativeFrom="page">
                <wp:posOffset>10108634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D097C" w:rsidRDefault="00EF4C88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539.05pt;margin-top:795.95pt;width:80.45pt;height:10.95pt;z-index:-15922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" filled="f" stroked="f">
              <v:textbox inset="0,0,0,0">
                <w:txbxContent>
                  <w:p w:rsidR="003D097C" w:rsidRDefault="00EF4C88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42CC" w:rsidRDefault="00B142CC">
      <w:r>
        <w:separator/>
      </w:r>
    </w:p>
  </w:footnote>
  <w:footnote w:type="continuationSeparator" w:id="0">
    <w:p w:rsidR="00B142CC" w:rsidRDefault="00B142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097C" w:rsidRDefault="00EF4C88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8739174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1151679</wp:posOffset>
              </wp:positionV>
              <wp:extent cx="922019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019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D097C" w:rsidRDefault="00EF4C88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4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0.7pt;width:72.6pt;height:13.15pt;z-index:-15924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" filled="f" stroked="f">
              <v:textbox inset="0,0,0,0">
                <w:txbxContent>
                  <w:p w:rsidR="003D097C" w:rsidRDefault="00EF4C88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4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B4599"/>
    <w:multiLevelType w:val="hybridMultilevel"/>
    <w:tmpl w:val="90882FCE"/>
    <w:lvl w:ilvl="0" w:tplc="78D29786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A22D1CC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294C8FF4">
      <w:numFmt w:val="bullet"/>
      <w:lvlText w:val="•"/>
      <w:lvlJc w:val="left"/>
      <w:pPr>
        <w:ind w:left="2525" w:hanging="360"/>
      </w:pPr>
      <w:rPr>
        <w:rFonts w:hint="default"/>
        <w:lang w:val="en-US" w:eastAsia="en-US" w:bidi="ar-SA"/>
      </w:rPr>
    </w:lvl>
    <w:lvl w:ilvl="3" w:tplc="FF96D1C8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4" w:tplc="8552FDF2">
      <w:numFmt w:val="bullet"/>
      <w:lvlText w:val="•"/>
      <w:lvlJc w:val="left"/>
      <w:pPr>
        <w:ind w:left="4230" w:hanging="360"/>
      </w:pPr>
      <w:rPr>
        <w:rFonts w:hint="default"/>
        <w:lang w:val="en-US" w:eastAsia="en-US" w:bidi="ar-SA"/>
      </w:rPr>
    </w:lvl>
    <w:lvl w:ilvl="5" w:tplc="D24A03E6">
      <w:numFmt w:val="bullet"/>
      <w:lvlText w:val="•"/>
      <w:lvlJc w:val="left"/>
      <w:pPr>
        <w:ind w:left="5083" w:hanging="360"/>
      </w:pPr>
      <w:rPr>
        <w:rFonts w:hint="default"/>
        <w:lang w:val="en-US" w:eastAsia="en-US" w:bidi="ar-SA"/>
      </w:rPr>
    </w:lvl>
    <w:lvl w:ilvl="6" w:tplc="C9649014">
      <w:numFmt w:val="bullet"/>
      <w:lvlText w:val="•"/>
      <w:lvlJc w:val="left"/>
      <w:pPr>
        <w:ind w:left="5935" w:hanging="360"/>
      </w:pPr>
      <w:rPr>
        <w:rFonts w:hint="default"/>
        <w:lang w:val="en-US" w:eastAsia="en-US" w:bidi="ar-SA"/>
      </w:rPr>
    </w:lvl>
    <w:lvl w:ilvl="7" w:tplc="D52EF1D2">
      <w:numFmt w:val="bullet"/>
      <w:lvlText w:val="•"/>
      <w:lvlJc w:val="left"/>
      <w:pPr>
        <w:ind w:left="6788" w:hanging="360"/>
      </w:pPr>
      <w:rPr>
        <w:rFonts w:hint="default"/>
        <w:lang w:val="en-US" w:eastAsia="en-US" w:bidi="ar-SA"/>
      </w:rPr>
    </w:lvl>
    <w:lvl w:ilvl="8" w:tplc="D0364F50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D097C"/>
    <w:rsid w:val="000523E5"/>
    <w:rsid w:val="00237BC7"/>
    <w:rsid w:val="003D097C"/>
    <w:rsid w:val="003E08EA"/>
    <w:rsid w:val="0080384C"/>
    <w:rsid w:val="008222CD"/>
    <w:rsid w:val="009F2E4F"/>
    <w:rsid w:val="00B142CC"/>
    <w:rsid w:val="00BA5E3E"/>
    <w:rsid w:val="00C6150C"/>
    <w:rsid w:val="00EF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27227"/>
  <w15:docId w15:val="{476BB560-EE56-4C4D-947E-2B919966D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8</cp:revision>
  <dcterms:created xsi:type="dcterms:W3CDTF">2025-02-03T07:37:00Z</dcterms:created>
  <dcterms:modified xsi:type="dcterms:W3CDTF">2025-07-02T13:52:00Z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2025-02-03T00:00:00Z</vt:filetime>
  </property>
  <property fmtid="{D5CDD505-2E9C-101B-9397-08002B2CF9AE}" pid="5" name="Producer">
    <vt:lpwstr>Microsoft® Word 2013</vt:lpwstr>
  </property>
</Properties>
</file>