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:rsidTr="00F33C84">
        <w:trPr>
          <w:trHeight w:val="413"/>
        </w:trPr>
        <w:tc>
          <w:tcPr>
            <w:tcW w:w="1234" w:type="pct"/>
          </w:tcPr>
          <w:p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403294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7234B5" w:rsidRPr="007234B5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Pharmaceutical Science: New Insights and Developments</w:t>
              </w:r>
            </w:hyperlink>
          </w:p>
        </w:tc>
      </w:tr>
      <w:tr w:rsidR="0000007A" w:rsidRPr="00DE7D30" w:rsidTr="002E7787">
        <w:trPr>
          <w:trHeight w:val="290"/>
        </w:trPr>
        <w:tc>
          <w:tcPr>
            <w:tcW w:w="1234" w:type="pct"/>
          </w:tcPr>
          <w:p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7234B5">
              <w:rPr>
                <w:rFonts w:ascii="Arial" w:hAnsi="Arial" w:cs="Arial"/>
                <w:b/>
                <w:bCs/>
                <w:szCs w:val="28"/>
                <w:lang w:val="en-GB"/>
              </w:rPr>
              <w:t>4434</w:t>
            </w:r>
          </w:p>
        </w:tc>
      </w:tr>
      <w:tr w:rsidR="0000007A" w:rsidRPr="00DE7D30" w:rsidTr="002109D6">
        <w:trPr>
          <w:trHeight w:val="331"/>
        </w:trPr>
        <w:tc>
          <w:tcPr>
            <w:tcW w:w="1234" w:type="pct"/>
          </w:tcPr>
          <w:p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7234B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7234B5">
              <w:rPr>
                <w:rFonts w:ascii="Arial" w:hAnsi="Arial" w:cs="Arial"/>
                <w:b/>
                <w:szCs w:val="28"/>
                <w:lang w:val="en-GB"/>
              </w:rPr>
              <w:t xml:space="preserve">Molecular Docking studies on a series of </w:t>
            </w:r>
            <w:proofErr w:type="spellStart"/>
            <w:r w:rsidRPr="007234B5">
              <w:rPr>
                <w:rFonts w:ascii="Arial" w:hAnsi="Arial" w:cs="Arial"/>
                <w:b/>
                <w:szCs w:val="28"/>
                <w:lang w:val="en-GB"/>
              </w:rPr>
              <w:t>Cdimethylated</w:t>
            </w:r>
            <w:proofErr w:type="spellEnd"/>
            <w:r w:rsidRPr="007234B5">
              <w:rPr>
                <w:rFonts w:ascii="Arial" w:hAnsi="Arial" w:cs="Arial"/>
                <w:b/>
                <w:szCs w:val="28"/>
                <w:lang w:val="en-GB"/>
              </w:rPr>
              <w:t xml:space="preserve"> chalcones towards possible pharmacological agents</w:t>
            </w:r>
          </w:p>
        </w:tc>
      </w:tr>
      <w:tr w:rsidR="00CF0BBB" w:rsidRPr="00DE7D30" w:rsidTr="002E7787">
        <w:trPr>
          <w:trHeight w:val="332"/>
        </w:trPr>
        <w:tc>
          <w:tcPr>
            <w:tcW w:w="1234" w:type="pct"/>
          </w:tcPr>
          <w:p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BBB" w:rsidRPr="00DE7D30" w:rsidRDefault="007234B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:rsidTr="007222C8"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:rsidR="00421D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1DB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:rsidR="00421DBF" w:rsidRPr="00421DBF" w:rsidRDefault="00421DBF" w:rsidP="00421DBF">
            <w:pPr>
              <w:rPr>
                <w:lang w:val="en-GB"/>
              </w:rPr>
            </w:pP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Author’s </w:t>
            </w:r>
            <w:proofErr w:type="gramStart"/>
            <w:r w:rsidRPr="00900E9B">
              <w:rPr>
                <w:rFonts w:ascii="Times New Roman" w:hAnsi="Times New Roman"/>
                <w:lang w:val="en-GB"/>
              </w:rPr>
              <w:t>Feedback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</w:t>
            </w:r>
            <w:proofErr w:type="gramEnd"/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900E9B" w:rsidTr="007222C8">
        <w:trPr>
          <w:trHeight w:val="1264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DA06A9" w:rsidP="001C2D70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his manuscript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is important to give insights of </w:t>
            </w:r>
            <w:r w:rsidRPr="00DA06A9">
              <w:rPr>
                <w:b/>
                <w:bCs/>
                <w:sz w:val="20"/>
                <w:szCs w:val="20"/>
                <w:lang w:val="en-GB"/>
              </w:rPr>
              <w:t>Molecular Docking studies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as book chapter for readers. It may motivate to researchers to further do study on different pharmacologica</w:t>
            </w:r>
            <w:r w:rsidR="002D31FE">
              <w:rPr>
                <w:b/>
                <w:bCs/>
                <w:sz w:val="20"/>
                <w:szCs w:val="20"/>
                <w:lang w:val="en-GB"/>
              </w:rPr>
              <w:t xml:space="preserve">l activities </w:t>
            </w:r>
            <w:proofErr w:type="gramStart"/>
            <w:r w:rsidR="002D31FE">
              <w:rPr>
                <w:b/>
                <w:bCs/>
                <w:sz w:val="20"/>
                <w:szCs w:val="20"/>
                <w:lang w:val="en-GB"/>
              </w:rPr>
              <w:t>of  given</w:t>
            </w:r>
            <w:proofErr w:type="gramEnd"/>
            <w:r w:rsidR="002D31FE">
              <w:rPr>
                <w:b/>
                <w:bCs/>
                <w:sz w:val="20"/>
                <w:szCs w:val="20"/>
                <w:lang w:val="en-GB"/>
              </w:rPr>
              <w:t xml:space="preserve"> series. </w:t>
            </w:r>
            <w:r w:rsidR="001C2D70">
              <w:rPr>
                <w:b/>
                <w:bCs/>
                <w:sz w:val="20"/>
                <w:szCs w:val="20"/>
                <w:lang w:val="en-GB"/>
              </w:rPr>
              <w:t xml:space="preserve"> There is a scope of synthesis of best compounds of studi</w:t>
            </w:r>
            <w:r w:rsidR="002D31FE">
              <w:rPr>
                <w:b/>
                <w:bCs/>
                <w:sz w:val="20"/>
                <w:szCs w:val="20"/>
                <w:lang w:val="en-GB"/>
              </w:rPr>
              <w:t>ed series and in-vitro activity</w:t>
            </w:r>
            <w:r w:rsidR="001C2D70">
              <w:rPr>
                <w:b/>
                <w:bCs/>
                <w:sz w:val="20"/>
                <w:szCs w:val="20"/>
                <w:lang w:val="en-GB"/>
              </w:rPr>
              <w:t xml:space="preserve">. New Chemical Entity (NCE) of </w:t>
            </w:r>
            <w:r w:rsidR="001C2D70" w:rsidRPr="001C2D70">
              <w:rPr>
                <w:b/>
                <w:bCs/>
                <w:sz w:val="20"/>
                <w:szCs w:val="20"/>
                <w:lang w:val="en-GB"/>
              </w:rPr>
              <w:t>C-</w:t>
            </w:r>
            <w:proofErr w:type="spellStart"/>
            <w:r w:rsidR="001C2D70" w:rsidRPr="001C2D70">
              <w:rPr>
                <w:b/>
                <w:bCs/>
                <w:sz w:val="20"/>
                <w:szCs w:val="20"/>
                <w:lang w:val="en-GB"/>
              </w:rPr>
              <w:t>dimethylated</w:t>
            </w:r>
            <w:proofErr w:type="spellEnd"/>
            <w:r w:rsidR="001C2D70" w:rsidRPr="001C2D70">
              <w:rPr>
                <w:b/>
                <w:bCs/>
                <w:sz w:val="20"/>
                <w:szCs w:val="20"/>
                <w:lang w:val="en-GB"/>
              </w:rPr>
              <w:t xml:space="preserve"> chalcone</w:t>
            </w:r>
            <w:r w:rsidR="001C2D70">
              <w:rPr>
                <w:b/>
                <w:bCs/>
                <w:sz w:val="20"/>
                <w:szCs w:val="20"/>
                <w:lang w:val="en-GB"/>
              </w:rPr>
              <w:t xml:space="preserve"> can also be developed by any researcher on the basis of above study. 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2D31FE">
        <w:trPr>
          <w:trHeight w:val="638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1C2D70" w:rsidP="001C2D70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Yes, it is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suitable</w:t>
            </w:r>
            <w:r>
              <w:rPr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2D31FE">
        <w:trPr>
          <w:trHeight w:val="899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:rsidR="00F1171E" w:rsidRPr="00900E9B" w:rsidRDefault="00382D3F" w:rsidP="00382D3F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</w:t>
            </w:r>
            <w:r w:rsidRPr="00382D3F">
              <w:rPr>
                <w:b/>
                <w:bCs/>
                <w:sz w:val="20"/>
                <w:szCs w:val="20"/>
                <w:lang w:val="en-GB"/>
              </w:rPr>
              <w:t>bstract of the article comprehensive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but </w:t>
            </w:r>
            <w:r w:rsidR="000C2DA1">
              <w:rPr>
                <w:b/>
                <w:bCs/>
                <w:sz w:val="20"/>
                <w:szCs w:val="20"/>
                <w:lang w:val="en-GB"/>
              </w:rPr>
              <w:t>a brief detail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of </w:t>
            </w:r>
            <w:r w:rsidRPr="00382D3F">
              <w:rPr>
                <w:b/>
                <w:bCs/>
                <w:sz w:val="20"/>
                <w:szCs w:val="20"/>
                <w:lang w:val="en-GB"/>
              </w:rPr>
              <w:t>molecular targets like 1PAX, 4OQA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may also be added. 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2D31FE">
        <w:trPr>
          <w:trHeight w:val="431"/>
        </w:trPr>
        <w:tc>
          <w:tcPr>
            <w:tcW w:w="1265" w:type="pct"/>
            <w:noWrap/>
          </w:tcPr>
          <w:p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:rsidR="00F1171E" w:rsidRPr="00900E9B" w:rsidRDefault="004216CB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Yes, it appears scientifically</w:t>
            </w:r>
            <w:r w:rsidRPr="00DC6FED">
              <w:rPr>
                <w:b/>
                <w:bCs/>
                <w:sz w:val="20"/>
                <w:szCs w:val="20"/>
                <w:lang w:val="en-GB"/>
              </w:rPr>
              <w:t xml:space="preserve"> correct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703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:rsidR="00F1171E" w:rsidRPr="00C55D06" w:rsidRDefault="00C55D06" w:rsidP="002D31FE">
            <w:pPr>
              <w:spacing w:before="100" w:beforeAutospacing="1" w:after="100" w:afterAutospacing="1"/>
              <w:rPr>
                <w:sz w:val="23"/>
                <w:szCs w:val="23"/>
              </w:rPr>
            </w:pPr>
            <w:r w:rsidRPr="00C55D06">
              <w:rPr>
                <w:b/>
                <w:bCs/>
                <w:sz w:val="20"/>
              </w:rPr>
              <w:t>No, references are not recent. New references after article publication should be added.</w:t>
            </w:r>
          </w:p>
        </w:tc>
        <w:tc>
          <w:tcPr>
            <w:tcW w:w="1523" w:type="pct"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:rsidTr="007222C8">
        <w:trPr>
          <w:trHeight w:val="386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:rsidR="00F1171E" w:rsidRPr="00F4478D" w:rsidRDefault="00F4478D" w:rsidP="00F4478D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F4478D">
              <w:rPr>
                <w:b/>
                <w:bCs/>
                <w:sz w:val="20"/>
                <w:szCs w:val="20"/>
                <w:lang w:val="en-GB"/>
              </w:rPr>
              <w:t xml:space="preserve">Yes, language is </w:t>
            </w:r>
            <w:r w:rsidR="000C2DA1" w:rsidRPr="00F4478D">
              <w:rPr>
                <w:b/>
                <w:bCs/>
                <w:sz w:val="20"/>
                <w:szCs w:val="20"/>
                <w:lang w:val="en-GB"/>
              </w:rPr>
              <w:t>suitable</w:t>
            </w:r>
            <w:r w:rsidRPr="00F4478D">
              <w:rPr>
                <w:b/>
                <w:bCs/>
                <w:sz w:val="20"/>
                <w:szCs w:val="20"/>
                <w:lang w:val="en-GB"/>
              </w:rPr>
              <w:t xml:space="preserve">. 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:rsidTr="007222C8">
        <w:trPr>
          <w:trHeight w:val="1178"/>
        </w:trPr>
        <w:tc>
          <w:tcPr>
            <w:tcW w:w="1265" w:type="pct"/>
            <w:noWrap/>
          </w:tcPr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</w:t>
            </w:r>
            <w:proofErr w:type="spellStart"/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General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  <w:proofErr w:type="spellEnd"/>
          </w:p>
          <w:p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:rsidR="00F1171E" w:rsidRPr="005F371E" w:rsidRDefault="002D31FE" w:rsidP="005F371E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Modification </w:t>
            </w:r>
            <w:r w:rsidR="00D91834">
              <w:rPr>
                <w:b/>
                <w:bCs/>
                <w:sz w:val="20"/>
                <w:szCs w:val="20"/>
                <w:lang w:val="en-GB"/>
              </w:rPr>
              <w:t xml:space="preserve">and extension </w:t>
            </w:r>
            <w:proofErr w:type="gramStart"/>
            <w:r w:rsidR="00D91834">
              <w:rPr>
                <w:b/>
                <w:bCs/>
                <w:sz w:val="20"/>
                <w:szCs w:val="20"/>
                <w:lang w:val="en-GB"/>
              </w:rPr>
              <w:t>is</w:t>
            </w:r>
            <w:proofErr w:type="gramEnd"/>
            <w:r w:rsidR="00A66090">
              <w:rPr>
                <w:b/>
                <w:bCs/>
                <w:sz w:val="20"/>
                <w:szCs w:val="20"/>
                <w:lang w:val="en-GB"/>
              </w:rPr>
              <w:t xml:space="preserve"> a</w:t>
            </w:r>
            <w:r w:rsidR="00D91834">
              <w:rPr>
                <w:b/>
                <w:bCs/>
                <w:sz w:val="20"/>
                <w:szCs w:val="20"/>
                <w:lang w:val="en-GB"/>
              </w:rPr>
              <w:t xml:space="preserve"> must </w:t>
            </w:r>
            <w:r w:rsidR="005F371E">
              <w:rPr>
                <w:b/>
                <w:bCs/>
                <w:sz w:val="20"/>
                <w:szCs w:val="20"/>
                <w:lang w:val="en-GB"/>
              </w:rPr>
              <w:t>before</w:t>
            </w:r>
            <w:r w:rsidR="00D91834">
              <w:rPr>
                <w:b/>
                <w:bCs/>
                <w:sz w:val="20"/>
                <w:szCs w:val="20"/>
                <w:lang w:val="en-GB"/>
              </w:rPr>
              <w:t xml:space="preserve"> publishing this chapter to incorporate recent </w:t>
            </w:r>
            <w:r w:rsidR="000576F7">
              <w:rPr>
                <w:b/>
                <w:bCs/>
                <w:sz w:val="20"/>
                <w:szCs w:val="20"/>
                <w:lang w:val="en-GB"/>
              </w:rPr>
              <w:t>research</w:t>
            </w:r>
            <w:r w:rsidR="00D91834">
              <w:rPr>
                <w:b/>
                <w:bCs/>
                <w:sz w:val="20"/>
                <w:szCs w:val="20"/>
                <w:lang w:val="en-GB"/>
              </w:rPr>
              <w:t xml:space="preserve">. </w:t>
            </w: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CD0F17" w:rsidRPr="00CD0F17" w:rsidTr="00CD0F17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F17" w:rsidRPr="00CD0F17" w:rsidRDefault="00CD0F17" w:rsidP="00CD0F1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CD0F1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D0F1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:rsidR="00CD0F17" w:rsidRPr="00CD0F17" w:rsidRDefault="00CD0F17" w:rsidP="00CD0F1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D0F17" w:rsidRPr="00CD0F17" w:rsidTr="00CD0F17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F17" w:rsidRPr="00CD0F17" w:rsidRDefault="00CD0F17" w:rsidP="00CD0F1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0F17" w:rsidRPr="00CD0F17" w:rsidRDefault="00CD0F17" w:rsidP="00CD0F1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D0F1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F17" w:rsidRPr="00CD0F17" w:rsidRDefault="00CD0F17" w:rsidP="00CD0F17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D0F1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CD0F17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CD0F17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CD0F17" w:rsidRPr="00CD0F17" w:rsidTr="00CD0F17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F17" w:rsidRPr="00CD0F17" w:rsidRDefault="00CD0F17" w:rsidP="00CD0F17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CD0F1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:rsidR="00CD0F17" w:rsidRPr="00CD0F17" w:rsidRDefault="00CD0F17" w:rsidP="00CD0F1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F17" w:rsidRPr="00CD0F17" w:rsidRDefault="00CD0F17" w:rsidP="00CD0F17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D0F1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D0F1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D0F1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:rsidR="00CD0F17" w:rsidRPr="00CD0F17" w:rsidRDefault="00CD0F17" w:rsidP="00CD0F1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CD0F17" w:rsidRPr="00CD0F17" w:rsidRDefault="00CD0F17" w:rsidP="00CD0F1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0F17" w:rsidRPr="00CD0F17" w:rsidRDefault="00CD0F17" w:rsidP="00CD0F1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CD0F17" w:rsidRPr="00CD0F17" w:rsidRDefault="00CD0F17" w:rsidP="00CD0F1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CD0F17" w:rsidRPr="00CD0F17" w:rsidRDefault="00CD0F17" w:rsidP="00CD0F17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:rsidR="00CD0F17" w:rsidRPr="00CD0F17" w:rsidRDefault="00CD0F17" w:rsidP="00CD0F1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0"/>
        <w:gridCol w:w="15190"/>
      </w:tblGrid>
      <w:tr w:rsidR="00CD0F17" w:rsidRPr="00CD0F17" w:rsidTr="00CD0F17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F17" w:rsidRPr="00CD0F17" w:rsidRDefault="00CD0F17" w:rsidP="00CD0F17">
            <w:pPr>
              <w:spacing w:line="276" w:lineRule="auto"/>
              <w:rPr>
                <w:bCs/>
                <w:u w:val="single"/>
                <w:lang w:val="en-GB"/>
              </w:rPr>
            </w:pPr>
          </w:p>
          <w:p w:rsidR="00CD0F17" w:rsidRPr="00CD0F17" w:rsidRDefault="00CD0F17" w:rsidP="00CD0F17">
            <w:pPr>
              <w:spacing w:line="276" w:lineRule="auto"/>
              <w:rPr>
                <w:b/>
                <w:u w:val="single"/>
                <w:lang w:val="en-GB"/>
              </w:rPr>
            </w:pPr>
            <w:r w:rsidRPr="00CD0F17">
              <w:rPr>
                <w:b/>
                <w:u w:val="single"/>
                <w:lang w:val="en-GB"/>
              </w:rPr>
              <w:t>Reviewer Details:</w:t>
            </w:r>
          </w:p>
          <w:p w:rsidR="00CD0F17" w:rsidRPr="00CD0F17" w:rsidRDefault="00CD0F17" w:rsidP="00CD0F17">
            <w:pPr>
              <w:spacing w:line="276" w:lineRule="auto"/>
              <w:rPr>
                <w:bCs/>
                <w:u w:val="single"/>
                <w:lang w:val="en-GB"/>
              </w:rPr>
            </w:pPr>
          </w:p>
        </w:tc>
      </w:tr>
      <w:tr w:rsidR="00CD0F17" w:rsidRPr="00CD0F17" w:rsidTr="00FF7D50">
        <w:trPr>
          <w:trHeight w:val="77"/>
        </w:trPr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0F17" w:rsidRPr="00CD0F17" w:rsidRDefault="00CD0F17" w:rsidP="00CD0F17">
            <w:pPr>
              <w:spacing w:line="276" w:lineRule="auto"/>
              <w:rPr>
                <w:lang w:val="en-GB"/>
              </w:rPr>
            </w:pPr>
            <w:r w:rsidRPr="00CD0F17">
              <w:rPr>
                <w:lang w:val="en-GB"/>
              </w:rPr>
              <w:t>Name:</w:t>
            </w:r>
          </w:p>
        </w:tc>
        <w:tc>
          <w:tcPr>
            <w:tcW w:w="3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F17" w:rsidRPr="00CD0F17" w:rsidRDefault="00FF7D50" w:rsidP="00CD0F17">
            <w:pPr>
              <w:spacing w:line="276" w:lineRule="auto"/>
              <w:rPr>
                <w:b/>
                <w:bCs/>
              </w:rPr>
            </w:pPr>
            <w:r w:rsidRPr="00FF7D50">
              <w:rPr>
                <w:b/>
                <w:bCs/>
              </w:rPr>
              <w:t>Somesh Kumar Saxena</w:t>
            </w:r>
          </w:p>
        </w:tc>
      </w:tr>
      <w:tr w:rsidR="00CD0F17" w:rsidRPr="00CD0F17" w:rsidTr="00CD0F17">
        <w:trPr>
          <w:trHeight w:val="77"/>
        </w:trPr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D0F17" w:rsidRPr="00CD0F17" w:rsidRDefault="00CD0F17" w:rsidP="00CD0F17">
            <w:pPr>
              <w:spacing w:line="276" w:lineRule="auto"/>
              <w:rPr>
                <w:lang w:val="en-GB"/>
              </w:rPr>
            </w:pPr>
            <w:r w:rsidRPr="00CD0F17">
              <w:rPr>
                <w:lang w:val="en-GB"/>
              </w:rPr>
              <w:t>Department, University &amp; Country</w:t>
            </w:r>
          </w:p>
        </w:tc>
        <w:tc>
          <w:tcPr>
            <w:tcW w:w="3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0F17" w:rsidRPr="00CD0F17" w:rsidRDefault="00FF7D50" w:rsidP="00CD0F17">
            <w:pPr>
              <w:spacing w:line="276" w:lineRule="auto"/>
              <w:rPr>
                <w:b/>
                <w:bCs/>
                <w:lang w:val="en-GB"/>
              </w:rPr>
            </w:pPr>
            <w:r w:rsidRPr="00FF7D50">
              <w:rPr>
                <w:b/>
                <w:bCs/>
                <w:lang w:val="en-GB"/>
              </w:rPr>
              <w:t>SAM Global University, India</w:t>
            </w:r>
            <w:bookmarkStart w:id="2" w:name="_GoBack"/>
            <w:bookmarkEnd w:id="2"/>
          </w:p>
        </w:tc>
      </w:tr>
      <w:bookmarkEnd w:id="1"/>
    </w:tbl>
    <w:p w:rsidR="00CD0F17" w:rsidRPr="00CD0F17" w:rsidRDefault="00CD0F17" w:rsidP="00CD0F17"/>
    <w:p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3294" w:rsidRPr="0000007A" w:rsidRDefault="00403294" w:rsidP="0099583E">
      <w:r>
        <w:separator/>
      </w:r>
    </w:p>
  </w:endnote>
  <w:endnote w:type="continuationSeparator" w:id="0">
    <w:p w:rsidR="00403294" w:rsidRPr="0000007A" w:rsidRDefault="0040329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3294" w:rsidRPr="0000007A" w:rsidRDefault="00403294" w:rsidP="0099583E">
      <w:r>
        <w:separator/>
      </w:r>
    </w:p>
  </w:footnote>
  <w:footnote w:type="continuationSeparator" w:id="0">
    <w:p w:rsidR="00403294" w:rsidRPr="0000007A" w:rsidRDefault="0040329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576F7"/>
    <w:rsid w:val="0006257C"/>
    <w:rsid w:val="000627FE"/>
    <w:rsid w:val="0007151E"/>
    <w:rsid w:val="000801EF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B7C36"/>
    <w:rsid w:val="000C0837"/>
    <w:rsid w:val="000C0B04"/>
    <w:rsid w:val="000C2DA1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2D70"/>
    <w:rsid w:val="001D3A1D"/>
    <w:rsid w:val="001E4B3D"/>
    <w:rsid w:val="001F24FF"/>
    <w:rsid w:val="001F2913"/>
    <w:rsid w:val="001F60DF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31FE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2D3F"/>
    <w:rsid w:val="00394901"/>
    <w:rsid w:val="003A04E7"/>
    <w:rsid w:val="003A1C45"/>
    <w:rsid w:val="003A4991"/>
    <w:rsid w:val="003A6E1A"/>
    <w:rsid w:val="003B1D0B"/>
    <w:rsid w:val="003B2172"/>
    <w:rsid w:val="003B6097"/>
    <w:rsid w:val="003D1BDE"/>
    <w:rsid w:val="003D2D86"/>
    <w:rsid w:val="003E746A"/>
    <w:rsid w:val="00401C12"/>
    <w:rsid w:val="00403294"/>
    <w:rsid w:val="004146E7"/>
    <w:rsid w:val="004216CB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176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560B"/>
    <w:rsid w:val="00557CD3"/>
    <w:rsid w:val="00560D3C"/>
    <w:rsid w:val="00565D90"/>
    <w:rsid w:val="00567DE0"/>
    <w:rsid w:val="005735A5"/>
    <w:rsid w:val="005757CF"/>
    <w:rsid w:val="00581FF9"/>
    <w:rsid w:val="005903D8"/>
    <w:rsid w:val="005A4F17"/>
    <w:rsid w:val="005B3509"/>
    <w:rsid w:val="005C0ACC"/>
    <w:rsid w:val="005C25A0"/>
    <w:rsid w:val="005D230D"/>
    <w:rsid w:val="005E11DC"/>
    <w:rsid w:val="005E29CE"/>
    <w:rsid w:val="005E3241"/>
    <w:rsid w:val="005E7FB0"/>
    <w:rsid w:val="005F184C"/>
    <w:rsid w:val="005F371E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4B5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6B77"/>
    <w:rsid w:val="00751520"/>
    <w:rsid w:val="00766889"/>
    <w:rsid w:val="00766A0D"/>
    <w:rsid w:val="00767F8C"/>
    <w:rsid w:val="00780B67"/>
    <w:rsid w:val="00781D07"/>
    <w:rsid w:val="007A62F8"/>
    <w:rsid w:val="007B1099"/>
    <w:rsid w:val="007B4A51"/>
    <w:rsid w:val="007B54A4"/>
    <w:rsid w:val="007C6CDF"/>
    <w:rsid w:val="007D0246"/>
    <w:rsid w:val="007E221D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6E90"/>
    <w:rsid w:val="0090720F"/>
    <w:rsid w:val="0091410B"/>
    <w:rsid w:val="009245E3"/>
    <w:rsid w:val="00934182"/>
    <w:rsid w:val="00942521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47F7D"/>
    <w:rsid w:val="00A51369"/>
    <w:rsid w:val="00A519D1"/>
    <w:rsid w:val="00A5303B"/>
    <w:rsid w:val="00A65C50"/>
    <w:rsid w:val="00A6609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5CEE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3BDB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5D06"/>
    <w:rsid w:val="00C635B6"/>
    <w:rsid w:val="00C70DFC"/>
    <w:rsid w:val="00C71753"/>
    <w:rsid w:val="00C82466"/>
    <w:rsid w:val="00C84097"/>
    <w:rsid w:val="00C909B7"/>
    <w:rsid w:val="00C93E2C"/>
    <w:rsid w:val="00CA4B20"/>
    <w:rsid w:val="00CA7853"/>
    <w:rsid w:val="00CB429B"/>
    <w:rsid w:val="00CC2753"/>
    <w:rsid w:val="00CD093E"/>
    <w:rsid w:val="00CD0F17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02FF"/>
    <w:rsid w:val="00D709EB"/>
    <w:rsid w:val="00D7603E"/>
    <w:rsid w:val="00D90124"/>
    <w:rsid w:val="00D91834"/>
    <w:rsid w:val="00D9392F"/>
    <w:rsid w:val="00D9427C"/>
    <w:rsid w:val="00DA06A9"/>
    <w:rsid w:val="00DA2679"/>
    <w:rsid w:val="00DA3C3D"/>
    <w:rsid w:val="00DA41F5"/>
    <w:rsid w:val="00DB7E1B"/>
    <w:rsid w:val="00DC1D81"/>
    <w:rsid w:val="00DC6FED"/>
    <w:rsid w:val="00DD0C4A"/>
    <w:rsid w:val="00DD274C"/>
    <w:rsid w:val="00DD479F"/>
    <w:rsid w:val="00DE7D30"/>
    <w:rsid w:val="00DF04E3"/>
    <w:rsid w:val="00E03C32"/>
    <w:rsid w:val="00E231D0"/>
    <w:rsid w:val="00E3111A"/>
    <w:rsid w:val="00E451EA"/>
    <w:rsid w:val="00E46D92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26AC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0FF5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478D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7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10F9BF"/>
  <w15:docId w15:val="{C66BEF3C-A1E8-40CC-BB86-BE176730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4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234B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Strong">
    <w:name w:val="Strong"/>
    <w:basedOn w:val="DefaultParagraphFont"/>
    <w:uiPriority w:val="22"/>
    <w:qFormat/>
    <w:rsid w:val="00C55D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137</cp:revision>
  <dcterms:created xsi:type="dcterms:W3CDTF">2023-08-30T09:21:00Z</dcterms:created>
  <dcterms:modified xsi:type="dcterms:W3CDTF">2025-07-02T13:53:00Z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