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25A64" w14:paraId="1643A4CA" w14:textId="77777777" w:rsidTr="004847FF">
        <w:trPr>
          <w:trHeight w:val="450"/>
        </w:trPr>
        <w:tc>
          <w:tcPr>
            <w:tcW w:w="5000" w:type="pct"/>
            <w:gridSpan w:val="2"/>
            <w:tcBorders>
              <w:top w:val="nil"/>
              <w:left w:val="nil"/>
              <w:right w:val="nil"/>
            </w:tcBorders>
          </w:tcPr>
          <w:p w14:paraId="4C55E51F" w14:textId="77777777" w:rsidR="00602F7D" w:rsidRPr="00925A64" w:rsidRDefault="00602F7D" w:rsidP="00F2643C">
            <w:pPr>
              <w:pStyle w:val="Heading2"/>
              <w:jc w:val="left"/>
              <w:rPr>
                <w:rFonts w:ascii="Arial" w:hAnsi="Arial" w:cs="Arial"/>
                <w:b w:val="0"/>
                <w:bCs w:val="0"/>
                <w:lang w:val="en-US"/>
              </w:rPr>
            </w:pPr>
          </w:p>
        </w:tc>
      </w:tr>
      <w:tr w:rsidR="0000007A" w:rsidRPr="00925A64" w14:paraId="127EAD7E" w14:textId="77777777" w:rsidTr="00F33C84">
        <w:trPr>
          <w:trHeight w:val="413"/>
        </w:trPr>
        <w:tc>
          <w:tcPr>
            <w:tcW w:w="1234" w:type="pct"/>
          </w:tcPr>
          <w:p w14:paraId="3C159AA5" w14:textId="77777777" w:rsidR="0000007A" w:rsidRPr="00925A64" w:rsidRDefault="00D27A79" w:rsidP="00696CAD">
            <w:pPr>
              <w:pStyle w:val="BodyText"/>
              <w:ind w:left="90"/>
              <w:jc w:val="left"/>
              <w:rPr>
                <w:rFonts w:ascii="Arial" w:hAnsi="Arial" w:cs="Arial"/>
                <w:bCs/>
                <w:sz w:val="20"/>
                <w:szCs w:val="20"/>
                <w:lang w:val="en-GB"/>
              </w:rPr>
            </w:pPr>
            <w:r w:rsidRPr="00925A64">
              <w:rPr>
                <w:rFonts w:ascii="Arial" w:hAnsi="Arial" w:cs="Arial"/>
                <w:bCs/>
                <w:sz w:val="20"/>
                <w:szCs w:val="20"/>
                <w:lang w:val="en-GB"/>
              </w:rPr>
              <w:t xml:space="preserve">Book </w:t>
            </w:r>
            <w:r w:rsidR="0000007A" w:rsidRPr="00925A64">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9A24779" w:rsidR="0000007A" w:rsidRPr="00925A64" w:rsidRDefault="004F1584" w:rsidP="00054BC4">
            <w:pPr>
              <w:pStyle w:val="NormalWeb"/>
              <w:rPr>
                <w:rFonts w:ascii="Arial" w:hAnsi="Arial" w:cs="Arial"/>
                <w:b/>
                <w:bCs/>
                <w:sz w:val="20"/>
                <w:szCs w:val="20"/>
                <w:u w:val="single"/>
              </w:rPr>
            </w:pPr>
            <w:r w:rsidRPr="00925A64">
              <w:rPr>
                <w:rFonts w:ascii="Arial" w:hAnsi="Arial" w:cs="Arial"/>
                <w:b/>
                <w:bCs/>
                <w:sz w:val="20"/>
                <w:szCs w:val="20"/>
                <w:u w:val="single"/>
              </w:rPr>
              <w:t>"THE EVOLVING BLUEPRINT, STRATEGIC LEADERSHIP, VALUE-DRIVEN POLICE LEADERS AND ETHICAL EXCELLENCE IN LAW ENFORCEMENT"</w:t>
            </w:r>
          </w:p>
        </w:tc>
      </w:tr>
      <w:tr w:rsidR="0000007A" w:rsidRPr="00925A64" w14:paraId="73C90375" w14:textId="77777777" w:rsidTr="002E7787">
        <w:trPr>
          <w:trHeight w:val="290"/>
        </w:trPr>
        <w:tc>
          <w:tcPr>
            <w:tcW w:w="1234" w:type="pct"/>
          </w:tcPr>
          <w:p w14:paraId="20D28135" w14:textId="77777777" w:rsidR="0000007A" w:rsidRPr="00925A64" w:rsidRDefault="0000007A" w:rsidP="00696CAD">
            <w:pPr>
              <w:pStyle w:val="BodyText"/>
              <w:ind w:left="90"/>
              <w:jc w:val="left"/>
              <w:rPr>
                <w:rFonts w:ascii="Arial" w:hAnsi="Arial" w:cs="Arial"/>
                <w:bCs/>
                <w:sz w:val="20"/>
                <w:szCs w:val="20"/>
                <w:lang w:val="en-GB"/>
              </w:rPr>
            </w:pPr>
            <w:r w:rsidRPr="00925A6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E802381" w:rsidR="0000007A" w:rsidRPr="00925A64" w:rsidRDefault="00E72A8E" w:rsidP="00F3669D">
            <w:pPr>
              <w:pStyle w:val="NormalWeb"/>
              <w:spacing w:before="0" w:beforeAutospacing="0" w:after="0" w:afterAutospacing="0"/>
              <w:rPr>
                <w:rFonts w:ascii="Arial" w:hAnsi="Arial" w:cs="Arial"/>
                <w:b/>
                <w:bCs/>
                <w:sz w:val="20"/>
                <w:szCs w:val="20"/>
                <w:highlight w:val="yellow"/>
                <w:lang w:val="en-GB"/>
              </w:rPr>
            </w:pPr>
            <w:r w:rsidRPr="00925A64">
              <w:rPr>
                <w:rFonts w:ascii="Arial" w:hAnsi="Arial" w:cs="Arial"/>
                <w:b/>
                <w:bCs/>
                <w:sz w:val="20"/>
                <w:szCs w:val="20"/>
                <w:lang w:val="en-GB"/>
              </w:rPr>
              <w:t>Ms_BP</w:t>
            </w:r>
            <w:r w:rsidR="00FC432A" w:rsidRPr="00925A64">
              <w:rPr>
                <w:rFonts w:ascii="Arial" w:hAnsi="Arial" w:cs="Arial"/>
                <w:b/>
                <w:bCs/>
                <w:sz w:val="20"/>
                <w:szCs w:val="20"/>
                <w:lang w:val="en-GB"/>
              </w:rPr>
              <w:t>R</w:t>
            </w:r>
            <w:r w:rsidRPr="00925A64">
              <w:rPr>
                <w:rFonts w:ascii="Arial" w:hAnsi="Arial" w:cs="Arial"/>
                <w:b/>
                <w:bCs/>
                <w:sz w:val="20"/>
                <w:szCs w:val="20"/>
                <w:lang w:val="en-GB"/>
              </w:rPr>
              <w:t>_</w:t>
            </w:r>
            <w:r w:rsidR="000517D1" w:rsidRPr="00925A64">
              <w:rPr>
                <w:rFonts w:ascii="Arial" w:hAnsi="Arial" w:cs="Arial"/>
                <w:b/>
                <w:bCs/>
                <w:sz w:val="20"/>
                <w:szCs w:val="20"/>
                <w:lang w:val="en-GB"/>
              </w:rPr>
              <w:t>5036.2</w:t>
            </w:r>
          </w:p>
        </w:tc>
      </w:tr>
      <w:tr w:rsidR="0000007A" w:rsidRPr="00925A64" w14:paraId="05B60576" w14:textId="77777777" w:rsidTr="002109D6">
        <w:trPr>
          <w:trHeight w:val="331"/>
        </w:trPr>
        <w:tc>
          <w:tcPr>
            <w:tcW w:w="1234" w:type="pct"/>
          </w:tcPr>
          <w:p w14:paraId="0196A627" w14:textId="77777777" w:rsidR="0000007A" w:rsidRPr="00925A64" w:rsidRDefault="0000007A" w:rsidP="00696CAD">
            <w:pPr>
              <w:pStyle w:val="BodyText"/>
              <w:ind w:left="90"/>
              <w:jc w:val="left"/>
              <w:rPr>
                <w:rFonts w:ascii="Arial" w:hAnsi="Arial" w:cs="Arial"/>
                <w:bCs/>
                <w:sz w:val="20"/>
                <w:szCs w:val="20"/>
                <w:lang w:val="en-GB"/>
              </w:rPr>
            </w:pPr>
            <w:r w:rsidRPr="00925A6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3E29297" w:rsidR="0000007A" w:rsidRPr="00925A64" w:rsidRDefault="000517D1" w:rsidP="000517D1">
            <w:pPr>
              <w:pStyle w:val="NormalWeb"/>
              <w:rPr>
                <w:rFonts w:ascii="Arial" w:hAnsi="Arial" w:cs="Arial"/>
                <w:b/>
                <w:sz w:val="20"/>
                <w:szCs w:val="20"/>
                <w:lang w:val="en-GB"/>
              </w:rPr>
            </w:pPr>
            <w:r w:rsidRPr="00925A64">
              <w:rPr>
                <w:rFonts w:ascii="Arial" w:hAnsi="Arial" w:cs="Arial"/>
                <w:b/>
                <w:sz w:val="20"/>
                <w:szCs w:val="20"/>
                <w:lang w:val="en-GB"/>
              </w:rPr>
              <w:t>INEFFECTIVE LEADERS ARE UNABLE TO CARRY OUT LEADERSHIP ACTIONS SUCCESSFULLY AND EXHIBIT INCOMPATIBLE LEADERSHIP TRAITS</w:t>
            </w:r>
          </w:p>
        </w:tc>
      </w:tr>
      <w:tr w:rsidR="00CF0BBB" w:rsidRPr="00925A64" w14:paraId="6D508B1C" w14:textId="77777777" w:rsidTr="002E7787">
        <w:trPr>
          <w:trHeight w:val="332"/>
        </w:trPr>
        <w:tc>
          <w:tcPr>
            <w:tcW w:w="1234" w:type="pct"/>
          </w:tcPr>
          <w:p w14:paraId="32FC28F7" w14:textId="77777777" w:rsidR="00CF0BBB" w:rsidRPr="00925A64" w:rsidRDefault="00CF0BBB" w:rsidP="00696CAD">
            <w:pPr>
              <w:pStyle w:val="BodyText"/>
              <w:ind w:left="90"/>
              <w:jc w:val="left"/>
              <w:rPr>
                <w:rFonts w:ascii="Arial" w:hAnsi="Arial" w:cs="Arial"/>
                <w:bCs/>
                <w:sz w:val="20"/>
                <w:szCs w:val="20"/>
                <w:lang w:val="en-GB"/>
              </w:rPr>
            </w:pPr>
            <w:r w:rsidRPr="00925A6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BB4D146" w:rsidR="00CF0BBB" w:rsidRPr="00925A64" w:rsidRDefault="000517D1" w:rsidP="000450FC">
            <w:pPr>
              <w:pStyle w:val="NormalWeb"/>
              <w:spacing w:before="0" w:beforeAutospacing="0" w:after="0" w:afterAutospacing="0"/>
              <w:rPr>
                <w:rFonts w:ascii="Arial" w:hAnsi="Arial" w:cs="Arial"/>
                <w:b/>
                <w:sz w:val="20"/>
                <w:szCs w:val="20"/>
                <w:lang w:val="en-GB"/>
              </w:rPr>
            </w:pPr>
            <w:r w:rsidRPr="00925A64">
              <w:rPr>
                <w:rFonts w:ascii="Arial" w:hAnsi="Arial" w:cs="Arial"/>
                <w:b/>
                <w:sz w:val="20"/>
                <w:szCs w:val="20"/>
                <w:lang w:val="en-GB"/>
              </w:rPr>
              <w:t>Book Chapter</w:t>
            </w:r>
          </w:p>
        </w:tc>
      </w:tr>
    </w:tbl>
    <w:p w14:paraId="45F5983C" w14:textId="77777777" w:rsidR="00037D52" w:rsidRPr="00925A64" w:rsidRDefault="00037D52" w:rsidP="0000007A">
      <w:pPr>
        <w:pStyle w:val="BodyText"/>
        <w:rPr>
          <w:rFonts w:ascii="Arial" w:hAnsi="Arial" w:cs="Arial"/>
          <w:b/>
          <w:bCs/>
          <w:sz w:val="20"/>
          <w:szCs w:val="20"/>
          <w:u w:val="single"/>
          <w:lang w:val="en-GB"/>
        </w:rPr>
      </w:pPr>
    </w:p>
    <w:p w14:paraId="37E43B60" w14:textId="77777777" w:rsidR="0086369B" w:rsidRPr="00925A64" w:rsidRDefault="0086369B" w:rsidP="00626025">
      <w:pPr>
        <w:pStyle w:val="BodyText"/>
        <w:rPr>
          <w:rFonts w:ascii="Arial" w:hAnsi="Arial" w:cs="Arial"/>
          <w:b/>
          <w:color w:val="222222"/>
          <w:sz w:val="20"/>
          <w:szCs w:val="20"/>
          <w:u w:val="single"/>
          <w:lang w:val="en-US"/>
        </w:rPr>
      </w:pPr>
    </w:p>
    <w:p w14:paraId="63CD6BCB" w14:textId="0FFEAA9E" w:rsidR="00626025" w:rsidRPr="00925A64" w:rsidRDefault="00640538" w:rsidP="00626025">
      <w:pPr>
        <w:pStyle w:val="BodyText"/>
        <w:rPr>
          <w:rFonts w:ascii="Arial" w:hAnsi="Arial" w:cs="Arial"/>
          <w:b/>
          <w:color w:val="222222"/>
          <w:sz w:val="20"/>
          <w:szCs w:val="20"/>
          <w:u w:val="single"/>
          <w:lang w:val="en-US"/>
        </w:rPr>
      </w:pPr>
      <w:r w:rsidRPr="00925A64">
        <w:rPr>
          <w:rFonts w:ascii="Arial" w:hAnsi="Arial" w:cs="Arial"/>
          <w:b/>
          <w:color w:val="222222"/>
          <w:sz w:val="20"/>
          <w:szCs w:val="20"/>
          <w:u w:val="single"/>
          <w:lang w:val="en-US"/>
        </w:rPr>
        <w:t>Special note:</w:t>
      </w:r>
    </w:p>
    <w:p w14:paraId="1AC448A2" w14:textId="77777777" w:rsidR="007B54A4" w:rsidRPr="00925A64" w:rsidRDefault="007B54A4" w:rsidP="00626025">
      <w:pPr>
        <w:pStyle w:val="BodyText"/>
        <w:rPr>
          <w:rFonts w:ascii="Arial" w:hAnsi="Arial" w:cs="Arial"/>
          <w:b/>
          <w:color w:val="222222"/>
          <w:sz w:val="20"/>
          <w:szCs w:val="20"/>
          <w:u w:val="single"/>
          <w:lang w:val="en-US"/>
        </w:rPr>
      </w:pPr>
    </w:p>
    <w:p w14:paraId="7F950B43" w14:textId="3CFD7BBC" w:rsidR="007B54A4" w:rsidRPr="00925A64" w:rsidRDefault="00955E45" w:rsidP="00626025">
      <w:pPr>
        <w:pStyle w:val="BodyText"/>
        <w:rPr>
          <w:rFonts w:ascii="Arial" w:hAnsi="Arial" w:cs="Arial"/>
          <w:b/>
          <w:color w:val="222222"/>
          <w:sz w:val="20"/>
          <w:szCs w:val="20"/>
          <w:lang w:val="en-US"/>
        </w:rPr>
      </w:pPr>
      <w:r w:rsidRPr="00925A6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925A64" w:rsidRDefault="00000000" w:rsidP="00626025">
      <w:pPr>
        <w:pStyle w:val="BodyText"/>
        <w:rPr>
          <w:rFonts w:ascii="Arial" w:hAnsi="Arial" w:cs="Arial"/>
          <w:b/>
          <w:color w:val="222222"/>
          <w:sz w:val="20"/>
          <w:szCs w:val="20"/>
          <w:u w:val="single"/>
          <w:lang w:val="en-US"/>
        </w:rPr>
      </w:pPr>
      <w:r w:rsidRPr="00925A64">
        <w:rPr>
          <w:rFonts w:ascii="Arial" w:hAnsi="Arial" w:cs="Arial"/>
          <w:b/>
          <w:noProof/>
          <w:color w:val="222222"/>
          <w:sz w:val="20"/>
          <w:szCs w:val="20"/>
          <w:u w:val="single"/>
          <w:lang w:val="en-US"/>
        </w:rPr>
        <w:pict w14:anchorId="3BD12FF5">
          <v:rect id="_x0000_s2050" alt="" style="position:absolute;left:0;text-align:left;margin-left:-9.6pt;margin-top:14.25pt;width:1071.35pt;height:124.75pt;z-index:251658240;mso-wrap-style:square;mso-wrap-edited:f;mso-width-percent:0;mso-height-percent:0;mso-width-percent:0;mso-height-percent:0;v-text-anchor:top">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6724249" w:rsidR="00E03C32" w:rsidRDefault="00AC05D2" w:rsidP="00E03C32">
                  <w:pPr>
                    <w:pStyle w:val="BodyText"/>
                    <w:jc w:val="left"/>
                    <w:rPr>
                      <w:rFonts w:ascii="Arial" w:hAnsi="Arial" w:cs="Arial"/>
                      <w:b/>
                      <w:color w:val="222222"/>
                      <w:sz w:val="32"/>
                      <w:lang w:val="en-US"/>
                    </w:rPr>
                  </w:pPr>
                  <w:r w:rsidRPr="00AC05D2">
                    <w:rPr>
                      <w:rFonts w:ascii="Arial" w:hAnsi="Arial" w:cs="Arial"/>
                      <w:b/>
                      <w:color w:val="222222"/>
                      <w:sz w:val="32"/>
                      <w:lang w:val="en-US"/>
                    </w:rPr>
                    <w:t>International Journal of Innovative Science and Research Technology</w:t>
                  </w:r>
                  <w:r w:rsidR="00E03C32" w:rsidRPr="00640538">
                    <w:rPr>
                      <w:rFonts w:ascii="Arial" w:hAnsi="Arial" w:cs="Arial"/>
                      <w:b/>
                      <w:color w:val="222222"/>
                      <w:sz w:val="32"/>
                      <w:lang w:val="en-US"/>
                    </w:rPr>
                    <w:t xml:space="preserve">, </w:t>
                  </w:r>
                  <w:r>
                    <w:rPr>
                      <w:rFonts w:ascii="Arial" w:hAnsi="Arial" w:cs="Arial"/>
                      <w:b/>
                      <w:color w:val="222222"/>
                      <w:sz w:val="32"/>
                      <w:lang w:val="en-US"/>
                    </w:rPr>
                    <w:t>8</w:t>
                  </w:r>
                  <w:r w:rsidR="00E03C32" w:rsidRPr="00640538">
                    <w:rPr>
                      <w:rFonts w:ascii="Arial" w:hAnsi="Arial" w:cs="Arial"/>
                      <w:b/>
                      <w:color w:val="222222"/>
                      <w:sz w:val="32"/>
                      <w:lang w:val="en-US"/>
                    </w:rPr>
                    <w:t>(</w:t>
                  </w:r>
                  <w:r>
                    <w:rPr>
                      <w:rFonts w:ascii="Arial" w:hAnsi="Arial" w:cs="Arial"/>
                      <w:b/>
                      <w:color w:val="222222"/>
                      <w:sz w:val="32"/>
                      <w:lang w:val="en-US"/>
                    </w:rPr>
                    <w:t>8</w:t>
                  </w:r>
                  <w:r w:rsidR="00E03C32" w:rsidRPr="00640538">
                    <w:rPr>
                      <w:rFonts w:ascii="Arial" w:hAnsi="Arial" w:cs="Arial"/>
                      <w:b/>
                      <w:color w:val="222222"/>
                      <w:sz w:val="32"/>
                      <w:lang w:val="en-US"/>
                    </w:rPr>
                    <w:t xml:space="preserve">): </w:t>
                  </w:r>
                  <w:r w:rsidRPr="00AC05D2">
                    <w:rPr>
                      <w:rFonts w:ascii="Arial" w:hAnsi="Arial" w:cs="Arial"/>
                      <w:b/>
                      <w:color w:val="222222"/>
                      <w:sz w:val="32"/>
                      <w:lang w:val="en-US"/>
                    </w:rPr>
                    <w:t>3005</w:t>
                  </w:r>
                  <w:r>
                    <w:rPr>
                      <w:rFonts w:ascii="Arial" w:hAnsi="Arial" w:cs="Arial"/>
                      <w:b/>
                      <w:color w:val="222222"/>
                      <w:sz w:val="32"/>
                      <w:lang w:val="en-US"/>
                    </w:rPr>
                    <w:t>-3019</w:t>
                  </w:r>
                  <w:r w:rsidR="009245E3">
                    <w:rPr>
                      <w:rFonts w:ascii="Arial" w:hAnsi="Arial" w:cs="Arial"/>
                      <w:b/>
                      <w:color w:val="222222"/>
                      <w:sz w:val="32"/>
                      <w:lang w:val="en-US"/>
                    </w:rPr>
                    <w:t xml:space="preserve">, </w:t>
                  </w:r>
                  <w:r>
                    <w:rPr>
                      <w:rFonts w:ascii="Arial" w:hAnsi="Arial" w:cs="Arial"/>
                      <w:b/>
                      <w:color w:val="222222"/>
                      <w:sz w:val="32"/>
                      <w:lang w:val="en-US"/>
                    </w:rPr>
                    <w:t>2023</w:t>
                  </w:r>
                  <w:r w:rsidR="00E03C32" w:rsidRPr="00640538">
                    <w:rPr>
                      <w:rFonts w:ascii="Arial" w:hAnsi="Arial" w:cs="Arial"/>
                      <w:b/>
                      <w:color w:val="222222"/>
                      <w:sz w:val="32"/>
                      <w:lang w:val="en-US"/>
                    </w:rPr>
                    <w:t>.</w:t>
                  </w:r>
                </w:p>
                <w:p w14:paraId="57E24C8C" w14:textId="19F14F22" w:rsidR="00E03C32" w:rsidRPr="00AC05D2" w:rsidRDefault="00AC05D2" w:rsidP="00AC05D2">
                  <w:pPr>
                    <w:pStyle w:val="BodyText"/>
                    <w:jc w:val="left"/>
                    <w:rPr>
                      <w:rFonts w:ascii="Arial" w:hAnsi="Arial" w:cs="Arial"/>
                      <w:b/>
                      <w:color w:val="222222"/>
                      <w:sz w:val="32"/>
                      <w:lang w:val="pt-BR"/>
                    </w:rPr>
                  </w:pPr>
                  <w:r w:rsidRPr="00AC05D2">
                    <w:rPr>
                      <w:rFonts w:ascii="Arial" w:hAnsi="Arial" w:cs="Arial"/>
                      <w:b/>
                      <w:color w:val="222222"/>
                      <w:sz w:val="32"/>
                      <w:lang w:val="pt-BR"/>
                    </w:rPr>
                    <w:t xml:space="preserve">DOI : </w:t>
                  </w:r>
                  <w:hyperlink r:id="rId7" w:history="1">
                    <w:r w:rsidRPr="00B054C2">
                      <w:rPr>
                        <w:rStyle w:val="Hyperlink"/>
                        <w:rFonts w:ascii="Arial" w:hAnsi="Arial" w:cs="Arial"/>
                        <w:b/>
                        <w:sz w:val="32"/>
                        <w:lang w:val="pt-BR"/>
                      </w:rPr>
                      <w:t>https://doi.org/10.5281/zenodo.10147196</w:t>
                    </w:r>
                  </w:hyperlink>
                  <w:r>
                    <w:rPr>
                      <w:rFonts w:ascii="Arial" w:hAnsi="Arial" w:cs="Arial"/>
                      <w:b/>
                      <w:color w:val="222222"/>
                      <w:sz w:val="32"/>
                      <w:lang w:val="pt-BR"/>
                    </w:rPr>
                    <w:t xml:space="preserve"> </w:t>
                  </w:r>
                </w:p>
              </w:txbxContent>
            </v:textbox>
          </v:rect>
        </w:pict>
      </w:r>
    </w:p>
    <w:p w14:paraId="40641486" w14:textId="77777777" w:rsidR="00D9392F" w:rsidRPr="00925A64" w:rsidRDefault="002A3D7C" w:rsidP="00626025">
      <w:pPr>
        <w:pStyle w:val="BodyText"/>
        <w:jc w:val="left"/>
        <w:rPr>
          <w:rFonts w:ascii="Arial" w:hAnsi="Arial" w:cs="Arial"/>
          <w:color w:val="222222"/>
          <w:sz w:val="20"/>
          <w:szCs w:val="20"/>
          <w:lang w:val="en-IN"/>
        </w:rPr>
      </w:pPr>
      <w:r w:rsidRPr="00925A64">
        <w:rPr>
          <w:rFonts w:ascii="Arial" w:hAnsi="Arial" w:cs="Arial"/>
          <w:color w:val="222222"/>
          <w:sz w:val="20"/>
          <w:szCs w:val="20"/>
          <w:lang w:val="en-IN"/>
        </w:rPr>
        <w:br w:type="page"/>
      </w:r>
    </w:p>
    <w:p w14:paraId="5A743ECE" w14:textId="77777777" w:rsidR="00D27A79" w:rsidRPr="00925A6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25A64" w14:paraId="71A94C1F" w14:textId="77777777" w:rsidTr="007222C8">
        <w:tc>
          <w:tcPr>
            <w:tcW w:w="5000" w:type="pct"/>
            <w:gridSpan w:val="3"/>
            <w:tcBorders>
              <w:top w:val="nil"/>
              <w:left w:val="nil"/>
              <w:right w:val="nil"/>
            </w:tcBorders>
            <w:noWrap/>
          </w:tcPr>
          <w:p w14:paraId="0BC15285" w14:textId="75BEB51F" w:rsidR="00F1171E" w:rsidRPr="00925A64" w:rsidRDefault="00F1171E" w:rsidP="007222C8">
            <w:pPr>
              <w:pStyle w:val="Heading2"/>
              <w:jc w:val="left"/>
              <w:rPr>
                <w:rFonts w:ascii="Arial" w:hAnsi="Arial" w:cs="Arial"/>
                <w:lang w:val="en-GB"/>
              </w:rPr>
            </w:pPr>
            <w:r w:rsidRPr="00925A64">
              <w:rPr>
                <w:rFonts w:ascii="Arial" w:hAnsi="Arial" w:cs="Arial"/>
                <w:highlight w:val="yellow"/>
                <w:lang w:val="en-GB"/>
              </w:rPr>
              <w:t>PART  1:</w:t>
            </w:r>
            <w:r w:rsidRPr="00925A64">
              <w:rPr>
                <w:rFonts w:ascii="Arial" w:hAnsi="Arial" w:cs="Arial"/>
                <w:lang w:val="en-GB"/>
              </w:rPr>
              <w:t xml:space="preserve"> Comments</w:t>
            </w:r>
          </w:p>
          <w:p w14:paraId="1287753C" w14:textId="77777777" w:rsidR="00F1171E" w:rsidRPr="00925A64" w:rsidRDefault="00F1171E" w:rsidP="007222C8">
            <w:pPr>
              <w:rPr>
                <w:rFonts w:ascii="Arial" w:hAnsi="Arial" w:cs="Arial"/>
                <w:sz w:val="20"/>
                <w:szCs w:val="20"/>
                <w:lang w:val="en-GB"/>
              </w:rPr>
            </w:pPr>
          </w:p>
        </w:tc>
      </w:tr>
      <w:tr w:rsidR="00F1171E" w:rsidRPr="00925A64" w14:paraId="5EA12279" w14:textId="77777777" w:rsidTr="007222C8">
        <w:tc>
          <w:tcPr>
            <w:tcW w:w="1265" w:type="pct"/>
            <w:noWrap/>
          </w:tcPr>
          <w:p w14:paraId="7AE9682F" w14:textId="77777777" w:rsidR="00F1171E" w:rsidRPr="00925A64" w:rsidRDefault="00F1171E" w:rsidP="007222C8">
            <w:pPr>
              <w:pStyle w:val="Heading2"/>
              <w:jc w:val="left"/>
              <w:rPr>
                <w:rFonts w:ascii="Arial" w:hAnsi="Arial" w:cs="Arial"/>
                <w:lang w:val="en-GB"/>
              </w:rPr>
            </w:pPr>
          </w:p>
        </w:tc>
        <w:tc>
          <w:tcPr>
            <w:tcW w:w="2212" w:type="pct"/>
          </w:tcPr>
          <w:p w14:paraId="5B8DBE06" w14:textId="77777777" w:rsidR="00F1171E" w:rsidRPr="00925A64" w:rsidRDefault="00F1171E" w:rsidP="007222C8">
            <w:pPr>
              <w:pStyle w:val="Heading2"/>
              <w:jc w:val="left"/>
              <w:rPr>
                <w:rFonts w:ascii="Arial" w:hAnsi="Arial" w:cs="Arial"/>
                <w:lang w:val="en-GB"/>
              </w:rPr>
            </w:pPr>
            <w:r w:rsidRPr="00925A64">
              <w:rPr>
                <w:rFonts w:ascii="Arial" w:hAnsi="Arial" w:cs="Arial"/>
                <w:lang w:val="en-GB"/>
              </w:rPr>
              <w:t>Reviewer’s comment</w:t>
            </w:r>
          </w:p>
          <w:p w14:paraId="693A9C4D" w14:textId="77777777" w:rsidR="00421DBF" w:rsidRPr="00925A64" w:rsidRDefault="00421DBF" w:rsidP="00421DBF">
            <w:pPr>
              <w:rPr>
                <w:rFonts w:ascii="Arial" w:hAnsi="Arial" w:cs="Arial"/>
                <w:b/>
                <w:bCs/>
                <w:sz w:val="20"/>
                <w:szCs w:val="20"/>
              </w:rPr>
            </w:pPr>
            <w:r w:rsidRPr="00925A6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25A64" w:rsidRDefault="00421DBF" w:rsidP="00421DBF">
            <w:pPr>
              <w:rPr>
                <w:rFonts w:ascii="Arial" w:hAnsi="Arial" w:cs="Arial"/>
                <w:sz w:val="20"/>
                <w:szCs w:val="20"/>
                <w:lang w:val="en-GB"/>
              </w:rPr>
            </w:pPr>
          </w:p>
        </w:tc>
        <w:tc>
          <w:tcPr>
            <w:tcW w:w="1523" w:type="pct"/>
          </w:tcPr>
          <w:p w14:paraId="57792C30" w14:textId="77777777" w:rsidR="00F1171E" w:rsidRPr="00925A64" w:rsidRDefault="00F1171E" w:rsidP="007222C8">
            <w:pPr>
              <w:pStyle w:val="Heading2"/>
              <w:jc w:val="left"/>
              <w:rPr>
                <w:rFonts w:ascii="Arial" w:hAnsi="Arial" w:cs="Arial"/>
                <w:b w:val="0"/>
                <w:lang w:val="en-GB"/>
              </w:rPr>
            </w:pPr>
            <w:r w:rsidRPr="00925A64">
              <w:rPr>
                <w:rFonts w:ascii="Arial" w:hAnsi="Arial" w:cs="Arial"/>
                <w:lang w:val="en-GB"/>
              </w:rPr>
              <w:t>Author’s Feedback</w:t>
            </w:r>
            <w:r w:rsidRPr="00925A64">
              <w:rPr>
                <w:rFonts w:ascii="Arial" w:hAnsi="Arial" w:cs="Arial"/>
                <w:b w:val="0"/>
                <w:lang w:val="en-GB"/>
              </w:rPr>
              <w:t xml:space="preserve"> </w:t>
            </w:r>
            <w:r w:rsidRPr="00925A64">
              <w:rPr>
                <w:rFonts w:ascii="Arial" w:hAnsi="Arial" w:cs="Arial"/>
                <w:b w:val="0"/>
                <w:i/>
                <w:lang w:val="en-GB"/>
              </w:rPr>
              <w:t>(Please correct the manuscript and highlight that part in the manuscript. It is mandatory that authors should write his/her feedback here)</w:t>
            </w:r>
          </w:p>
        </w:tc>
      </w:tr>
      <w:tr w:rsidR="00F1171E" w:rsidRPr="00925A64" w14:paraId="5C0AB4EC" w14:textId="77777777" w:rsidTr="003F6BC5">
        <w:trPr>
          <w:trHeight w:val="1970"/>
        </w:trPr>
        <w:tc>
          <w:tcPr>
            <w:tcW w:w="1265" w:type="pct"/>
            <w:noWrap/>
          </w:tcPr>
          <w:p w14:paraId="66B47184" w14:textId="48030299" w:rsidR="00F1171E" w:rsidRPr="00925A64" w:rsidRDefault="00F1171E" w:rsidP="007222C8">
            <w:pPr>
              <w:ind w:left="360"/>
              <w:rPr>
                <w:rFonts w:ascii="Arial" w:hAnsi="Arial" w:cs="Arial"/>
                <w:b/>
                <w:bCs/>
                <w:sz w:val="20"/>
                <w:szCs w:val="20"/>
                <w:lang w:val="en-GB"/>
              </w:rPr>
            </w:pPr>
            <w:r w:rsidRPr="00925A6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25A64" w:rsidRDefault="00F1171E" w:rsidP="007222C8">
            <w:pPr>
              <w:ind w:left="360"/>
              <w:rPr>
                <w:rFonts w:ascii="Arial" w:eastAsia="MS Mincho" w:hAnsi="Arial" w:cs="Arial"/>
                <w:b/>
                <w:bCs/>
                <w:sz w:val="20"/>
                <w:szCs w:val="20"/>
                <w:lang w:val="en-GB"/>
              </w:rPr>
            </w:pPr>
          </w:p>
        </w:tc>
        <w:tc>
          <w:tcPr>
            <w:tcW w:w="2212" w:type="pct"/>
          </w:tcPr>
          <w:p w14:paraId="7DBC9196" w14:textId="16E0BB35" w:rsidR="00F1171E" w:rsidRPr="00925A64" w:rsidRDefault="005A1FB5" w:rsidP="007222C8">
            <w:pPr>
              <w:pStyle w:val="ListParagraph"/>
              <w:ind w:left="0"/>
              <w:rPr>
                <w:rFonts w:ascii="Arial" w:hAnsi="Arial" w:cs="Arial"/>
                <w:b/>
                <w:bCs/>
                <w:sz w:val="20"/>
                <w:szCs w:val="20"/>
                <w:lang w:val="en-GB"/>
              </w:rPr>
            </w:pPr>
            <w:r w:rsidRPr="00925A64">
              <w:rPr>
                <w:rFonts w:ascii="Arial" w:hAnsi="Arial" w:cs="Arial"/>
                <w:color w:val="000000"/>
                <w:sz w:val="20"/>
                <w:szCs w:val="20"/>
              </w:rPr>
              <w:t>This manuscript makes a significant contribution to the literature on leadership by thoroughly examining the concept of toxic leadership and its detrimental effects on both individuals and organizations. The comprehensive exploration of various dimensions of negative leadership (toxic, destructive, narcissistic, abusive supervision) provides valuable insights for researchers and practitioners in the field of police leadership and management. The work is particularly relevant as it highlights the organizational consequences of toxic leadership behaviors, which can inform policy development and leadership training programs in law enforcement agencies. By consolidating multiple perspectives on ineffective leadership, the manuscript creates a foundation for future research on leadership assessment and intervention strategies.</w:t>
            </w:r>
          </w:p>
        </w:tc>
        <w:tc>
          <w:tcPr>
            <w:tcW w:w="1523" w:type="pct"/>
          </w:tcPr>
          <w:p w14:paraId="462A339C" w14:textId="77777777" w:rsidR="00F1171E" w:rsidRPr="00925A64" w:rsidRDefault="00F1171E" w:rsidP="007222C8">
            <w:pPr>
              <w:pStyle w:val="Heading2"/>
              <w:jc w:val="left"/>
              <w:rPr>
                <w:rFonts w:ascii="Arial" w:hAnsi="Arial" w:cs="Arial"/>
                <w:b w:val="0"/>
                <w:lang w:val="en-GB"/>
              </w:rPr>
            </w:pPr>
          </w:p>
        </w:tc>
      </w:tr>
      <w:tr w:rsidR="00F1171E" w:rsidRPr="00925A64" w14:paraId="0D8B5B2C" w14:textId="77777777" w:rsidTr="007222C8">
        <w:trPr>
          <w:trHeight w:val="1262"/>
        </w:trPr>
        <w:tc>
          <w:tcPr>
            <w:tcW w:w="1265" w:type="pct"/>
            <w:noWrap/>
          </w:tcPr>
          <w:p w14:paraId="21CBA5FE" w14:textId="77777777" w:rsidR="00F1171E" w:rsidRPr="00925A64" w:rsidRDefault="00F1171E" w:rsidP="007222C8">
            <w:pPr>
              <w:ind w:left="360"/>
              <w:rPr>
                <w:rFonts w:ascii="Arial" w:hAnsi="Arial" w:cs="Arial"/>
                <w:b/>
                <w:bCs/>
                <w:sz w:val="20"/>
                <w:szCs w:val="20"/>
                <w:lang w:val="en-GB"/>
              </w:rPr>
            </w:pPr>
            <w:r w:rsidRPr="00925A64">
              <w:rPr>
                <w:rFonts w:ascii="Arial" w:hAnsi="Arial" w:cs="Arial"/>
                <w:b/>
                <w:bCs/>
                <w:sz w:val="20"/>
                <w:szCs w:val="20"/>
                <w:lang w:val="en-GB"/>
              </w:rPr>
              <w:t>Is the title of the article suitable?</w:t>
            </w:r>
          </w:p>
          <w:p w14:paraId="1CABB61A" w14:textId="77777777" w:rsidR="00F1171E" w:rsidRPr="00925A64" w:rsidRDefault="00F1171E" w:rsidP="007222C8">
            <w:pPr>
              <w:ind w:left="360"/>
              <w:rPr>
                <w:rFonts w:ascii="Arial" w:hAnsi="Arial" w:cs="Arial"/>
                <w:b/>
                <w:bCs/>
                <w:sz w:val="20"/>
                <w:szCs w:val="20"/>
                <w:lang w:val="en-GB"/>
              </w:rPr>
            </w:pPr>
            <w:r w:rsidRPr="00925A64">
              <w:rPr>
                <w:rFonts w:ascii="Arial" w:hAnsi="Arial" w:cs="Arial"/>
                <w:b/>
                <w:bCs/>
                <w:sz w:val="20"/>
                <w:szCs w:val="20"/>
                <w:lang w:val="en-GB"/>
              </w:rPr>
              <w:t>(If not please suggest an alternative title)</w:t>
            </w:r>
          </w:p>
          <w:p w14:paraId="0275B919" w14:textId="77777777" w:rsidR="00F1171E" w:rsidRPr="00925A64" w:rsidRDefault="00F1171E" w:rsidP="007222C8">
            <w:pPr>
              <w:pStyle w:val="Heading2"/>
              <w:jc w:val="left"/>
              <w:rPr>
                <w:rFonts w:ascii="Arial" w:hAnsi="Arial" w:cs="Arial"/>
                <w:u w:val="single"/>
                <w:lang w:val="en-GB"/>
              </w:rPr>
            </w:pPr>
          </w:p>
        </w:tc>
        <w:tc>
          <w:tcPr>
            <w:tcW w:w="2212" w:type="pct"/>
          </w:tcPr>
          <w:p w14:paraId="794AA9A7" w14:textId="6805E467" w:rsidR="00F1171E" w:rsidRPr="00925A64" w:rsidRDefault="00142E41" w:rsidP="00142E41">
            <w:pPr>
              <w:jc w:val="both"/>
              <w:rPr>
                <w:rFonts w:ascii="Arial" w:hAnsi="Arial" w:cs="Arial"/>
                <w:b/>
                <w:bCs/>
                <w:sz w:val="20"/>
                <w:szCs w:val="20"/>
                <w:lang w:val="en-GB"/>
              </w:rPr>
            </w:pPr>
            <w:r w:rsidRPr="00925A64">
              <w:rPr>
                <w:rFonts w:ascii="Arial" w:hAnsi="Arial" w:cs="Arial"/>
                <w:color w:val="000000"/>
                <w:sz w:val="20"/>
                <w:szCs w:val="20"/>
              </w:rPr>
              <w:t>The title is generally suitable, though somewhat lengthy. It clearly indicates the main focus of the manuscript on ineffective leadership. However, it could be more concise and specific. A suggestion would be: "INEFFECTIVE LEADERSHIP: EXAMINING TOXIC BEHAVIORS, TRAITS, AND THEIR ORGANIZATIONAL IMPACT IN LAW ENFORCEMENT."</w:t>
            </w:r>
          </w:p>
        </w:tc>
        <w:tc>
          <w:tcPr>
            <w:tcW w:w="1523" w:type="pct"/>
          </w:tcPr>
          <w:p w14:paraId="405B6701" w14:textId="77777777" w:rsidR="00F1171E" w:rsidRPr="00925A64" w:rsidRDefault="00F1171E" w:rsidP="007222C8">
            <w:pPr>
              <w:pStyle w:val="Heading2"/>
              <w:jc w:val="left"/>
              <w:rPr>
                <w:rFonts w:ascii="Arial" w:hAnsi="Arial" w:cs="Arial"/>
                <w:b w:val="0"/>
                <w:lang w:val="en-GB"/>
              </w:rPr>
            </w:pPr>
          </w:p>
        </w:tc>
      </w:tr>
      <w:tr w:rsidR="00F1171E" w:rsidRPr="00925A64" w14:paraId="5604762A" w14:textId="77777777" w:rsidTr="003F6BC5">
        <w:trPr>
          <w:trHeight w:val="1547"/>
        </w:trPr>
        <w:tc>
          <w:tcPr>
            <w:tcW w:w="1265" w:type="pct"/>
            <w:noWrap/>
          </w:tcPr>
          <w:p w14:paraId="3635573D" w14:textId="77777777" w:rsidR="00F1171E" w:rsidRPr="00925A64" w:rsidRDefault="00F1171E" w:rsidP="007222C8">
            <w:pPr>
              <w:pStyle w:val="Heading2"/>
              <w:ind w:left="360"/>
              <w:jc w:val="left"/>
              <w:rPr>
                <w:rFonts w:ascii="Arial" w:hAnsi="Arial" w:cs="Arial"/>
                <w:lang w:val="en-GB"/>
              </w:rPr>
            </w:pPr>
            <w:r w:rsidRPr="00925A6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25A64" w:rsidRDefault="00F1171E" w:rsidP="007222C8">
            <w:pPr>
              <w:pStyle w:val="Heading2"/>
              <w:jc w:val="left"/>
              <w:rPr>
                <w:rFonts w:ascii="Arial" w:hAnsi="Arial" w:cs="Arial"/>
                <w:u w:val="single"/>
                <w:lang w:val="en-GB"/>
              </w:rPr>
            </w:pPr>
          </w:p>
        </w:tc>
        <w:tc>
          <w:tcPr>
            <w:tcW w:w="2212" w:type="pct"/>
          </w:tcPr>
          <w:p w14:paraId="0FB7E83A" w14:textId="79E25503" w:rsidR="00F1171E" w:rsidRPr="00925A64" w:rsidRDefault="00142E41" w:rsidP="00142E41">
            <w:pPr>
              <w:rPr>
                <w:rFonts w:ascii="Arial" w:hAnsi="Arial" w:cs="Arial"/>
                <w:b/>
                <w:bCs/>
                <w:sz w:val="20"/>
                <w:szCs w:val="20"/>
                <w:lang w:val="en-GB"/>
              </w:rPr>
            </w:pPr>
            <w:r w:rsidRPr="00925A64">
              <w:rPr>
                <w:rFonts w:ascii="Arial" w:hAnsi="Arial" w:cs="Arial"/>
                <w:color w:val="000000"/>
                <w:sz w:val="20"/>
                <w:szCs w:val="20"/>
              </w:rPr>
              <w:t>The abstract provides a good overview of the manuscript's content, covering the main themes of toxic leadership and its effects. However, it could be better structured to more clearly delineate the research purpose, methodology, key findings, and implications. The abstract would benefit from being more concise with fewer repetitive statements (e.g., multiple references to the negative impacts of toxic leadership) and a clearer indication of the chapter's unique contribution to the field of police leadership. Additionally, a stronger conclusion that emphasizes practical implications for leadership development in law enforcement would strengthen this section.</w:t>
            </w:r>
          </w:p>
        </w:tc>
        <w:tc>
          <w:tcPr>
            <w:tcW w:w="1523" w:type="pct"/>
          </w:tcPr>
          <w:p w14:paraId="1D54B730" w14:textId="77777777" w:rsidR="00F1171E" w:rsidRPr="00925A64" w:rsidRDefault="00F1171E" w:rsidP="007222C8">
            <w:pPr>
              <w:pStyle w:val="Heading2"/>
              <w:jc w:val="left"/>
              <w:rPr>
                <w:rFonts w:ascii="Arial" w:hAnsi="Arial" w:cs="Arial"/>
                <w:b w:val="0"/>
                <w:lang w:val="en-GB"/>
              </w:rPr>
            </w:pPr>
          </w:p>
        </w:tc>
      </w:tr>
      <w:tr w:rsidR="00F1171E" w:rsidRPr="00925A64" w14:paraId="2F579F54" w14:textId="77777777" w:rsidTr="003F6BC5">
        <w:trPr>
          <w:trHeight w:val="1520"/>
        </w:trPr>
        <w:tc>
          <w:tcPr>
            <w:tcW w:w="1265" w:type="pct"/>
            <w:noWrap/>
          </w:tcPr>
          <w:p w14:paraId="04361F46" w14:textId="368783AB" w:rsidR="00F1171E" w:rsidRPr="00925A64" w:rsidRDefault="00DC6FED" w:rsidP="007222C8">
            <w:pPr>
              <w:ind w:left="360"/>
              <w:rPr>
                <w:rFonts w:ascii="Arial" w:hAnsi="Arial" w:cs="Arial"/>
                <w:b/>
                <w:bCs/>
                <w:sz w:val="20"/>
                <w:szCs w:val="20"/>
                <w:u w:val="single"/>
                <w:lang w:val="en-GB"/>
              </w:rPr>
            </w:pPr>
            <w:r w:rsidRPr="00925A64">
              <w:rPr>
                <w:rFonts w:ascii="Arial" w:hAnsi="Arial" w:cs="Arial"/>
                <w:b/>
                <w:bCs/>
                <w:sz w:val="20"/>
                <w:szCs w:val="20"/>
                <w:lang w:val="en-GB"/>
              </w:rPr>
              <w:t xml:space="preserve">Is the manuscript scientifically, correct? Please write here. </w:t>
            </w:r>
          </w:p>
        </w:tc>
        <w:tc>
          <w:tcPr>
            <w:tcW w:w="2212" w:type="pct"/>
          </w:tcPr>
          <w:p w14:paraId="2B5A7721" w14:textId="44887AEE" w:rsidR="00F1171E" w:rsidRPr="00925A64" w:rsidRDefault="00142E41" w:rsidP="007222C8">
            <w:pPr>
              <w:pStyle w:val="ListParagraph"/>
              <w:ind w:left="0"/>
              <w:rPr>
                <w:rFonts w:ascii="Arial" w:hAnsi="Arial" w:cs="Arial"/>
                <w:b/>
                <w:bCs/>
                <w:sz w:val="20"/>
                <w:szCs w:val="20"/>
                <w:lang w:val="en-GB"/>
              </w:rPr>
            </w:pPr>
            <w:r w:rsidRPr="00925A64">
              <w:rPr>
                <w:rFonts w:ascii="Arial" w:hAnsi="Arial" w:cs="Arial"/>
                <w:color w:val="000000"/>
                <w:sz w:val="20"/>
                <w:szCs w:val="20"/>
              </w:rPr>
              <w:t>The manuscript demonstrates scientific soundness through its comprehensive literature review and theoretical framework. The author has thoroughly explored various perspectives on toxic leadership, drawing from established research in the field. However, the manuscript would benefit from a more explicit methodology section to clarify how the literature was selected and analyzed. While the content is generally scientifically correct, some claims could be strengthened with more recent empirical evidence, particularly in the sections on preventing toxic leadership and practical interventions.</w:t>
            </w:r>
          </w:p>
        </w:tc>
        <w:tc>
          <w:tcPr>
            <w:tcW w:w="1523" w:type="pct"/>
          </w:tcPr>
          <w:p w14:paraId="4898F764" w14:textId="77777777" w:rsidR="00F1171E" w:rsidRPr="00925A64" w:rsidRDefault="00F1171E" w:rsidP="007222C8">
            <w:pPr>
              <w:pStyle w:val="Heading2"/>
              <w:jc w:val="left"/>
              <w:rPr>
                <w:rFonts w:ascii="Arial" w:hAnsi="Arial" w:cs="Arial"/>
                <w:b w:val="0"/>
                <w:lang w:val="en-GB"/>
              </w:rPr>
            </w:pPr>
          </w:p>
        </w:tc>
      </w:tr>
      <w:tr w:rsidR="00F1171E" w:rsidRPr="00925A64" w14:paraId="73739464" w14:textId="77777777" w:rsidTr="007222C8">
        <w:trPr>
          <w:trHeight w:val="703"/>
        </w:trPr>
        <w:tc>
          <w:tcPr>
            <w:tcW w:w="1265" w:type="pct"/>
            <w:noWrap/>
          </w:tcPr>
          <w:p w14:paraId="09C25322" w14:textId="77777777" w:rsidR="00F1171E" w:rsidRPr="00925A64" w:rsidRDefault="00F1171E" w:rsidP="007222C8">
            <w:pPr>
              <w:ind w:left="360"/>
              <w:rPr>
                <w:rFonts w:ascii="Arial" w:hAnsi="Arial" w:cs="Arial"/>
                <w:b/>
                <w:bCs/>
                <w:sz w:val="20"/>
                <w:szCs w:val="20"/>
                <w:lang w:val="en-GB"/>
              </w:rPr>
            </w:pPr>
            <w:r w:rsidRPr="00925A6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25A64" w:rsidRDefault="00F1171E" w:rsidP="007222C8">
            <w:pPr>
              <w:ind w:left="360"/>
              <w:rPr>
                <w:rFonts w:ascii="Arial" w:hAnsi="Arial" w:cs="Arial"/>
                <w:b/>
                <w:bCs/>
                <w:sz w:val="20"/>
                <w:szCs w:val="20"/>
                <w:u w:val="single"/>
                <w:lang w:val="en-GB"/>
              </w:rPr>
            </w:pPr>
            <w:r w:rsidRPr="00925A64">
              <w:rPr>
                <w:rFonts w:ascii="Arial" w:hAnsi="Arial" w:cs="Arial"/>
                <w:b/>
                <w:bCs/>
                <w:sz w:val="20"/>
                <w:szCs w:val="20"/>
                <w:u w:val="single"/>
                <w:lang w:val="en-GB"/>
              </w:rPr>
              <w:t>-</w:t>
            </w:r>
          </w:p>
        </w:tc>
        <w:tc>
          <w:tcPr>
            <w:tcW w:w="2212" w:type="pct"/>
          </w:tcPr>
          <w:p w14:paraId="24FE0567" w14:textId="76E2CE43" w:rsidR="00F1171E" w:rsidRPr="00925A64" w:rsidRDefault="00142E41" w:rsidP="007222C8">
            <w:pPr>
              <w:pStyle w:val="ListParagraph"/>
              <w:ind w:left="0"/>
              <w:rPr>
                <w:rFonts w:ascii="Arial" w:hAnsi="Arial" w:cs="Arial"/>
                <w:b/>
                <w:bCs/>
                <w:sz w:val="20"/>
                <w:szCs w:val="20"/>
                <w:lang w:val="en-GB"/>
              </w:rPr>
            </w:pPr>
            <w:r w:rsidRPr="00925A64">
              <w:rPr>
                <w:rFonts w:ascii="Arial" w:hAnsi="Arial" w:cs="Arial"/>
                <w:color w:val="000000"/>
                <w:sz w:val="20"/>
                <w:szCs w:val="20"/>
              </w:rPr>
              <w:t>The manuscript includes numerous references that cover the topic extensively. However, many of the citations appear to be from earlier decades (1990s-2010s), and the manuscript would benefit from incorporating more recent research published in the last five years (2020-2025) to ensure the most current perspectives are included. Additionally, the reference format appears inconsistent in places, with some citations including page numbers while others do not. The reference section should be standardized according to an appropriate academic style guide. Some suggested additional references could include recent studies on toxic leadership in virtual environments and contemporary approaches to leadership assessment in law enforcement.</w:t>
            </w:r>
          </w:p>
        </w:tc>
        <w:tc>
          <w:tcPr>
            <w:tcW w:w="1523" w:type="pct"/>
          </w:tcPr>
          <w:p w14:paraId="40220055" w14:textId="77777777" w:rsidR="00F1171E" w:rsidRPr="00925A64" w:rsidRDefault="00F1171E" w:rsidP="007222C8">
            <w:pPr>
              <w:pStyle w:val="Heading2"/>
              <w:jc w:val="left"/>
              <w:rPr>
                <w:rFonts w:ascii="Arial" w:hAnsi="Arial" w:cs="Arial"/>
                <w:b w:val="0"/>
                <w:lang w:val="en-GB"/>
              </w:rPr>
            </w:pPr>
          </w:p>
        </w:tc>
      </w:tr>
      <w:tr w:rsidR="00F1171E" w:rsidRPr="00925A64" w14:paraId="73CC4A50" w14:textId="77777777" w:rsidTr="007222C8">
        <w:trPr>
          <w:trHeight w:val="386"/>
        </w:trPr>
        <w:tc>
          <w:tcPr>
            <w:tcW w:w="1265" w:type="pct"/>
            <w:noWrap/>
          </w:tcPr>
          <w:p w14:paraId="029CE8D0" w14:textId="77777777" w:rsidR="00F1171E" w:rsidRPr="00925A64" w:rsidRDefault="00F1171E" w:rsidP="007222C8">
            <w:pPr>
              <w:pStyle w:val="Heading2"/>
              <w:jc w:val="left"/>
              <w:rPr>
                <w:rFonts w:ascii="Arial" w:hAnsi="Arial" w:cs="Arial"/>
                <w:b w:val="0"/>
                <w:lang w:val="en-GB"/>
              </w:rPr>
            </w:pPr>
          </w:p>
          <w:p w14:paraId="589C16C7" w14:textId="77777777" w:rsidR="00F1171E" w:rsidRPr="00925A64" w:rsidRDefault="00F1171E" w:rsidP="007222C8">
            <w:pPr>
              <w:pStyle w:val="Heading2"/>
              <w:ind w:left="360"/>
              <w:jc w:val="left"/>
              <w:rPr>
                <w:rFonts w:ascii="Arial" w:hAnsi="Arial" w:cs="Arial"/>
                <w:bCs w:val="0"/>
                <w:lang w:val="en-GB"/>
              </w:rPr>
            </w:pPr>
            <w:r w:rsidRPr="00925A64">
              <w:rPr>
                <w:rFonts w:ascii="Arial" w:hAnsi="Arial" w:cs="Arial"/>
                <w:bCs w:val="0"/>
                <w:lang w:val="en-GB"/>
              </w:rPr>
              <w:t>Is the language/English quality of the article suitable for scholarly communications?</w:t>
            </w:r>
          </w:p>
          <w:p w14:paraId="7722B85E" w14:textId="77777777" w:rsidR="00F1171E" w:rsidRPr="00925A64" w:rsidRDefault="00F1171E" w:rsidP="007222C8">
            <w:pPr>
              <w:rPr>
                <w:rFonts w:ascii="Arial" w:hAnsi="Arial" w:cs="Arial"/>
                <w:sz w:val="20"/>
                <w:szCs w:val="20"/>
                <w:lang w:val="en-GB"/>
              </w:rPr>
            </w:pPr>
          </w:p>
        </w:tc>
        <w:tc>
          <w:tcPr>
            <w:tcW w:w="2212" w:type="pct"/>
          </w:tcPr>
          <w:p w14:paraId="484D9D47" w14:textId="209A7E56" w:rsidR="00142E41" w:rsidRPr="00925A64" w:rsidRDefault="00142E41" w:rsidP="00142E41">
            <w:pPr>
              <w:pStyle w:val="whitespace-pre-wrap"/>
              <w:rPr>
                <w:rFonts w:ascii="Arial" w:hAnsi="Arial" w:cs="Arial"/>
                <w:color w:val="000000"/>
                <w:sz w:val="20"/>
                <w:szCs w:val="20"/>
              </w:rPr>
            </w:pPr>
            <w:r w:rsidRPr="00925A64">
              <w:rPr>
                <w:rFonts w:ascii="Arial" w:hAnsi="Arial" w:cs="Arial"/>
                <w:color w:val="000000"/>
                <w:sz w:val="20"/>
                <w:szCs w:val="20"/>
              </w:rPr>
              <w:t>The manuscript generally demonstrates adequate language quality, but there are several areas that require improvement for scholarly communication:</w:t>
            </w:r>
          </w:p>
          <w:p w14:paraId="64977E77" w14:textId="77777777" w:rsidR="00142E41" w:rsidRPr="00925A64" w:rsidRDefault="00142E41" w:rsidP="00142E41">
            <w:pPr>
              <w:pStyle w:val="whitespace-normal"/>
              <w:numPr>
                <w:ilvl w:val="0"/>
                <w:numId w:val="11"/>
              </w:numPr>
              <w:rPr>
                <w:rFonts w:ascii="Arial" w:hAnsi="Arial" w:cs="Arial"/>
                <w:color w:val="000000"/>
                <w:sz w:val="20"/>
                <w:szCs w:val="20"/>
              </w:rPr>
            </w:pPr>
            <w:r w:rsidRPr="00925A64">
              <w:rPr>
                <w:rFonts w:ascii="Arial" w:hAnsi="Arial" w:cs="Arial"/>
                <w:color w:val="000000"/>
                <w:sz w:val="20"/>
                <w:szCs w:val="20"/>
              </w:rPr>
              <w:t>There are grammatical inconsistencies throughout the text, including subject-verb agreement issues and run-on sentences.</w:t>
            </w:r>
          </w:p>
          <w:p w14:paraId="22DB749F" w14:textId="77777777" w:rsidR="00142E41" w:rsidRPr="00925A64" w:rsidRDefault="00142E41" w:rsidP="00142E41">
            <w:pPr>
              <w:pStyle w:val="whitespace-normal"/>
              <w:numPr>
                <w:ilvl w:val="0"/>
                <w:numId w:val="11"/>
              </w:numPr>
              <w:rPr>
                <w:rFonts w:ascii="Arial" w:hAnsi="Arial" w:cs="Arial"/>
                <w:color w:val="000000"/>
                <w:sz w:val="20"/>
                <w:szCs w:val="20"/>
              </w:rPr>
            </w:pPr>
            <w:r w:rsidRPr="00925A64">
              <w:rPr>
                <w:rFonts w:ascii="Arial" w:hAnsi="Arial" w:cs="Arial"/>
                <w:color w:val="000000"/>
                <w:sz w:val="20"/>
                <w:szCs w:val="20"/>
              </w:rPr>
              <w:t>Some paragraphs are excessively long and could be divided for better readability.</w:t>
            </w:r>
          </w:p>
          <w:p w14:paraId="5815C5FC" w14:textId="77777777" w:rsidR="00142E41" w:rsidRPr="00925A64" w:rsidRDefault="00142E41" w:rsidP="00142E41">
            <w:pPr>
              <w:pStyle w:val="whitespace-normal"/>
              <w:numPr>
                <w:ilvl w:val="0"/>
                <w:numId w:val="11"/>
              </w:numPr>
              <w:rPr>
                <w:rFonts w:ascii="Arial" w:hAnsi="Arial" w:cs="Arial"/>
                <w:color w:val="000000"/>
                <w:sz w:val="20"/>
                <w:szCs w:val="20"/>
              </w:rPr>
            </w:pPr>
            <w:r w:rsidRPr="00925A64">
              <w:rPr>
                <w:rFonts w:ascii="Arial" w:hAnsi="Arial" w:cs="Arial"/>
                <w:color w:val="000000"/>
                <w:sz w:val="20"/>
                <w:szCs w:val="20"/>
              </w:rPr>
              <w:t>There is occasional repetition of content across different sections.</w:t>
            </w:r>
          </w:p>
          <w:p w14:paraId="565946A9" w14:textId="77777777" w:rsidR="00142E41" w:rsidRPr="00925A64" w:rsidRDefault="00142E41" w:rsidP="00142E41">
            <w:pPr>
              <w:pStyle w:val="whitespace-normal"/>
              <w:numPr>
                <w:ilvl w:val="0"/>
                <w:numId w:val="11"/>
              </w:numPr>
              <w:rPr>
                <w:rFonts w:ascii="Arial" w:hAnsi="Arial" w:cs="Arial"/>
                <w:color w:val="000000"/>
                <w:sz w:val="20"/>
                <w:szCs w:val="20"/>
              </w:rPr>
            </w:pPr>
            <w:r w:rsidRPr="00925A64">
              <w:rPr>
                <w:rFonts w:ascii="Arial" w:hAnsi="Arial" w:cs="Arial"/>
                <w:color w:val="000000"/>
                <w:sz w:val="20"/>
                <w:szCs w:val="20"/>
              </w:rPr>
              <w:t>Some technical terms are used without clear definition.</w:t>
            </w:r>
          </w:p>
          <w:p w14:paraId="149A6CEF" w14:textId="0A8761EF" w:rsidR="00F1171E" w:rsidRPr="00925A64" w:rsidRDefault="00142E41" w:rsidP="007222C8">
            <w:pPr>
              <w:pStyle w:val="whitespace-normal"/>
              <w:numPr>
                <w:ilvl w:val="0"/>
                <w:numId w:val="11"/>
              </w:numPr>
              <w:rPr>
                <w:rFonts w:ascii="Arial" w:hAnsi="Arial" w:cs="Arial"/>
                <w:color w:val="000000"/>
                <w:sz w:val="20"/>
                <w:szCs w:val="20"/>
              </w:rPr>
            </w:pPr>
            <w:r w:rsidRPr="00925A64">
              <w:rPr>
                <w:rFonts w:ascii="Arial" w:hAnsi="Arial" w:cs="Arial"/>
                <w:color w:val="000000"/>
                <w:sz w:val="20"/>
                <w:szCs w:val="20"/>
              </w:rPr>
              <w:t>The transitions between some sections are abrupt and could be smoothed for better flow. Professional editing would enhance the overall quality of the manuscript and ensure it meets the standards for scholarly communication.</w:t>
            </w:r>
          </w:p>
        </w:tc>
        <w:tc>
          <w:tcPr>
            <w:tcW w:w="1523" w:type="pct"/>
          </w:tcPr>
          <w:p w14:paraId="0351CA58" w14:textId="77777777" w:rsidR="00F1171E" w:rsidRPr="00925A64" w:rsidRDefault="00F1171E" w:rsidP="007222C8">
            <w:pPr>
              <w:rPr>
                <w:rFonts w:ascii="Arial" w:hAnsi="Arial" w:cs="Arial"/>
                <w:sz w:val="20"/>
                <w:szCs w:val="20"/>
                <w:lang w:val="en-GB"/>
              </w:rPr>
            </w:pPr>
          </w:p>
        </w:tc>
      </w:tr>
      <w:tr w:rsidR="00F1171E" w:rsidRPr="00925A64" w14:paraId="20A16C0C" w14:textId="77777777" w:rsidTr="007222C8">
        <w:trPr>
          <w:trHeight w:val="1178"/>
        </w:trPr>
        <w:tc>
          <w:tcPr>
            <w:tcW w:w="1265" w:type="pct"/>
            <w:noWrap/>
          </w:tcPr>
          <w:p w14:paraId="7F4BCFAE" w14:textId="77777777" w:rsidR="00F1171E" w:rsidRPr="00925A64" w:rsidRDefault="00F1171E" w:rsidP="007222C8">
            <w:pPr>
              <w:pStyle w:val="Heading2"/>
              <w:jc w:val="left"/>
              <w:rPr>
                <w:rFonts w:ascii="Arial" w:hAnsi="Arial" w:cs="Arial"/>
                <w:b w:val="0"/>
                <w:bCs w:val="0"/>
                <w:lang w:val="en-GB"/>
              </w:rPr>
            </w:pPr>
            <w:r w:rsidRPr="00925A64">
              <w:rPr>
                <w:rFonts w:ascii="Arial" w:hAnsi="Arial" w:cs="Arial"/>
                <w:bCs w:val="0"/>
                <w:u w:val="single"/>
                <w:lang w:val="en-GB"/>
              </w:rPr>
              <w:t>Optional/General</w:t>
            </w:r>
            <w:r w:rsidRPr="00925A64">
              <w:rPr>
                <w:rFonts w:ascii="Arial" w:hAnsi="Arial" w:cs="Arial"/>
                <w:bCs w:val="0"/>
                <w:lang w:val="en-GB"/>
              </w:rPr>
              <w:t xml:space="preserve"> </w:t>
            </w:r>
            <w:r w:rsidRPr="00925A64">
              <w:rPr>
                <w:rFonts w:ascii="Arial" w:hAnsi="Arial" w:cs="Arial"/>
                <w:b w:val="0"/>
                <w:bCs w:val="0"/>
                <w:lang w:val="en-GB"/>
              </w:rPr>
              <w:t>comments</w:t>
            </w:r>
          </w:p>
          <w:p w14:paraId="1A6B3748" w14:textId="77777777" w:rsidR="00F1171E" w:rsidRPr="00925A64" w:rsidRDefault="00F1171E" w:rsidP="007222C8">
            <w:pPr>
              <w:pStyle w:val="Heading2"/>
              <w:jc w:val="left"/>
              <w:rPr>
                <w:rFonts w:ascii="Arial" w:hAnsi="Arial" w:cs="Arial"/>
                <w:b w:val="0"/>
                <w:lang w:val="en-GB"/>
              </w:rPr>
            </w:pPr>
          </w:p>
        </w:tc>
        <w:tc>
          <w:tcPr>
            <w:tcW w:w="2212" w:type="pct"/>
          </w:tcPr>
          <w:p w14:paraId="7EB58C99" w14:textId="10978A1F" w:rsidR="00F1171E" w:rsidRPr="00925A64" w:rsidRDefault="00142E41" w:rsidP="007222C8">
            <w:pPr>
              <w:rPr>
                <w:rFonts w:ascii="Arial" w:hAnsi="Arial" w:cs="Arial"/>
                <w:sz w:val="20"/>
                <w:szCs w:val="20"/>
                <w:lang w:val="en-GB"/>
              </w:rPr>
            </w:pPr>
            <w:r w:rsidRPr="00925A64">
              <w:rPr>
                <w:rFonts w:ascii="Arial" w:hAnsi="Arial" w:cs="Arial"/>
                <w:color w:val="000000"/>
                <w:sz w:val="20"/>
                <w:szCs w:val="20"/>
              </w:rPr>
              <w:t>The manuscript would benefit from a more explicit organizational structure with clearer section headings and subheadings to guide the reader. Additionally, the inclusion of a case study or practical examples specifically from police leadership contexts would strengthen the manuscript's relevance to the book's focus. The conclusion section should be expanded to more clearly articulate practical implications and recommendations for leadership development in law enforcement settings. Finally, visual elements such as tables or figures summarizing the different types of toxic leadership behaviors would enhance the manuscript's clarity and impact.</w:t>
            </w:r>
          </w:p>
          <w:p w14:paraId="15DFD0E8" w14:textId="77777777" w:rsidR="00F1171E" w:rsidRPr="00925A64" w:rsidRDefault="00F1171E" w:rsidP="007222C8">
            <w:pPr>
              <w:rPr>
                <w:rFonts w:ascii="Arial" w:hAnsi="Arial" w:cs="Arial"/>
                <w:sz w:val="20"/>
                <w:szCs w:val="20"/>
                <w:lang w:val="en-GB"/>
              </w:rPr>
            </w:pPr>
          </w:p>
        </w:tc>
        <w:tc>
          <w:tcPr>
            <w:tcW w:w="1523" w:type="pct"/>
          </w:tcPr>
          <w:p w14:paraId="465E098E" w14:textId="77777777" w:rsidR="00F1171E" w:rsidRPr="00925A64" w:rsidRDefault="00F1171E" w:rsidP="007222C8">
            <w:pPr>
              <w:rPr>
                <w:rFonts w:ascii="Arial" w:hAnsi="Arial" w:cs="Arial"/>
                <w:sz w:val="20"/>
                <w:szCs w:val="20"/>
                <w:lang w:val="en-GB"/>
              </w:rPr>
            </w:pPr>
          </w:p>
        </w:tc>
      </w:tr>
    </w:tbl>
    <w:p w14:paraId="25069224" w14:textId="77777777" w:rsidR="00F1171E" w:rsidRPr="00925A64" w:rsidRDefault="00F1171E" w:rsidP="00F1171E">
      <w:pPr>
        <w:pStyle w:val="BodyText"/>
        <w:rPr>
          <w:rFonts w:ascii="Arial" w:hAnsi="Arial" w:cs="Arial"/>
          <w:b/>
          <w:bCs/>
          <w:sz w:val="20"/>
          <w:szCs w:val="20"/>
          <w:u w:val="single"/>
          <w:lang w:val="en-GB"/>
        </w:rPr>
      </w:pPr>
    </w:p>
    <w:p w14:paraId="0821307F" w14:textId="77777777" w:rsidR="00F1171E" w:rsidRPr="00925A6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25A6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25A64" w:rsidRDefault="00F1171E" w:rsidP="007222C8">
            <w:pPr>
              <w:pStyle w:val="NormalWeb"/>
              <w:spacing w:before="0" w:beforeAutospacing="0" w:after="0" w:afterAutospacing="0"/>
              <w:rPr>
                <w:rFonts w:ascii="Arial" w:hAnsi="Arial" w:cs="Arial"/>
                <w:b/>
                <w:sz w:val="20"/>
                <w:szCs w:val="20"/>
                <w:u w:val="single"/>
                <w:lang w:val="en-GB"/>
              </w:rPr>
            </w:pPr>
            <w:r w:rsidRPr="00925A64">
              <w:rPr>
                <w:rFonts w:ascii="Arial" w:hAnsi="Arial" w:cs="Arial"/>
                <w:b/>
                <w:sz w:val="20"/>
                <w:szCs w:val="20"/>
                <w:highlight w:val="yellow"/>
                <w:u w:val="single"/>
                <w:lang w:val="en-GB"/>
              </w:rPr>
              <w:t>PART  2:</w:t>
            </w:r>
            <w:r w:rsidRPr="00925A64">
              <w:rPr>
                <w:rFonts w:ascii="Arial" w:hAnsi="Arial" w:cs="Arial"/>
                <w:b/>
                <w:sz w:val="20"/>
                <w:szCs w:val="20"/>
                <w:u w:val="single"/>
                <w:lang w:val="en-GB"/>
              </w:rPr>
              <w:t xml:space="preserve"> </w:t>
            </w:r>
          </w:p>
          <w:p w14:paraId="5B767407" w14:textId="77777777" w:rsidR="00F1171E" w:rsidRPr="00925A6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25A6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25A6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25A64" w:rsidRDefault="00F1171E" w:rsidP="007222C8">
            <w:pPr>
              <w:pStyle w:val="Heading2"/>
              <w:jc w:val="left"/>
              <w:rPr>
                <w:rFonts w:ascii="Arial" w:hAnsi="Arial" w:cs="Arial"/>
                <w:lang w:val="en-GB"/>
              </w:rPr>
            </w:pPr>
            <w:r w:rsidRPr="00925A64">
              <w:rPr>
                <w:rFonts w:ascii="Arial" w:hAnsi="Arial" w:cs="Arial"/>
                <w:lang w:val="en-GB"/>
              </w:rPr>
              <w:t>Reviewer’s comment</w:t>
            </w:r>
          </w:p>
        </w:tc>
        <w:tc>
          <w:tcPr>
            <w:tcW w:w="1342" w:type="pct"/>
            <w:shd w:val="clear" w:color="auto" w:fill="auto"/>
          </w:tcPr>
          <w:p w14:paraId="6F48B50B" w14:textId="77777777" w:rsidR="00F1171E" w:rsidRPr="00925A64" w:rsidRDefault="00F1171E" w:rsidP="007222C8">
            <w:pPr>
              <w:pStyle w:val="Heading2"/>
              <w:jc w:val="left"/>
              <w:rPr>
                <w:rFonts w:ascii="Arial" w:hAnsi="Arial" w:cs="Arial"/>
                <w:b w:val="0"/>
                <w:lang w:val="en-GB"/>
              </w:rPr>
            </w:pPr>
            <w:r w:rsidRPr="00925A64">
              <w:rPr>
                <w:rFonts w:ascii="Arial" w:hAnsi="Arial" w:cs="Arial"/>
                <w:lang w:val="en-GB"/>
              </w:rPr>
              <w:t>Author’s comment</w:t>
            </w:r>
            <w:r w:rsidRPr="00925A64">
              <w:rPr>
                <w:rFonts w:ascii="Arial" w:hAnsi="Arial" w:cs="Arial"/>
                <w:b w:val="0"/>
                <w:lang w:val="en-GB"/>
              </w:rPr>
              <w:t xml:space="preserve"> </w:t>
            </w:r>
            <w:r w:rsidRPr="00925A6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25A6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25A64" w:rsidRDefault="00F1171E" w:rsidP="007222C8">
            <w:pPr>
              <w:pStyle w:val="NormalWeb"/>
              <w:spacing w:before="0" w:beforeAutospacing="0" w:after="0" w:afterAutospacing="0"/>
              <w:rPr>
                <w:rFonts w:ascii="Arial" w:hAnsi="Arial" w:cs="Arial"/>
                <w:b/>
                <w:sz w:val="20"/>
                <w:szCs w:val="20"/>
                <w:lang w:val="en-GB"/>
              </w:rPr>
            </w:pPr>
            <w:r w:rsidRPr="00925A64">
              <w:rPr>
                <w:rFonts w:ascii="Arial" w:hAnsi="Arial" w:cs="Arial"/>
                <w:b/>
                <w:sz w:val="20"/>
                <w:szCs w:val="20"/>
                <w:lang w:val="en-GB"/>
              </w:rPr>
              <w:t xml:space="preserve">Are there ethical issues in this manuscript? </w:t>
            </w:r>
          </w:p>
          <w:p w14:paraId="6034B476" w14:textId="77777777" w:rsidR="00F1171E" w:rsidRPr="00925A6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925A64" w:rsidRDefault="00F1171E" w:rsidP="007222C8">
            <w:pPr>
              <w:pStyle w:val="NormalWeb"/>
              <w:spacing w:before="0" w:beforeAutospacing="0" w:after="0" w:afterAutospacing="0"/>
              <w:rPr>
                <w:rFonts w:ascii="Arial" w:hAnsi="Arial" w:cs="Arial"/>
                <w:i/>
                <w:iCs/>
                <w:sz w:val="20"/>
                <w:szCs w:val="20"/>
                <w:u w:val="single"/>
                <w:lang w:val="en-GB"/>
              </w:rPr>
            </w:pPr>
            <w:r w:rsidRPr="00925A64">
              <w:rPr>
                <w:rFonts w:ascii="Arial" w:hAnsi="Arial" w:cs="Arial"/>
                <w:i/>
                <w:iCs/>
                <w:sz w:val="20"/>
                <w:szCs w:val="20"/>
                <w:u w:val="single"/>
                <w:lang w:val="en-GB"/>
              </w:rPr>
              <w:t xml:space="preserve">(If yes, </w:t>
            </w:r>
            <w:proofErr w:type="gramStart"/>
            <w:r w:rsidRPr="00925A64">
              <w:rPr>
                <w:rFonts w:ascii="Arial" w:hAnsi="Arial" w:cs="Arial"/>
                <w:i/>
                <w:iCs/>
                <w:sz w:val="20"/>
                <w:szCs w:val="20"/>
                <w:u w:val="single"/>
                <w:lang w:val="en-GB"/>
              </w:rPr>
              <w:t>Kindly</w:t>
            </w:r>
            <w:proofErr w:type="gramEnd"/>
            <w:r w:rsidRPr="00925A64">
              <w:rPr>
                <w:rFonts w:ascii="Arial" w:hAnsi="Arial" w:cs="Arial"/>
                <w:i/>
                <w:iCs/>
                <w:sz w:val="20"/>
                <w:szCs w:val="20"/>
                <w:u w:val="single"/>
                <w:lang w:val="en-GB"/>
              </w:rPr>
              <w:t xml:space="preserve"> please write down the ethical issues here in detail)</w:t>
            </w:r>
          </w:p>
          <w:p w14:paraId="3F0D46E3" w14:textId="77777777" w:rsidR="00F1171E" w:rsidRPr="00925A64" w:rsidRDefault="00F1171E" w:rsidP="007222C8">
            <w:pPr>
              <w:pStyle w:val="NormalWeb"/>
              <w:spacing w:before="0" w:beforeAutospacing="0" w:after="0" w:afterAutospacing="0"/>
              <w:rPr>
                <w:rFonts w:ascii="Arial" w:hAnsi="Arial" w:cs="Arial"/>
                <w:sz w:val="20"/>
                <w:szCs w:val="20"/>
                <w:lang w:val="en-GB"/>
              </w:rPr>
            </w:pPr>
          </w:p>
          <w:p w14:paraId="7B654B67" w14:textId="4965A8F9" w:rsidR="00F1171E" w:rsidRPr="00925A64" w:rsidRDefault="003E1DD6" w:rsidP="007222C8">
            <w:pPr>
              <w:pStyle w:val="NormalWeb"/>
              <w:spacing w:before="0" w:beforeAutospacing="0" w:after="0" w:afterAutospacing="0"/>
              <w:rPr>
                <w:rFonts w:ascii="Arial" w:hAnsi="Arial" w:cs="Arial"/>
                <w:sz w:val="20"/>
                <w:szCs w:val="20"/>
                <w:lang w:val="en-GB"/>
              </w:rPr>
            </w:pPr>
            <w:r w:rsidRPr="00925A64">
              <w:rPr>
                <w:rFonts w:ascii="Arial" w:eastAsia="Times New Roman" w:hAnsi="Arial" w:cs="Arial"/>
                <w:color w:val="000000"/>
                <w:sz w:val="20"/>
                <w:szCs w:val="20"/>
              </w:rPr>
              <w:t>.</w:t>
            </w:r>
          </w:p>
        </w:tc>
        <w:tc>
          <w:tcPr>
            <w:tcW w:w="1342" w:type="pct"/>
            <w:shd w:val="clear" w:color="auto" w:fill="auto"/>
            <w:vAlign w:val="center"/>
          </w:tcPr>
          <w:p w14:paraId="780A9F8E" w14:textId="77777777" w:rsidR="00F1171E" w:rsidRPr="00925A64" w:rsidRDefault="00F1171E" w:rsidP="007222C8">
            <w:pPr>
              <w:rPr>
                <w:rFonts w:ascii="Arial" w:eastAsia="Arial Unicode MS" w:hAnsi="Arial" w:cs="Arial"/>
                <w:sz w:val="20"/>
                <w:szCs w:val="20"/>
                <w:lang w:val="en-GB"/>
              </w:rPr>
            </w:pPr>
          </w:p>
          <w:p w14:paraId="4A981594" w14:textId="77777777" w:rsidR="00F1171E" w:rsidRPr="00925A64" w:rsidRDefault="00F1171E" w:rsidP="007222C8">
            <w:pPr>
              <w:rPr>
                <w:rFonts w:ascii="Arial" w:eastAsia="Arial Unicode MS" w:hAnsi="Arial" w:cs="Arial"/>
                <w:sz w:val="20"/>
                <w:szCs w:val="20"/>
                <w:lang w:val="en-GB"/>
              </w:rPr>
            </w:pPr>
          </w:p>
          <w:p w14:paraId="4780A682" w14:textId="77777777" w:rsidR="00F1171E" w:rsidRPr="00925A64" w:rsidRDefault="00F1171E" w:rsidP="007222C8">
            <w:pPr>
              <w:rPr>
                <w:rFonts w:ascii="Arial" w:eastAsia="Arial Unicode MS" w:hAnsi="Arial" w:cs="Arial"/>
                <w:sz w:val="20"/>
                <w:szCs w:val="20"/>
                <w:lang w:val="en-GB"/>
              </w:rPr>
            </w:pPr>
          </w:p>
          <w:p w14:paraId="2D80979A" w14:textId="77777777" w:rsidR="00F1171E" w:rsidRPr="00925A6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7454584" w14:textId="77777777" w:rsidR="00925A64" w:rsidRPr="00C7040C" w:rsidRDefault="00925A64" w:rsidP="00925A64">
      <w:pPr>
        <w:pStyle w:val="Affiliation"/>
        <w:spacing w:after="0" w:line="240" w:lineRule="auto"/>
        <w:jc w:val="left"/>
        <w:rPr>
          <w:rFonts w:ascii="Arial" w:hAnsi="Arial" w:cs="Arial"/>
          <w:b/>
        </w:rPr>
      </w:pPr>
    </w:p>
    <w:p w14:paraId="4788C42D" w14:textId="77777777" w:rsidR="00925A64" w:rsidRPr="00C7040C" w:rsidRDefault="00925A64" w:rsidP="00925A64">
      <w:pPr>
        <w:pStyle w:val="Affiliation"/>
        <w:spacing w:after="0" w:line="240" w:lineRule="auto"/>
        <w:jc w:val="left"/>
        <w:rPr>
          <w:rFonts w:ascii="Arial" w:hAnsi="Arial" w:cs="Arial"/>
          <w:b/>
        </w:rPr>
      </w:pPr>
      <w:r w:rsidRPr="00C7040C">
        <w:rPr>
          <w:rFonts w:ascii="Arial" w:hAnsi="Arial" w:cs="Arial"/>
          <w:b/>
        </w:rPr>
        <w:t>Reviewers:</w:t>
      </w:r>
    </w:p>
    <w:p w14:paraId="64DAC96A" w14:textId="77777777" w:rsidR="00925A64" w:rsidRPr="00C7040C" w:rsidRDefault="00925A64" w:rsidP="00925A64">
      <w:pPr>
        <w:pStyle w:val="Affiliation"/>
        <w:spacing w:after="0" w:line="240" w:lineRule="auto"/>
        <w:jc w:val="left"/>
        <w:rPr>
          <w:rFonts w:ascii="Arial" w:hAnsi="Arial" w:cs="Arial"/>
          <w:b/>
        </w:rPr>
      </w:pPr>
      <w:r w:rsidRPr="00C7040C">
        <w:rPr>
          <w:rFonts w:ascii="Arial" w:hAnsi="Arial" w:cs="Arial"/>
          <w:b/>
          <w:color w:val="000000"/>
        </w:rPr>
        <w:t>Halek Mu’min, Indonesia</w:t>
      </w:r>
    </w:p>
    <w:p w14:paraId="387D10F9" w14:textId="77777777" w:rsidR="00925A64" w:rsidRPr="00925A64" w:rsidRDefault="00925A64">
      <w:pPr>
        <w:rPr>
          <w:rFonts w:ascii="Arial" w:hAnsi="Arial" w:cs="Arial"/>
          <w:b/>
          <w:sz w:val="20"/>
          <w:szCs w:val="20"/>
          <w:lang w:val="en-GB"/>
        </w:rPr>
      </w:pPr>
    </w:p>
    <w:sectPr w:rsidR="00925A64" w:rsidRPr="00925A64"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A0C6" w14:textId="77777777" w:rsidR="001A3DB3" w:rsidRPr="0000007A" w:rsidRDefault="001A3DB3" w:rsidP="0099583E">
      <w:r>
        <w:separator/>
      </w:r>
    </w:p>
  </w:endnote>
  <w:endnote w:type="continuationSeparator" w:id="0">
    <w:p w14:paraId="2445F32D" w14:textId="77777777" w:rsidR="001A3DB3" w:rsidRPr="0000007A" w:rsidRDefault="001A3DB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44D3" w14:textId="77777777" w:rsidR="001A3DB3" w:rsidRPr="0000007A" w:rsidRDefault="001A3DB3" w:rsidP="0099583E">
      <w:r>
        <w:separator/>
      </w:r>
    </w:p>
  </w:footnote>
  <w:footnote w:type="continuationSeparator" w:id="0">
    <w:p w14:paraId="153CA0F7" w14:textId="77777777" w:rsidR="001A3DB3" w:rsidRPr="0000007A" w:rsidRDefault="001A3DB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A7D7AAA"/>
    <w:multiLevelType w:val="multilevel"/>
    <w:tmpl w:val="30E63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565624">
    <w:abstractNumId w:val="3"/>
  </w:num>
  <w:num w:numId="2" w16cid:durableId="1197157229">
    <w:abstractNumId w:val="6"/>
  </w:num>
  <w:num w:numId="3" w16cid:durableId="27679933">
    <w:abstractNumId w:val="5"/>
  </w:num>
  <w:num w:numId="4" w16cid:durableId="1047876111">
    <w:abstractNumId w:val="8"/>
  </w:num>
  <w:num w:numId="5" w16cid:durableId="1072772425">
    <w:abstractNumId w:val="4"/>
  </w:num>
  <w:num w:numId="6" w16cid:durableId="2129011029">
    <w:abstractNumId w:val="0"/>
  </w:num>
  <w:num w:numId="7" w16cid:durableId="1817867898">
    <w:abstractNumId w:val="1"/>
  </w:num>
  <w:num w:numId="8" w16cid:durableId="668286605">
    <w:abstractNumId w:val="10"/>
  </w:num>
  <w:num w:numId="9" w16cid:durableId="1817793006">
    <w:abstractNumId w:val="9"/>
  </w:num>
  <w:num w:numId="10" w16cid:durableId="1162887326">
    <w:abstractNumId w:val="2"/>
  </w:num>
  <w:num w:numId="11" w16cid:durableId="2106458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367"/>
    <w:rsid w:val="00037D52"/>
    <w:rsid w:val="000450FC"/>
    <w:rsid w:val="000517D1"/>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42E41"/>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3DB3"/>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A4935"/>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1C"/>
    <w:rsid w:val="003A04E7"/>
    <w:rsid w:val="003A1C45"/>
    <w:rsid w:val="003A4991"/>
    <w:rsid w:val="003A6E1A"/>
    <w:rsid w:val="003B1D0B"/>
    <w:rsid w:val="003B2172"/>
    <w:rsid w:val="003B59C4"/>
    <w:rsid w:val="003D1BDE"/>
    <w:rsid w:val="003E1DD6"/>
    <w:rsid w:val="003E746A"/>
    <w:rsid w:val="003F6BC5"/>
    <w:rsid w:val="00401C12"/>
    <w:rsid w:val="00421DBF"/>
    <w:rsid w:val="0042465A"/>
    <w:rsid w:val="00435B36"/>
    <w:rsid w:val="00442B24"/>
    <w:rsid w:val="004430CD"/>
    <w:rsid w:val="0044519B"/>
    <w:rsid w:val="00452F40"/>
    <w:rsid w:val="00457AB1"/>
    <w:rsid w:val="00457BC0"/>
    <w:rsid w:val="00461309"/>
    <w:rsid w:val="00462317"/>
    <w:rsid w:val="00462996"/>
    <w:rsid w:val="00474129"/>
    <w:rsid w:val="00477844"/>
    <w:rsid w:val="00477BB8"/>
    <w:rsid w:val="004847FF"/>
    <w:rsid w:val="00495DBB"/>
    <w:rsid w:val="004B03BF"/>
    <w:rsid w:val="004B0965"/>
    <w:rsid w:val="004B4CAD"/>
    <w:rsid w:val="004B4FDC"/>
    <w:rsid w:val="004C0178"/>
    <w:rsid w:val="004C3DF1"/>
    <w:rsid w:val="004D2E36"/>
    <w:rsid w:val="004D3499"/>
    <w:rsid w:val="004E08E3"/>
    <w:rsid w:val="004E1D1A"/>
    <w:rsid w:val="004E4915"/>
    <w:rsid w:val="004F1584"/>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1FB5"/>
    <w:rsid w:val="005A4F17"/>
    <w:rsid w:val="005B3509"/>
    <w:rsid w:val="005C25A0"/>
    <w:rsid w:val="005D230D"/>
    <w:rsid w:val="005E11DC"/>
    <w:rsid w:val="005E29CE"/>
    <w:rsid w:val="005E302F"/>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6D4"/>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226B"/>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25A64"/>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3E2"/>
    <w:rsid w:val="00A40B00"/>
    <w:rsid w:val="00A4787C"/>
    <w:rsid w:val="00A51369"/>
    <w:rsid w:val="00A519D1"/>
    <w:rsid w:val="00A52234"/>
    <w:rsid w:val="00A5303B"/>
    <w:rsid w:val="00A65C50"/>
    <w:rsid w:val="00A776F1"/>
    <w:rsid w:val="00A8290F"/>
    <w:rsid w:val="00AA41B3"/>
    <w:rsid w:val="00AA49A2"/>
    <w:rsid w:val="00AA5338"/>
    <w:rsid w:val="00AB1ED6"/>
    <w:rsid w:val="00AB397D"/>
    <w:rsid w:val="00AB638A"/>
    <w:rsid w:val="00AB65BF"/>
    <w:rsid w:val="00AB6E43"/>
    <w:rsid w:val="00AB7449"/>
    <w:rsid w:val="00AC05D2"/>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11A7"/>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20BC"/>
    <w:rsid w:val="00CE5AC7"/>
    <w:rsid w:val="00CF0BBB"/>
    <w:rsid w:val="00CF0D07"/>
    <w:rsid w:val="00CF7035"/>
    <w:rsid w:val="00D02137"/>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whitespace-pre-wrap">
    <w:name w:val="whitespace-pre-wrap"/>
    <w:basedOn w:val="Normal"/>
    <w:rsid w:val="00142E41"/>
    <w:pPr>
      <w:spacing w:before="100" w:beforeAutospacing="1" w:after="100" w:afterAutospacing="1"/>
    </w:pPr>
    <w:rPr>
      <w:lang w:val="en-ID" w:eastAsia="ja-JP"/>
    </w:rPr>
  </w:style>
  <w:style w:type="paragraph" w:customStyle="1" w:styleId="whitespace-normal">
    <w:name w:val="whitespace-normal"/>
    <w:basedOn w:val="Normal"/>
    <w:rsid w:val="00142E41"/>
    <w:pPr>
      <w:spacing w:before="100" w:beforeAutospacing="1" w:after="100" w:afterAutospacing="1"/>
    </w:pPr>
    <w:rPr>
      <w:lang w:val="en-ID" w:eastAsia="ja-JP"/>
    </w:rPr>
  </w:style>
  <w:style w:type="paragraph" w:customStyle="1" w:styleId="Affiliation">
    <w:name w:val="Affiliation"/>
    <w:basedOn w:val="Normal"/>
    <w:rsid w:val="00925A6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4320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01471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6414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121</cp:revision>
  <dcterms:created xsi:type="dcterms:W3CDTF">2023-08-30T09:21:00Z</dcterms:created>
  <dcterms:modified xsi:type="dcterms:W3CDTF">2025-03-27T10:25:00Z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