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318B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318B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318B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318B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3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0DEF10D" w:rsidR="0000007A" w:rsidRPr="006318B1" w:rsidRDefault="00F12C1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318B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"THE EVOLVING BLUEPRINT, STRATEGIC LEADERSHIP, VALUE-DRIVEN POLICE LEADERS AND ETHICAL EXCELLENCE IN LAW ENFORCEMENT"</w:t>
            </w:r>
          </w:p>
        </w:tc>
      </w:tr>
      <w:tr w:rsidR="0000007A" w:rsidRPr="006318B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318B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667D573" w:rsidR="0000007A" w:rsidRPr="006318B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3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3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3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12C10" w:rsidRPr="0063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5036.6</w:t>
            </w:r>
          </w:p>
        </w:tc>
      </w:tr>
      <w:tr w:rsidR="0000007A" w:rsidRPr="006318B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318B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253335C" w:rsidR="0000007A" w:rsidRPr="006318B1" w:rsidRDefault="00F12C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318B1">
              <w:rPr>
                <w:rFonts w:ascii="Arial" w:hAnsi="Arial" w:cs="Arial"/>
                <w:b/>
                <w:sz w:val="20"/>
                <w:szCs w:val="20"/>
                <w:lang w:val="en-GB"/>
              </w:rPr>
              <w:t>SENIOR MANAGEMENT IN POLICE LEADERSHIP ARE COMPREHENSIVE OF THE PROCEDURES, REGULATIONS, AND CUSTOMS RELATED TO POLICING LEADERSHIP DEVELOPMENT</w:t>
            </w:r>
          </w:p>
        </w:tc>
      </w:tr>
      <w:tr w:rsidR="00CF0BBB" w:rsidRPr="006318B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318B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FC54E9B" w:rsidR="00CF0BBB" w:rsidRPr="006318B1" w:rsidRDefault="00F12C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318B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6318B1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6318B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318B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318B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318B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318B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318B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318B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318B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AAC731E" w:rsidR="00E03C32" w:rsidRDefault="0097158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7158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Innovative Science and Research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97158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2905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-2949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1F299FA" w:rsidR="00E03C32" w:rsidRPr="00971580" w:rsidRDefault="00971580" w:rsidP="0097158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971580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 : </w:t>
                  </w:r>
                  <w:hyperlink r:id="rId7" w:history="1">
                    <w:r w:rsidRPr="00B054C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https://doi.org/10.5281/zenodo.8424016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6318B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318B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318B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318B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18B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318B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318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318B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18B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318B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8B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318B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318B1">
              <w:rPr>
                <w:rFonts w:ascii="Arial" w:hAnsi="Arial" w:cs="Arial"/>
                <w:lang w:val="en-GB"/>
              </w:rPr>
              <w:t>Author’s Feedback</w:t>
            </w:r>
            <w:r w:rsidRPr="006318B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318B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318B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318B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318B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33B5D12" w14:textId="1E302307" w:rsidR="0024121F" w:rsidRPr="006318B1" w:rsidRDefault="0024121F" w:rsidP="0024121F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8B1">
              <w:rPr>
                <w:rFonts w:ascii="Arial" w:hAnsi="Arial" w:cs="Arial"/>
                <w:color w:val="auto"/>
                <w:sz w:val="20"/>
                <w:szCs w:val="20"/>
              </w:rPr>
              <w:t>Police organizations need their managers to adopt more participative leadership philosophies in order to successfully implement change (Marks &amp; Fleming, 2004; Silvestri, 2007). The importance of police leadership has been recognised, but little study has been done on it (Murphy, 2008; Schafer, 2010a; Yang, Yen, &amp; Chiang, 2012), and there hasn't been much done to examine the level of senior leadership (</w:t>
            </w:r>
            <w:proofErr w:type="spellStart"/>
            <w:r w:rsidRPr="006318B1">
              <w:rPr>
                <w:rFonts w:ascii="Arial" w:hAnsi="Arial" w:cs="Arial"/>
                <w:color w:val="auto"/>
                <w:sz w:val="20"/>
                <w:szCs w:val="20"/>
              </w:rPr>
              <w:t>Dantzker</w:t>
            </w:r>
            <w:proofErr w:type="spellEnd"/>
            <w:r w:rsidRPr="006318B1">
              <w:rPr>
                <w:rFonts w:ascii="Arial" w:hAnsi="Arial" w:cs="Arial"/>
                <w:color w:val="auto"/>
                <w:sz w:val="20"/>
                <w:szCs w:val="20"/>
              </w:rPr>
              <w:t>, 1996).</w:t>
            </w:r>
          </w:p>
          <w:p w14:paraId="7DBC9196" w14:textId="52E411C0" w:rsidR="00F1171E" w:rsidRPr="006318B1" w:rsidRDefault="0024121F" w:rsidP="00F03846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8B1">
              <w:rPr>
                <w:rFonts w:ascii="Arial" w:hAnsi="Arial" w:cs="Arial"/>
                <w:color w:val="auto"/>
                <w:sz w:val="20"/>
                <w:szCs w:val="20"/>
              </w:rPr>
              <w:t>Investigating how larger strategic issues affect leadership development is crucial since it is not limited to a set of developmental methodologies. For instance, it has been emphasized that top management support is essential for any initiative aimed at fostering leadership</w:t>
            </w:r>
            <w:r w:rsidR="006C20AD" w:rsidRPr="006318B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523" w:type="pct"/>
          </w:tcPr>
          <w:p w14:paraId="462A339C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18B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318B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318B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1AD0114" w:rsidR="00F1171E" w:rsidRPr="006318B1" w:rsidRDefault="00D049D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suitable </w:t>
            </w:r>
          </w:p>
        </w:tc>
        <w:tc>
          <w:tcPr>
            <w:tcW w:w="1523" w:type="pct"/>
          </w:tcPr>
          <w:p w14:paraId="405B6701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18B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318B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318B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05C8B56" w:rsidR="00F1171E" w:rsidRPr="006318B1" w:rsidRDefault="00D049D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Ok </w:t>
            </w:r>
          </w:p>
        </w:tc>
        <w:tc>
          <w:tcPr>
            <w:tcW w:w="1523" w:type="pct"/>
          </w:tcPr>
          <w:p w14:paraId="1D54B730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18B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318B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3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3F33626" w:rsidR="00F1171E" w:rsidRPr="006318B1" w:rsidRDefault="00D049D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Correct and acceptable </w:t>
            </w:r>
          </w:p>
        </w:tc>
        <w:tc>
          <w:tcPr>
            <w:tcW w:w="1523" w:type="pct"/>
          </w:tcPr>
          <w:p w14:paraId="4898F764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18B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318B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318B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318B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A153EE9" w:rsidR="00F1171E" w:rsidRPr="006318B1" w:rsidRDefault="00D049D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sufficient </w:t>
            </w:r>
          </w:p>
        </w:tc>
        <w:tc>
          <w:tcPr>
            <w:tcW w:w="1523" w:type="pct"/>
          </w:tcPr>
          <w:p w14:paraId="40220055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18B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318B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318B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318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318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6318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4D762B5" w:rsidR="00F1171E" w:rsidRPr="006318B1" w:rsidRDefault="00D049D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sz w:val="20"/>
                <w:szCs w:val="20"/>
                <w:lang w:val="en-GB"/>
              </w:rPr>
              <w:t>Yes. Ok</w:t>
            </w:r>
          </w:p>
          <w:p w14:paraId="297F52DB" w14:textId="77777777" w:rsidR="00F1171E" w:rsidRPr="006318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318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318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318B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318B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318B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318B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318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3D20EBE" w:rsidR="00F1171E" w:rsidRPr="006318B1" w:rsidRDefault="00D049D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sz w:val="20"/>
                <w:szCs w:val="20"/>
                <w:lang w:val="en-GB"/>
              </w:rPr>
              <w:t xml:space="preserve">May be Accepted in its present form </w:t>
            </w:r>
          </w:p>
          <w:p w14:paraId="7EB58C99" w14:textId="77777777" w:rsidR="00F1171E" w:rsidRPr="006318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318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318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318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318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318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318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318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6318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6318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318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318B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318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318B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318B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318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318B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318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18B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318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318B1">
              <w:rPr>
                <w:rFonts w:ascii="Arial" w:hAnsi="Arial" w:cs="Arial"/>
                <w:lang w:val="en-GB"/>
              </w:rPr>
              <w:t>Author’s comment</w:t>
            </w:r>
            <w:r w:rsidRPr="006318B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318B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318B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318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8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318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71F3887C" w:rsidR="00F1171E" w:rsidRPr="006318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318B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318B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318B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7777777" w:rsidR="00F1171E" w:rsidRPr="006318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318B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318B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318B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318B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9AD0FA7" w14:textId="77777777" w:rsidR="006318B1" w:rsidRPr="005D6020" w:rsidRDefault="006318B1" w:rsidP="006318B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D6020">
        <w:rPr>
          <w:rFonts w:ascii="Arial" w:hAnsi="Arial" w:cs="Arial"/>
          <w:b/>
        </w:rPr>
        <w:t>Reviewers:</w:t>
      </w:r>
    </w:p>
    <w:p w14:paraId="4F3E36CF" w14:textId="77777777" w:rsidR="006318B1" w:rsidRPr="005D6020" w:rsidRDefault="006318B1" w:rsidP="006318B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D6020">
        <w:rPr>
          <w:rFonts w:ascii="Arial" w:hAnsi="Arial" w:cs="Arial"/>
          <w:b/>
          <w:color w:val="000000"/>
        </w:rPr>
        <w:t>Mazhar Hussain, Times Institute Multan, Pakistan</w:t>
      </w:r>
    </w:p>
    <w:p w14:paraId="46B43048" w14:textId="77777777" w:rsidR="006318B1" w:rsidRPr="006318B1" w:rsidRDefault="006318B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318B1" w:rsidRPr="006318B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B56D" w14:textId="77777777" w:rsidR="00081C16" w:rsidRPr="0000007A" w:rsidRDefault="00081C16" w:rsidP="0099583E">
      <w:r>
        <w:separator/>
      </w:r>
    </w:p>
  </w:endnote>
  <w:endnote w:type="continuationSeparator" w:id="0">
    <w:p w14:paraId="321ABCCC" w14:textId="77777777" w:rsidR="00081C16" w:rsidRPr="0000007A" w:rsidRDefault="00081C1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94AC" w14:textId="77777777" w:rsidR="00081C16" w:rsidRPr="0000007A" w:rsidRDefault="00081C16" w:rsidP="0099583E">
      <w:r>
        <w:separator/>
      </w:r>
    </w:p>
  </w:footnote>
  <w:footnote w:type="continuationSeparator" w:id="0">
    <w:p w14:paraId="0DDB4B1C" w14:textId="77777777" w:rsidR="00081C16" w:rsidRPr="0000007A" w:rsidRDefault="00081C1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1897422">
    <w:abstractNumId w:val="3"/>
  </w:num>
  <w:num w:numId="2" w16cid:durableId="1845169028">
    <w:abstractNumId w:val="6"/>
  </w:num>
  <w:num w:numId="3" w16cid:durableId="17779422">
    <w:abstractNumId w:val="5"/>
  </w:num>
  <w:num w:numId="4" w16cid:durableId="191964907">
    <w:abstractNumId w:val="7"/>
  </w:num>
  <w:num w:numId="5" w16cid:durableId="125514185">
    <w:abstractNumId w:val="4"/>
  </w:num>
  <w:num w:numId="6" w16cid:durableId="1586765299">
    <w:abstractNumId w:val="0"/>
  </w:num>
  <w:num w:numId="7" w16cid:durableId="559824179">
    <w:abstractNumId w:val="1"/>
  </w:num>
  <w:num w:numId="8" w16cid:durableId="462114442">
    <w:abstractNumId w:val="9"/>
  </w:num>
  <w:num w:numId="9" w16cid:durableId="1412316764">
    <w:abstractNumId w:val="8"/>
  </w:num>
  <w:num w:numId="10" w16cid:durableId="182940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1C16"/>
    <w:rsid w:val="00084D7C"/>
    <w:rsid w:val="000936AC"/>
    <w:rsid w:val="00095A59"/>
    <w:rsid w:val="000A2134"/>
    <w:rsid w:val="000A2D36"/>
    <w:rsid w:val="000A6F41"/>
    <w:rsid w:val="000B4EE5"/>
    <w:rsid w:val="000B7020"/>
    <w:rsid w:val="000B74A1"/>
    <w:rsid w:val="000B757E"/>
    <w:rsid w:val="000C0837"/>
    <w:rsid w:val="000C0B04"/>
    <w:rsid w:val="000C3B7E"/>
    <w:rsid w:val="000D13B0"/>
    <w:rsid w:val="000F6EA8"/>
    <w:rsid w:val="00101322"/>
    <w:rsid w:val="001128FA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5455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06E2"/>
    <w:rsid w:val="002218DB"/>
    <w:rsid w:val="0022369C"/>
    <w:rsid w:val="002320EB"/>
    <w:rsid w:val="0023696A"/>
    <w:rsid w:val="0024121F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46CA"/>
    <w:rsid w:val="002D60EF"/>
    <w:rsid w:val="002E10DF"/>
    <w:rsid w:val="002E1211"/>
    <w:rsid w:val="002E2339"/>
    <w:rsid w:val="002E5C81"/>
    <w:rsid w:val="002E6D86"/>
    <w:rsid w:val="002E7787"/>
    <w:rsid w:val="002F6935"/>
    <w:rsid w:val="00302B1F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328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5207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2640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18B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20AD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4B38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4D56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1580"/>
    <w:rsid w:val="00982766"/>
    <w:rsid w:val="009852C4"/>
    <w:rsid w:val="00993C7F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3E2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4DF9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3690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78D6"/>
    <w:rsid w:val="00CF0BBB"/>
    <w:rsid w:val="00CF0D07"/>
    <w:rsid w:val="00CF7035"/>
    <w:rsid w:val="00D049DA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6AA2"/>
    <w:rsid w:val="00E8634F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3846"/>
    <w:rsid w:val="00F1171E"/>
    <w:rsid w:val="00F12C10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9CC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Default">
    <w:name w:val="Default"/>
    <w:rsid w:val="0024121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ZA" w:eastAsia="en-US"/>
    </w:rPr>
  </w:style>
  <w:style w:type="paragraph" w:customStyle="1" w:styleId="Affiliation">
    <w:name w:val="Affiliation"/>
    <w:basedOn w:val="Normal"/>
    <w:rsid w:val="006318B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8424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120</cp:revision>
  <dcterms:created xsi:type="dcterms:W3CDTF">2023-08-30T09:21:00Z</dcterms:created>
  <dcterms:modified xsi:type="dcterms:W3CDTF">2025-03-26T07:04:00Z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