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0E65C4" w14:paraId="1643A4CA" w14:textId="77777777" w:rsidTr="0041396A">
        <w:trPr>
          <w:trHeight w:val="450"/>
        </w:trPr>
        <w:tc>
          <w:tcPr>
            <w:tcW w:w="5000" w:type="pct"/>
            <w:gridSpan w:val="2"/>
            <w:tcBorders>
              <w:top w:val="nil"/>
              <w:left w:val="nil"/>
              <w:right w:val="nil"/>
            </w:tcBorders>
          </w:tcPr>
          <w:p w14:paraId="4C55E51F" w14:textId="77777777" w:rsidR="00602F7D" w:rsidRPr="000E65C4" w:rsidRDefault="00602F7D" w:rsidP="00F2643C">
            <w:pPr>
              <w:pStyle w:val="Heading2"/>
              <w:jc w:val="left"/>
              <w:rPr>
                <w:rFonts w:ascii="Arial" w:hAnsi="Arial" w:cs="Arial"/>
                <w:b w:val="0"/>
                <w:bCs w:val="0"/>
                <w:lang w:val="en-US"/>
              </w:rPr>
            </w:pPr>
          </w:p>
        </w:tc>
      </w:tr>
      <w:tr w:rsidR="0000007A" w:rsidRPr="000E65C4" w14:paraId="127EAD7E" w14:textId="77777777" w:rsidTr="0041396A">
        <w:trPr>
          <w:trHeight w:val="413"/>
        </w:trPr>
        <w:tc>
          <w:tcPr>
            <w:tcW w:w="1266" w:type="pct"/>
          </w:tcPr>
          <w:p w14:paraId="3C159AA5" w14:textId="77777777" w:rsidR="0000007A" w:rsidRPr="000E65C4" w:rsidRDefault="00D27A79" w:rsidP="00696CAD">
            <w:pPr>
              <w:pStyle w:val="BodyText"/>
              <w:ind w:left="90"/>
              <w:jc w:val="left"/>
              <w:rPr>
                <w:rFonts w:ascii="Arial" w:hAnsi="Arial" w:cs="Arial"/>
                <w:bCs/>
                <w:sz w:val="20"/>
                <w:szCs w:val="20"/>
                <w:lang w:val="en-GB"/>
              </w:rPr>
            </w:pPr>
            <w:r w:rsidRPr="000E65C4">
              <w:rPr>
                <w:rFonts w:ascii="Arial" w:hAnsi="Arial" w:cs="Arial"/>
                <w:bCs/>
                <w:sz w:val="20"/>
                <w:szCs w:val="20"/>
                <w:lang w:val="en-GB"/>
              </w:rPr>
              <w:t xml:space="preserve">Book </w:t>
            </w:r>
            <w:r w:rsidR="0000007A" w:rsidRPr="000E65C4">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3E2B1A8" w:rsidR="0000007A" w:rsidRPr="000E65C4" w:rsidRDefault="00CC4A5A" w:rsidP="00054BC4">
            <w:pPr>
              <w:pStyle w:val="NormalWeb"/>
              <w:rPr>
                <w:rFonts w:ascii="Arial" w:hAnsi="Arial" w:cs="Arial"/>
                <w:b/>
                <w:bCs/>
                <w:sz w:val="20"/>
                <w:szCs w:val="20"/>
                <w:u w:val="single"/>
              </w:rPr>
            </w:pPr>
            <w:hyperlink r:id="rId7" w:history="1">
              <w:r w:rsidRPr="000E65C4">
                <w:rPr>
                  <w:rStyle w:val="Hyperlink"/>
                  <w:rFonts w:ascii="Arial" w:hAnsi="Arial" w:cs="Arial"/>
                  <w:b/>
                  <w:bCs/>
                  <w:sz w:val="20"/>
                  <w:szCs w:val="20"/>
                </w:rPr>
                <w:t>Language, Literature and Education: Research Updates</w:t>
              </w:r>
            </w:hyperlink>
          </w:p>
        </w:tc>
      </w:tr>
      <w:tr w:rsidR="0000007A" w:rsidRPr="000E65C4" w14:paraId="73C90375" w14:textId="77777777" w:rsidTr="0041396A">
        <w:trPr>
          <w:trHeight w:val="290"/>
        </w:trPr>
        <w:tc>
          <w:tcPr>
            <w:tcW w:w="1266" w:type="pct"/>
          </w:tcPr>
          <w:p w14:paraId="20D28135" w14:textId="77777777" w:rsidR="0000007A" w:rsidRPr="000E65C4" w:rsidRDefault="0000007A" w:rsidP="00696CAD">
            <w:pPr>
              <w:pStyle w:val="BodyText"/>
              <w:ind w:left="90"/>
              <w:jc w:val="left"/>
              <w:rPr>
                <w:rFonts w:ascii="Arial" w:hAnsi="Arial" w:cs="Arial"/>
                <w:bCs/>
                <w:sz w:val="20"/>
                <w:szCs w:val="20"/>
                <w:lang w:val="en-GB"/>
              </w:rPr>
            </w:pPr>
            <w:r w:rsidRPr="000E65C4">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0E808152" w:rsidR="0000007A" w:rsidRPr="000E65C4" w:rsidRDefault="00E72A8E" w:rsidP="00F3669D">
            <w:pPr>
              <w:pStyle w:val="NormalWeb"/>
              <w:spacing w:before="0" w:beforeAutospacing="0" w:after="0" w:afterAutospacing="0"/>
              <w:rPr>
                <w:rFonts w:ascii="Arial" w:hAnsi="Arial" w:cs="Arial"/>
                <w:b/>
                <w:bCs/>
                <w:sz w:val="20"/>
                <w:szCs w:val="20"/>
                <w:highlight w:val="yellow"/>
                <w:lang w:val="en-GB"/>
              </w:rPr>
            </w:pPr>
            <w:r w:rsidRPr="000E65C4">
              <w:rPr>
                <w:rFonts w:ascii="Arial" w:hAnsi="Arial" w:cs="Arial"/>
                <w:b/>
                <w:bCs/>
                <w:sz w:val="20"/>
                <w:szCs w:val="20"/>
                <w:lang w:val="en-GB"/>
              </w:rPr>
              <w:t>Ms_BP</w:t>
            </w:r>
            <w:r w:rsidR="00FC432A" w:rsidRPr="000E65C4">
              <w:rPr>
                <w:rFonts w:ascii="Arial" w:hAnsi="Arial" w:cs="Arial"/>
                <w:b/>
                <w:bCs/>
                <w:sz w:val="20"/>
                <w:szCs w:val="20"/>
                <w:lang w:val="en-GB"/>
              </w:rPr>
              <w:t>R</w:t>
            </w:r>
            <w:r w:rsidRPr="000E65C4">
              <w:rPr>
                <w:rFonts w:ascii="Arial" w:hAnsi="Arial" w:cs="Arial"/>
                <w:b/>
                <w:bCs/>
                <w:sz w:val="20"/>
                <w:szCs w:val="20"/>
                <w:lang w:val="en-GB"/>
              </w:rPr>
              <w:t>_</w:t>
            </w:r>
            <w:r w:rsidR="00CC4A5A" w:rsidRPr="000E65C4">
              <w:rPr>
                <w:rFonts w:ascii="Arial" w:hAnsi="Arial" w:cs="Arial"/>
                <w:b/>
                <w:bCs/>
                <w:sz w:val="20"/>
                <w:szCs w:val="20"/>
                <w:lang w:val="en-GB"/>
              </w:rPr>
              <w:t>5498</w:t>
            </w:r>
          </w:p>
        </w:tc>
      </w:tr>
      <w:tr w:rsidR="0000007A" w:rsidRPr="000E65C4" w14:paraId="05B60576" w14:textId="77777777" w:rsidTr="0041396A">
        <w:trPr>
          <w:trHeight w:val="331"/>
        </w:trPr>
        <w:tc>
          <w:tcPr>
            <w:tcW w:w="1266" w:type="pct"/>
          </w:tcPr>
          <w:p w14:paraId="0196A627" w14:textId="77777777" w:rsidR="0000007A" w:rsidRPr="000E65C4" w:rsidRDefault="0000007A" w:rsidP="00696CAD">
            <w:pPr>
              <w:pStyle w:val="BodyText"/>
              <w:ind w:left="90"/>
              <w:jc w:val="left"/>
              <w:rPr>
                <w:rFonts w:ascii="Arial" w:hAnsi="Arial" w:cs="Arial"/>
                <w:bCs/>
                <w:sz w:val="20"/>
                <w:szCs w:val="20"/>
                <w:lang w:val="en-GB"/>
              </w:rPr>
            </w:pPr>
            <w:r w:rsidRPr="000E65C4">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826DC3C" w:rsidR="0000007A" w:rsidRPr="000E65C4" w:rsidRDefault="00CC4A5A" w:rsidP="000450FC">
            <w:pPr>
              <w:pStyle w:val="NormalWeb"/>
              <w:spacing w:before="0" w:beforeAutospacing="0" w:after="0" w:afterAutospacing="0"/>
              <w:rPr>
                <w:rFonts w:ascii="Arial" w:hAnsi="Arial" w:cs="Arial"/>
                <w:b/>
                <w:sz w:val="20"/>
                <w:szCs w:val="20"/>
                <w:highlight w:val="yellow"/>
                <w:lang w:val="en-GB"/>
              </w:rPr>
            </w:pPr>
            <w:r w:rsidRPr="000E65C4">
              <w:rPr>
                <w:rFonts w:ascii="Arial" w:hAnsi="Arial" w:cs="Arial"/>
                <w:b/>
                <w:sz w:val="20"/>
                <w:szCs w:val="20"/>
                <w:lang w:val="en-GB"/>
              </w:rPr>
              <w:t>Supervision of doctoral candidates at Kyambogo University: Supervisor–doctoral student perspectives on roles, approaches and type of relationship</w:t>
            </w:r>
          </w:p>
        </w:tc>
      </w:tr>
      <w:tr w:rsidR="00CF0BBB" w:rsidRPr="000E65C4" w14:paraId="6D508B1C" w14:textId="77777777" w:rsidTr="0041396A">
        <w:trPr>
          <w:trHeight w:val="332"/>
        </w:trPr>
        <w:tc>
          <w:tcPr>
            <w:tcW w:w="1266" w:type="pct"/>
          </w:tcPr>
          <w:p w14:paraId="32FC28F7" w14:textId="77777777" w:rsidR="00CF0BBB" w:rsidRPr="000E65C4" w:rsidRDefault="00CF0BBB" w:rsidP="00696CAD">
            <w:pPr>
              <w:pStyle w:val="BodyText"/>
              <w:ind w:left="90"/>
              <w:jc w:val="left"/>
              <w:rPr>
                <w:rFonts w:ascii="Arial" w:hAnsi="Arial" w:cs="Arial"/>
                <w:bCs/>
                <w:sz w:val="20"/>
                <w:szCs w:val="20"/>
                <w:lang w:val="en-GB"/>
              </w:rPr>
            </w:pPr>
            <w:r w:rsidRPr="000E65C4">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B0A1B13" w:rsidR="00CF0BBB" w:rsidRPr="000E65C4" w:rsidRDefault="00CC4A5A" w:rsidP="000450FC">
            <w:pPr>
              <w:pStyle w:val="NormalWeb"/>
              <w:spacing w:before="0" w:beforeAutospacing="0" w:after="0" w:afterAutospacing="0"/>
              <w:rPr>
                <w:rFonts w:ascii="Arial" w:hAnsi="Arial" w:cs="Arial"/>
                <w:b/>
                <w:sz w:val="20"/>
                <w:szCs w:val="20"/>
                <w:lang w:val="en-GB"/>
              </w:rPr>
            </w:pPr>
            <w:r w:rsidRPr="000E65C4">
              <w:rPr>
                <w:rFonts w:ascii="Arial" w:hAnsi="Arial" w:cs="Arial"/>
                <w:b/>
                <w:sz w:val="20"/>
                <w:szCs w:val="20"/>
                <w:lang w:val="en-GB"/>
              </w:rPr>
              <w:t>Book Chapter</w:t>
            </w:r>
          </w:p>
        </w:tc>
      </w:tr>
    </w:tbl>
    <w:p w14:paraId="45F5983C" w14:textId="77777777" w:rsidR="00037D52" w:rsidRPr="000E65C4" w:rsidRDefault="00037D52" w:rsidP="0000007A">
      <w:pPr>
        <w:pStyle w:val="BodyText"/>
        <w:rPr>
          <w:rFonts w:ascii="Arial" w:hAnsi="Arial" w:cs="Arial"/>
          <w:b/>
          <w:bCs/>
          <w:sz w:val="20"/>
          <w:szCs w:val="20"/>
          <w:u w:val="single"/>
          <w:lang w:val="en-GB"/>
        </w:rPr>
      </w:pPr>
    </w:p>
    <w:p w14:paraId="79DE1CF8" w14:textId="77777777" w:rsidR="00605952" w:rsidRPr="000E65C4" w:rsidRDefault="00605952" w:rsidP="0000007A">
      <w:pPr>
        <w:pStyle w:val="BodyText"/>
        <w:rPr>
          <w:rFonts w:ascii="Arial" w:hAnsi="Arial" w:cs="Arial"/>
          <w:b/>
          <w:bCs/>
          <w:sz w:val="20"/>
          <w:szCs w:val="20"/>
          <w:u w:val="single"/>
          <w:lang w:val="en-GB"/>
        </w:rPr>
      </w:pPr>
    </w:p>
    <w:p w14:paraId="37E43B60" w14:textId="77777777" w:rsidR="0086369B" w:rsidRPr="000E65C4" w:rsidRDefault="0086369B" w:rsidP="00626025">
      <w:pPr>
        <w:pStyle w:val="BodyText"/>
        <w:rPr>
          <w:rFonts w:ascii="Arial" w:hAnsi="Arial" w:cs="Arial"/>
          <w:b/>
          <w:color w:val="222222"/>
          <w:sz w:val="20"/>
          <w:szCs w:val="20"/>
          <w:u w:val="single"/>
          <w:lang w:val="en-US"/>
        </w:rPr>
      </w:pPr>
    </w:p>
    <w:p w14:paraId="63CD6BCB" w14:textId="0FFEAA9E" w:rsidR="00626025" w:rsidRPr="000E65C4" w:rsidRDefault="00640538" w:rsidP="00626025">
      <w:pPr>
        <w:pStyle w:val="BodyText"/>
        <w:rPr>
          <w:rFonts w:ascii="Arial" w:hAnsi="Arial" w:cs="Arial"/>
          <w:b/>
          <w:color w:val="222222"/>
          <w:sz w:val="20"/>
          <w:szCs w:val="20"/>
          <w:u w:val="single"/>
          <w:lang w:val="en-US"/>
        </w:rPr>
      </w:pPr>
      <w:r w:rsidRPr="000E65C4">
        <w:rPr>
          <w:rFonts w:ascii="Arial" w:hAnsi="Arial" w:cs="Arial"/>
          <w:b/>
          <w:color w:val="222222"/>
          <w:sz w:val="20"/>
          <w:szCs w:val="20"/>
          <w:u w:val="single"/>
          <w:lang w:val="en-US"/>
        </w:rPr>
        <w:t>Special note:</w:t>
      </w:r>
    </w:p>
    <w:p w14:paraId="1AC448A2" w14:textId="77777777" w:rsidR="007B54A4" w:rsidRPr="000E65C4" w:rsidRDefault="007B54A4" w:rsidP="00626025">
      <w:pPr>
        <w:pStyle w:val="BodyText"/>
        <w:rPr>
          <w:rFonts w:ascii="Arial" w:hAnsi="Arial" w:cs="Arial"/>
          <w:b/>
          <w:color w:val="222222"/>
          <w:sz w:val="20"/>
          <w:szCs w:val="20"/>
          <w:u w:val="single"/>
          <w:lang w:val="en-US"/>
        </w:rPr>
      </w:pPr>
    </w:p>
    <w:p w14:paraId="7F950B43" w14:textId="3CFD7BBC" w:rsidR="007B54A4" w:rsidRPr="000E65C4" w:rsidRDefault="00955E45" w:rsidP="00626025">
      <w:pPr>
        <w:pStyle w:val="BodyText"/>
        <w:rPr>
          <w:rFonts w:ascii="Arial" w:hAnsi="Arial" w:cs="Arial"/>
          <w:b/>
          <w:color w:val="222222"/>
          <w:sz w:val="20"/>
          <w:szCs w:val="20"/>
          <w:lang w:val="en-US"/>
        </w:rPr>
      </w:pPr>
      <w:r w:rsidRPr="000E65C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E65C4" w:rsidRDefault="00000000" w:rsidP="00626025">
      <w:pPr>
        <w:pStyle w:val="BodyText"/>
        <w:rPr>
          <w:rFonts w:ascii="Arial" w:hAnsi="Arial" w:cs="Arial"/>
          <w:b/>
          <w:color w:val="222222"/>
          <w:sz w:val="20"/>
          <w:szCs w:val="20"/>
          <w:u w:val="single"/>
          <w:lang w:val="en-US"/>
        </w:rPr>
      </w:pPr>
      <w:r w:rsidRPr="000E65C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6C6A92" w:rsidR="00E03C32" w:rsidRDefault="00AB7234" w:rsidP="00E03C32">
                  <w:pPr>
                    <w:pStyle w:val="BodyText"/>
                    <w:jc w:val="left"/>
                    <w:rPr>
                      <w:rFonts w:ascii="Arial" w:hAnsi="Arial" w:cs="Arial"/>
                      <w:b/>
                      <w:color w:val="222222"/>
                      <w:sz w:val="32"/>
                      <w:lang w:val="en-US"/>
                    </w:rPr>
                  </w:pPr>
                  <w:r w:rsidRPr="00AB7234">
                    <w:rPr>
                      <w:rFonts w:ascii="Arial" w:hAnsi="Arial" w:cs="Arial"/>
                      <w:b/>
                      <w:color w:val="222222"/>
                      <w:sz w:val="32"/>
                      <w:lang w:val="en-US"/>
                    </w:rPr>
                    <w:t>Net Journal of Social Sciences</w:t>
                  </w:r>
                  <w:r w:rsidR="00E03C32" w:rsidRPr="00640538">
                    <w:rPr>
                      <w:rFonts w:ascii="Arial" w:hAnsi="Arial" w:cs="Arial"/>
                      <w:b/>
                      <w:color w:val="222222"/>
                      <w:sz w:val="32"/>
                      <w:lang w:val="en-US"/>
                    </w:rPr>
                    <w:t xml:space="preserve">, </w:t>
                  </w:r>
                  <w:r w:rsidRPr="00AB7234">
                    <w:rPr>
                      <w:rFonts w:ascii="Arial" w:hAnsi="Arial" w:cs="Arial"/>
                      <w:b/>
                      <w:color w:val="222222"/>
                      <w:sz w:val="32"/>
                      <w:lang w:val="en-US"/>
                    </w:rPr>
                    <w:t>8(2), pp. 29-42</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640D1BC6" w:rsidR="00E03C32" w:rsidRPr="007B54A4" w:rsidRDefault="00AB7234" w:rsidP="00AB7234">
                  <w:pPr>
                    <w:pStyle w:val="BodyText"/>
                    <w:jc w:val="left"/>
                    <w:rPr>
                      <w:rFonts w:ascii="Arial" w:hAnsi="Arial" w:cs="Arial"/>
                      <w:b/>
                      <w:color w:val="222222"/>
                      <w:sz w:val="32"/>
                      <w:lang w:val="en-US"/>
                    </w:rPr>
                  </w:pPr>
                  <w:r w:rsidRPr="00AB7234">
                    <w:rPr>
                      <w:rFonts w:ascii="Arial" w:hAnsi="Arial" w:cs="Arial"/>
                      <w:b/>
                      <w:color w:val="222222"/>
                      <w:sz w:val="32"/>
                      <w:lang w:val="en-US"/>
                    </w:rPr>
                    <w:t>DOI: 10.30918/NJSS.82.20.016</w:t>
                  </w:r>
                  <w:r>
                    <w:rPr>
                      <w:rFonts w:ascii="Arial" w:hAnsi="Arial" w:cs="Arial"/>
                      <w:b/>
                      <w:color w:val="222222"/>
                      <w:sz w:val="32"/>
                      <w:lang w:val="en-US"/>
                    </w:rPr>
                    <w:t xml:space="preserve"> </w:t>
                  </w:r>
                </w:p>
              </w:txbxContent>
            </v:textbox>
          </v:rect>
        </w:pict>
      </w:r>
    </w:p>
    <w:p w14:paraId="40641486" w14:textId="77777777" w:rsidR="00D9392F" w:rsidRPr="000E65C4" w:rsidRDefault="002A3D7C" w:rsidP="00626025">
      <w:pPr>
        <w:pStyle w:val="BodyText"/>
        <w:jc w:val="left"/>
        <w:rPr>
          <w:rFonts w:ascii="Arial" w:hAnsi="Arial" w:cs="Arial"/>
          <w:color w:val="222222"/>
          <w:sz w:val="20"/>
          <w:szCs w:val="20"/>
          <w:lang w:val="en-IN"/>
        </w:rPr>
      </w:pPr>
      <w:r w:rsidRPr="000E65C4">
        <w:rPr>
          <w:rFonts w:ascii="Arial" w:hAnsi="Arial" w:cs="Arial"/>
          <w:color w:val="222222"/>
          <w:sz w:val="20"/>
          <w:szCs w:val="20"/>
          <w:lang w:val="en-IN"/>
        </w:rPr>
        <w:br w:type="page"/>
      </w:r>
    </w:p>
    <w:p w14:paraId="5A743ECE" w14:textId="77777777" w:rsidR="00D27A79" w:rsidRPr="000E65C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E65C4" w14:paraId="71A94C1F" w14:textId="77777777" w:rsidTr="007222C8">
        <w:tc>
          <w:tcPr>
            <w:tcW w:w="5000" w:type="pct"/>
            <w:gridSpan w:val="3"/>
            <w:tcBorders>
              <w:top w:val="nil"/>
              <w:left w:val="nil"/>
              <w:right w:val="nil"/>
            </w:tcBorders>
            <w:noWrap/>
          </w:tcPr>
          <w:p w14:paraId="0BC15285" w14:textId="75BEB51F" w:rsidR="00F1171E" w:rsidRPr="000E65C4" w:rsidRDefault="00F1171E" w:rsidP="007222C8">
            <w:pPr>
              <w:pStyle w:val="Heading2"/>
              <w:jc w:val="left"/>
              <w:rPr>
                <w:rFonts w:ascii="Arial" w:hAnsi="Arial" w:cs="Arial"/>
                <w:lang w:val="en-GB"/>
              </w:rPr>
            </w:pPr>
            <w:r w:rsidRPr="000E65C4">
              <w:rPr>
                <w:rFonts w:ascii="Arial" w:hAnsi="Arial" w:cs="Arial"/>
                <w:highlight w:val="yellow"/>
                <w:lang w:val="en-GB"/>
              </w:rPr>
              <w:t>PART  1:</w:t>
            </w:r>
            <w:r w:rsidRPr="000E65C4">
              <w:rPr>
                <w:rFonts w:ascii="Arial" w:hAnsi="Arial" w:cs="Arial"/>
                <w:lang w:val="en-GB"/>
              </w:rPr>
              <w:t xml:space="preserve"> Comments</w:t>
            </w:r>
          </w:p>
          <w:p w14:paraId="1287753C" w14:textId="77777777" w:rsidR="00F1171E" w:rsidRPr="000E65C4" w:rsidRDefault="00F1171E" w:rsidP="007222C8">
            <w:pPr>
              <w:rPr>
                <w:rFonts w:ascii="Arial" w:hAnsi="Arial" w:cs="Arial"/>
                <w:sz w:val="20"/>
                <w:szCs w:val="20"/>
                <w:lang w:val="en-GB"/>
              </w:rPr>
            </w:pPr>
          </w:p>
        </w:tc>
      </w:tr>
      <w:tr w:rsidR="00F1171E" w:rsidRPr="000E65C4" w14:paraId="5EA12279" w14:textId="77777777" w:rsidTr="007222C8">
        <w:tc>
          <w:tcPr>
            <w:tcW w:w="1265" w:type="pct"/>
            <w:noWrap/>
          </w:tcPr>
          <w:p w14:paraId="7AE9682F" w14:textId="77777777" w:rsidR="00F1171E" w:rsidRPr="000E65C4" w:rsidRDefault="00F1171E" w:rsidP="007222C8">
            <w:pPr>
              <w:pStyle w:val="Heading2"/>
              <w:jc w:val="left"/>
              <w:rPr>
                <w:rFonts w:ascii="Arial" w:hAnsi="Arial" w:cs="Arial"/>
                <w:lang w:val="en-GB"/>
              </w:rPr>
            </w:pPr>
          </w:p>
        </w:tc>
        <w:tc>
          <w:tcPr>
            <w:tcW w:w="2212" w:type="pct"/>
          </w:tcPr>
          <w:p w14:paraId="5B8DBE06" w14:textId="77777777" w:rsidR="00F1171E" w:rsidRPr="000E65C4" w:rsidRDefault="00F1171E" w:rsidP="007222C8">
            <w:pPr>
              <w:pStyle w:val="Heading2"/>
              <w:jc w:val="left"/>
              <w:rPr>
                <w:rFonts w:ascii="Arial" w:hAnsi="Arial" w:cs="Arial"/>
                <w:lang w:val="en-GB"/>
              </w:rPr>
            </w:pPr>
            <w:r w:rsidRPr="000E65C4">
              <w:rPr>
                <w:rFonts w:ascii="Arial" w:hAnsi="Arial" w:cs="Arial"/>
                <w:lang w:val="en-GB"/>
              </w:rPr>
              <w:t>Reviewer’s comment</w:t>
            </w:r>
          </w:p>
          <w:p w14:paraId="693A9C4D" w14:textId="77777777" w:rsidR="00421DBF" w:rsidRPr="000E65C4" w:rsidRDefault="00421DBF" w:rsidP="00421DBF">
            <w:pPr>
              <w:rPr>
                <w:rFonts w:ascii="Arial" w:hAnsi="Arial" w:cs="Arial"/>
                <w:b/>
                <w:bCs/>
                <w:sz w:val="20"/>
                <w:szCs w:val="20"/>
              </w:rPr>
            </w:pPr>
            <w:r w:rsidRPr="000E65C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E65C4" w:rsidRDefault="00421DBF" w:rsidP="00421DBF">
            <w:pPr>
              <w:rPr>
                <w:rFonts w:ascii="Arial" w:hAnsi="Arial" w:cs="Arial"/>
                <w:sz w:val="20"/>
                <w:szCs w:val="20"/>
                <w:lang w:val="en-GB"/>
              </w:rPr>
            </w:pPr>
          </w:p>
        </w:tc>
        <w:tc>
          <w:tcPr>
            <w:tcW w:w="1523" w:type="pct"/>
          </w:tcPr>
          <w:p w14:paraId="57792C30" w14:textId="77777777" w:rsidR="00F1171E" w:rsidRPr="000E65C4" w:rsidRDefault="00F1171E" w:rsidP="007222C8">
            <w:pPr>
              <w:pStyle w:val="Heading2"/>
              <w:jc w:val="left"/>
              <w:rPr>
                <w:rFonts w:ascii="Arial" w:hAnsi="Arial" w:cs="Arial"/>
                <w:b w:val="0"/>
                <w:lang w:val="en-GB"/>
              </w:rPr>
            </w:pPr>
            <w:r w:rsidRPr="000E65C4">
              <w:rPr>
                <w:rFonts w:ascii="Arial" w:hAnsi="Arial" w:cs="Arial"/>
                <w:lang w:val="en-GB"/>
              </w:rPr>
              <w:t>Author’s Feedback</w:t>
            </w:r>
            <w:r w:rsidRPr="000E65C4">
              <w:rPr>
                <w:rFonts w:ascii="Arial" w:hAnsi="Arial" w:cs="Arial"/>
                <w:b w:val="0"/>
                <w:lang w:val="en-GB"/>
              </w:rPr>
              <w:t xml:space="preserve"> </w:t>
            </w:r>
            <w:r w:rsidRPr="000E65C4">
              <w:rPr>
                <w:rFonts w:ascii="Arial" w:hAnsi="Arial" w:cs="Arial"/>
                <w:b w:val="0"/>
                <w:i/>
                <w:lang w:val="en-GB"/>
              </w:rPr>
              <w:t>(Please correct the manuscript and highlight that part in the manuscript. It is mandatory that authors should write his/her feedback here)</w:t>
            </w:r>
          </w:p>
        </w:tc>
      </w:tr>
      <w:tr w:rsidR="00F1171E" w:rsidRPr="000E65C4" w14:paraId="5C0AB4EC" w14:textId="77777777" w:rsidTr="007222C8">
        <w:trPr>
          <w:trHeight w:val="1264"/>
        </w:trPr>
        <w:tc>
          <w:tcPr>
            <w:tcW w:w="1265" w:type="pct"/>
            <w:noWrap/>
          </w:tcPr>
          <w:p w14:paraId="66B47184" w14:textId="48030299" w:rsidR="00F1171E" w:rsidRPr="000E65C4" w:rsidRDefault="00F1171E" w:rsidP="007222C8">
            <w:pPr>
              <w:ind w:left="360"/>
              <w:rPr>
                <w:rFonts w:ascii="Arial" w:hAnsi="Arial" w:cs="Arial"/>
                <w:b/>
                <w:bCs/>
                <w:sz w:val="20"/>
                <w:szCs w:val="20"/>
                <w:lang w:val="en-GB"/>
              </w:rPr>
            </w:pPr>
            <w:r w:rsidRPr="000E65C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E65C4" w:rsidRDefault="00F1171E" w:rsidP="007222C8">
            <w:pPr>
              <w:ind w:left="360"/>
              <w:rPr>
                <w:rFonts w:ascii="Arial" w:eastAsia="MS Mincho" w:hAnsi="Arial" w:cs="Arial"/>
                <w:b/>
                <w:bCs/>
                <w:sz w:val="20"/>
                <w:szCs w:val="20"/>
                <w:lang w:val="en-GB"/>
              </w:rPr>
            </w:pPr>
          </w:p>
        </w:tc>
        <w:tc>
          <w:tcPr>
            <w:tcW w:w="2212" w:type="pct"/>
          </w:tcPr>
          <w:p w14:paraId="7DBC9196" w14:textId="43693EF6" w:rsidR="00F1171E" w:rsidRPr="000E65C4" w:rsidRDefault="0049440B" w:rsidP="007222C8">
            <w:pPr>
              <w:pStyle w:val="ListParagraph"/>
              <w:ind w:left="0"/>
              <w:rPr>
                <w:rFonts w:ascii="Arial" w:hAnsi="Arial" w:cs="Arial"/>
                <w:b/>
                <w:bCs/>
                <w:sz w:val="20"/>
                <w:szCs w:val="20"/>
                <w:lang w:val="en-GB"/>
              </w:rPr>
            </w:pPr>
            <w:r w:rsidRPr="000E65C4">
              <w:rPr>
                <w:rFonts w:ascii="Arial" w:hAnsi="Arial" w:cs="Arial"/>
                <w:b/>
                <w:bCs/>
                <w:sz w:val="20"/>
                <w:szCs w:val="20"/>
                <w:lang w:val="en-GB"/>
              </w:rPr>
              <w:t>The manuscript sheds light on the critical dynamics of the supervisor-doctoral student relationship. The key challenges, such as low enrolment rates and institutional constraints, hinder the successful completion of doctoral programs. The study contributes to the broader academic discourse by categorising different supervisory approaches and relationship types. The manuscript offers essential knowledge for enhancing doctoral education in Africa and could influence policy changes and best practices in university-level research and supervision.</w:t>
            </w:r>
          </w:p>
        </w:tc>
        <w:tc>
          <w:tcPr>
            <w:tcW w:w="1523" w:type="pct"/>
          </w:tcPr>
          <w:p w14:paraId="462A339C" w14:textId="77777777" w:rsidR="00F1171E" w:rsidRPr="000E65C4" w:rsidRDefault="00F1171E" w:rsidP="007222C8">
            <w:pPr>
              <w:pStyle w:val="Heading2"/>
              <w:jc w:val="left"/>
              <w:rPr>
                <w:rFonts w:ascii="Arial" w:hAnsi="Arial" w:cs="Arial"/>
                <w:b w:val="0"/>
                <w:lang w:val="en-GB"/>
              </w:rPr>
            </w:pPr>
          </w:p>
        </w:tc>
      </w:tr>
      <w:tr w:rsidR="00F1171E" w:rsidRPr="000E65C4" w14:paraId="0D8B5B2C" w14:textId="77777777" w:rsidTr="007222C8">
        <w:trPr>
          <w:trHeight w:val="1262"/>
        </w:trPr>
        <w:tc>
          <w:tcPr>
            <w:tcW w:w="1265" w:type="pct"/>
            <w:noWrap/>
          </w:tcPr>
          <w:p w14:paraId="21CBA5FE" w14:textId="77777777" w:rsidR="00F1171E" w:rsidRPr="000E65C4" w:rsidRDefault="00F1171E" w:rsidP="007222C8">
            <w:pPr>
              <w:ind w:left="360"/>
              <w:rPr>
                <w:rFonts w:ascii="Arial" w:hAnsi="Arial" w:cs="Arial"/>
                <w:b/>
                <w:bCs/>
                <w:sz w:val="20"/>
                <w:szCs w:val="20"/>
                <w:lang w:val="en-GB"/>
              </w:rPr>
            </w:pPr>
            <w:r w:rsidRPr="000E65C4">
              <w:rPr>
                <w:rFonts w:ascii="Arial" w:hAnsi="Arial" w:cs="Arial"/>
                <w:b/>
                <w:bCs/>
                <w:sz w:val="20"/>
                <w:szCs w:val="20"/>
                <w:lang w:val="en-GB"/>
              </w:rPr>
              <w:t>Is the title of the article suitable?</w:t>
            </w:r>
          </w:p>
          <w:p w14:paraId="1CABB61A" w14:textId="77777777" w:rsidR="00F1171E" w:rsidRPr="000E65C4" w:rsidRDefault="00F1171E" w:rsidP="007222C8">
            <w:pPr>
              <w:ind w:left="360"/>
              <w:rPr>
                <w:rFonts w:ascii="Arial" w:hAnsi="Arial" w:cs="Arial"/>
                <w:b/>
                <w:bCs/>
                <w:sz w:val="20"/>
                <w:szCs w:val="20"/>
                <w:lang w:val="en-GB"/>
              </w:rPr>
            </w:pPr>
            <w:r w:rsidRPr="000E65C4">
              <w:rPr>
                <w:rFonts w:ascii="Arial" w:hAnsi="Arial" w:cs="Arial"/>
                <w:b/>
                <w:bCs/>
                <w:sz w:val="20"/>
                <w:szCs w:val="20"/>
                <w:lang w:val="en-GB"/>
              </w:rPr>
              <w:t>(If not please suggest an alternative title)</w:t>
            </w:r>
          </w:p>
          <w:p w14:paraId="0275B919" w14:textId="77777777" w:rsidR="00F1171E" w:rsidRPr="000E65C4" w:rsidRDefault="00F1171E" w:rsidP="007222C8">
            <w:pPr>
              <w:pStyle w:val="Heading2"/>
              <w:jc w:val="left"/>
              <w:rPr>
                <w:rFonts w:ascii="Arial" w:hAnsi="Arial" w:cs="Arial"/>
                <w:u w:val="single"/>
                <w:lang w:val="en-GB"/>
              </w:rPr>
            </w:pPr>
          </w:p>
        </w:tc>
        <w:tc>
          <w:tcPr>
            <w:tcW w:w="2212" w:type="pct"/>
          </w:tcPr>
          <w:p w14:paraId="794AA9A7" w14:textId="540EC45E" w:rsidR="00F1171E" w:rsidRPr="000E65C4" w:rsidRDefault="0049440B" w:rsidP="009C78DD">
            <w:pPr>
              <w:rPr>
                <w:rFonts w:ascii="Arial" w:hAnsi="Arial" w:cs="Arial"/>
                <w:b/>
                <w:bCs/>
                <w:sz w:val="20"/>
                <w:szCs w:val="20"/>
                <w:lang w:val="en-GB"/>
              </w:rPr>
            </w:pPr>
            <w:r w:rsidRPr="000E65C4">
              <w:rPr>
                <w:rFonts w:ascii="Arial" w:hAnsi="Arial" w:cs="Arial"/>
                <w:b/>
                <w:bCs/>
                <w:sz w:val="20"/>
                <w:szCs w:val="20"/>
                <w:lang w:val="en-GB"/>
              </w:rPr>
              <w:t>Yes, the title of the article is suitable.</w:t>
            </w:r>
          </w:p>
        </w:tc>
        <w:tc>
          <w:tcPr>
            <w:tcW w:w="1523" w:type="pct"/>
          </w:tcPr>
          <w:p w14:paraId="405B6701" w14:textId="77777777" w:rsidR="00F1171E" w:rsidRPr="000E65C4" w:rsidRDefault="00F1171E" w:rsidP="007222C8">
            <w:pPr>
              <w:pStyle w:val="Heading2"/>
              <w:jc w:val="left"/>
              <w:rPr>
                <w:rFonts w:ascii="Arial" w:hAnsi="Arial" w:cs="Arial"/>
                <w:b w:val="0"/>
                <w:lang w:val="en-GB"/>
              </w:rPr>
            </w:pPr>
          </w:p>
        </w:tc>
      </w:tr>
      <w:tr w:rsidR="00F1171E" w:rsidRPr="000E65C4" w14:paraId="5604762A" w14:textId="77777777" w:rsidTr="007222C8">
        <w:trPr>
          <w:trHeight w:val="1262"/>
        </w:trPr>
        <w:tc>
          <w:tcPr>
            <w:tcW w:w="1265" w:type="pct"/>
            <w:noWrap/>
          </w:tcPr>
          <w:p w14:paraId="3635573D" w14:textId="77777777" w:rsidR="00F1171E" w:rsidRPr="000E65C4" w:rsidRDefault="00F1171E" w:rsidP="007222C8">
            <w:pPr>
              <w:pStyle w:val="Heading2"/>
              <w:ind w:left="360"/>
              <w:jc w:val="left"/>
              <w:rPr>
                <w:rFonts w:ascii="Arial" w:hAnsi="Arial" w:cs="Arial"/>
                <w:lang w:val="en-GB"/>
              </w:rPr>
            </w:pPr>
            <w:r w:rsidRPr="000E65C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E65C4" w:rsidRDefault="00F1171E" w:rsidP="007222C8">
            <w:pPr>
              <w:pStyle w:val="Heading2"/>
              <w:jc w:val="left"/>
              <w:rPr>
                <w:rFonts w:ascii="Arial" w:hAnsi="Arial" w:cs="Arial"/>
                <w:u w:val="single"/>
                <w:lang w:val="en-GB"/>
              </w:rPr>
            </w:pPr>
          </w:p>
        </w:tc>
        <w:tc>
          <w:tcPr>
            <w:tcW w:w="2212" w:type="pct"/>
          </w:tcPr>
          <w:p w14:paraId="5E6D3B94" w14:textId="77777777" w:rsidR="009C78DD" w:rsidRPr="000E65C4" w:rsidRDefault="009C78DD" w:rsidP="009C78DD">
            <w:pPr>
              <w:rPr>
                <w:rFonts w:ascii="Arial" w:hAnsi="Arial" w:cs="Arial"/>
                <w:b/>
                <w:bCs/>
                <w:sz w:val="20"/>
                <w:szCs w:val="20"/>
                <w:lang w:val="en-GB"/>
              </w:rPr>
            </w:pPr>
            <w:r w:rsidRPr="000E65C4">
              <w:rPr>
                <w:rFonts w:ascii="Arial" w:hAnsi="Arial" w:cs="Arial"/>
                <w:b/>
                <w:bCs/>
                <w:sz w:val="20"/>
                <w:szCs w:val="20"/>
                <w:lang w:val="en-GB"/>
              </w:rPr>
              <w:t xml:space="preserve">The suggestions: </w:t>
            </w:r>
          </w:p>
          <w:p w14:paraId="4D0F9D94" w14:textId="1F9381EC" w:rsidR="009C78DD" w:rsidRPr="000E65C4" w:rsidRDefault="009C78DD" w:rsidP="009C78DD">
            <w:pPr>
              <w:rPr>
                <w:rFonts w:ascii="Arial" w:hAnsi="Arial" w:cs="Arial"/>
                <w:b/>
                <w:bCs/>
                <w:sz w:val="20"/>
                <w:szCs w:val="20"/>
                <w:lang w:val="en-GB"/>
              </w:rPr>
            </w:pPr>
            <w:r w:rsidRPr="000E65C4">
              <w:rPr>
                <w:rFonts w:ascii="Arial" w:hAnsi="Arial" w:cs="Arial"/>
                <w:b/>
                <w:bCs/>
                <w:sz w:val="20"/>
                <w:szCs w:val="20"/>
                <w:lang w:val="en-GB"/>
              </w:rPr>
              <w:t>*The sentence “Kyambogo is one of the universities, in Africa found in Uganda that is offering doctoral studies though it is still fairly young” could be rephrased such as: “in Africa, found in Uganda.” A clearer structure could be: “Kyambogo University, located in Uganda, is one of the African universities offering doctoral studies, despite being relatively young.”</w:t>
            </w:r>
          </w:p>
          <w:p w14:paraId="13A7156A" w14:textId="492EC3F1" w:rsidR="009C78DD" w:rsidRPr="000E65C4" w:rsidRDefault="009C78DD" w:rsidP="009C78DD">
            <w:pPr>
              <w:rPr>
                <w:rFonts w:ascii="Arial" w:hAnsi="Arial" w:cs="Arial"/>
                <w:b/>
                <w:bCs/>
                <w:sz w:val="20"/>
                <w:szCs w:val="20"/>
                <w:lang w:val="en-GB"/>
              </w:rPr>
            </w:pPr>
            <w:r w:rsidRPr="000E65C4">
              <w:rPr>
                <w:rFonts w:ascii="Arial" w:hAnsi="Arial" w:cs="Arial"/>
                <w:b/>
                <w:bCs/>
                <w:sz w:val="20"/>
                <w:szCs w:val="20"/>
                <w:lang w:val="en-GB"/>
              </w:rPr>
              <w:t>* The purpose of the study could be more explicitly stated. While it’s mentioned that the study explores supervisor-student roles and relationships, it would be clearer to specify the overall objective, such as understanding how these relationships impact doctoral education at Kyambogo University.</w:t>
            </w:r>
          </w:p>
          <w:p w14:paraId="52F39B18" w14:textId="2CCFDEA2" w:rsidR="009C78DD" w:rsidRPr="000E65C4" w:rsidRDefault="009C78DD" w:rsidP="009C78DD">
            <w:pPr>
              <w:rPr>
                <w:rFonts w:ascii="Arial" w:hAnsi="Arial" w:cs="Arial"/>
                <w:b/>
                <w:bCs/>
                <w:sz w:val="20"/>
                <w:szCs w:val="20"/>
                <w:lang w:val="en-GB"/>
              </w:rPr>
            </w:pPr>
            <w:r w:rsidRPr="000E65C4">
              <w:rPr>
                <w:rFonts w:ascii="Arial" w:hAnsi="Arial" w:cs="Arial"/>
                <w:b/>
                <w:bCs/>
                <w:sz w:val="20"/>
                <w:szCs w:val="20"/>
                <w:lang w:val="en-GB"/>
              </w:rPr>
              <w:t xml:space="preserve">* The abstract does not mention the research methodology or how data were collected. </w:t>
            </w:r>
          </w:p>
          <w:p w14:paraId="0FB7E83A" w14:textId="5B9B5994" w:rsidR="00F1171E" w:rsidRPr="000E65C4" w:rsidRDefault="009C78DD" w:rsidP="009C78DD">
            <w:pPr>
              <w:rPr>
                <w:rFonts w:ascii="Arial" w:hAnsi="Arial" w:cs="Arial"/>
                <w:b/>
                <w:bCs/>
                <w:sz w:val="20"/>
                <w:szCs w:val="20"/>
                <w:lang w:val="en-GB"/>
              </w:rPr>
            </w:pPr>
            <w:r w:rsidRPr="000E65C4">
              <w:rPr>
                <w:rFonts w:ascii="Arial" w:hAnsi="Arial" w:cs="Arial"/>
                <w:b/>
                <w:bCs/>
                <w:sz w:val="20"/>
                <w:szCs w:val="20"/>
                <w:lang w:val="en-GB"/>
              </w:rPr>
              <w:t>*The mention of “eight types of relationship” and “captivity” and “con relationship” could be clarified for readers unfamiliar with the terms. A quick explanation or example of what these relationships are could make the findings more accessible.</w:t>
            </w:r>
          </w:p>
        </w:tc>
        <w:tc>
          <w:tcPr>
            <w:tcW w:w="1523" w:type="pct"/>
          </w:tcPr>
          <w:p w14:paraId="1D54B730" w14:textId="77777777" w:rsidR="00F1171E" w:rsidRPr="000E65C4" w:rsidRDefault="00F1171E" w:rsidP="007222C8">
            <w:pPr>
              <w:pStyle w:val="Heading2"/>
              <w:jc w:val="left"/>
              <w:rPr>
                <w:rFonts w:ascii="Arial" w:hAnsi="Arial" w:cs="Arial"/>
                <w:b w:val="0"/>
                <w:lang w:val="en-GB"/>
              </w:rPr>
            </w:pPr>
          </w:p>
        </w:tc>
      </w:tr>
      <w:tr w:rsidR="00F1171E" w:rsidRPr="000E65C4" w14:paraId="2F579F54" w14:textId="77777777" w:rsidTr="007222C8">
        <w:trPr>
          <w:trHeight w:val="859"/>
        </w:trPr>
        <w:tc>
          <w:tcPr>
            <w:tcW w:w="1265" w:type="pct"/>
            <w:noWrap/>
          </w:tcPr>
          <w:p w14:paraId="04361F46" w14:textId="368783AB" w:rsidR="00F1171E" w:rsidRPr="000E65C4" w:rsidRDefault="00DC6FED" w:rsidP="007222C8">
            <w:pPr>
              <w:ind w:left="360"/>
              <w:rPr>
                <w:rFonts w:ascii="Arial" w:hAnsi="Arial" w:cs="Arial"/>
                <w:b/>
                <w:bCs/>
                <w:sz w:val="20"/>
                <w:szCs w:val="20"/>
                <w:u w:val="single"/>
                <w:lang w:val="en-GB"/>
              </w:rPr>
            </w:pPr>
            <w:r w:rsidRPr="000E65C4">
              <w:rPr>
                <w:rFonts w:ascii="Arial" w:hAnsi="Arial" w:cs="Arial"/>
                <w:b/>
                <w:bCs/>
                <w:sz w:val="20"/>
                <w:szCs w:val="20"/>
                <w:lang w:val="en-GB"/>
              </w:rPr>
              <w:t xml:space="preserve">Is the manuscript scientifically, correct? Please write here. </w:t>
            </w:r>
          </w:p>
        </w:tc>
        <w:tc>
          <w:tcPr>
            <w:tcW w:w="2212" w:type="pct"/>
          </w:tcPr>
          <w:p w14:paraId="2B5A7721" w14:textId="797411BE" w:rsidR="00F1171E" w:rsidRPr="000E65C4" w:rsidRDefault="009C78DD" w:rsidP="007222C8">
            <w:pPr>
              <w:pStyle w:val="ListParagraph"/>
              <w:ind w:left="0"/>
              <w:rPr>
                <w:rFonts w:ascii="Arial" w:hAnsi="Arial" w:cs="Arial"/>
                <w:b/>
                <w:bCs/>
                <w:sz w:val="20"/>
                <w:szCs w:val="20"/>
                <w:lang w:val="en-GB"/>
              </w:rPr>
            </w:pPr>
            <w:r w:rsidRPr="000E65C4">
              <w:rPr>
                <w:rFonts w:ascii="Arial" w:hAnsi="Arial" w:cs="Arial"/>
                <w:b/>
                <w:bCs/>
                <w:sz w:val="20"/>
                <w:szCs w:val="20"/>
                <w:lang w:val="en-GB"/>
              </w:rPr>
              <w:t>Yes, the manuscript scientifically is correct.</w:t>
            </w:r>
          </w:p>
        </w:tc>
        <w:tc>
          <w:tcPr>
            <w:tcW w:w="1523" w:type="pct"/>
          </w:tcPr>
          <w:p w14:paraId="4898F764" w14:textId="77777777" w:rsidR="00F1171E" w:rsidRPr="000E65C4" w:rsidRDefault="00F1171E" w:rsidP="007222C8">
            <w:pPr>
              <w:pStyle w:val="Heading2"/>
              <w:jc w:val="left"/>
              <w:rPr>
                <w:rFonts w:ascii="Arial" w:hAnsi="Arial" w:cs="Arial"/>
                <w:b w:val="0"/>
                <w:lang w:val="en-GB"/>
              </w:rPr>
            </w:pPr>
          </w:p>
        </w:tc>
      </w:tr>
      <w:tr w:rsidR="00F1171E" w:rsidRPr="000E65C4" w14:paraId="73739464" w14:textId="77777777" w:rsidTr="007222C8">
        <w:trPr>
          <w:trHeight w:val="703"/>
        </w:trPr>
        <w:tc>
          <w:tcPr>
            <w:tcW w:w="1265" w:type="pct"/>
            <w:noWrap/>
          </w:tcPr>
          <w:p w14:paraId="09C25322" w14:textId="77777777" w:rsidR="00F1171E" w:rsidRPr="000E65C4" w:rsidRDefault="00F1171E" w:rsidP="007222C8">
            <w:pPr>
              <w:ind w:left="360"/>
              <w:rPr>
                <w:rFonts w:ascii="Arial" w:hAnsi="Arial" w:cs="Arial"/>
                <w:b/>
                <w:bCs/>
                <w:sz w:val="20"/>
                <w:szCs w:val="20"/>
                <w:lang w:val="en-GB"/>
              </w:rPr>
            </w:pPr>
            <w:r w:rsidRPr="000E65C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E65C4" w:rsidRDefault="00F1171E" w:rsidP="007222C8">
            <w:pPr>
              <w:ind w:left="360"/>
              <w:rPr>
                <w:rFonts w:ascii="Arial" w:hAnsi="Arial" w:cs="Arial"/>
                <w:b/>
                <w:bCs/>
                <w:sz w:val="20"/>
                <w:szCs w:val="20"/>
                <w:u w:val="single"/>
                <w:lang w:val="en-GB"/>
              </w:rPr>
            </w:pPr>
            <w:r w:rsidRPr="000E65C4">
              <w:rPr>
                <w:rFonts w:ascii="Arial" w:hAnsi="Arial" w:cs="Arial"/>
                <w:b/>
                <w:bCs/>
                <w:sz w:val="20"/>
                <w:szCs w:val="20"/>
                <w:u w:val="single"/>
                <w:lang w:val="en-GB"/>
              </w:rPr>
              <w:t>-</w:t>
            </w:r>
          </w:p>
        </w:tc>
        <w:tc>
          <w:tcPr>
            <w:tcW w:w="2212" w:type="pct"/>
          </w:tcPr>
          <w:p w14:paraId="24FE0567" w14:textId="21F2BA4B" w:rsidR="00F1171E" w:rsidRPr="000E65C4" w:rsidRDefault="009C78DD" w:rsidP="007222C8">
            <w:pPr>
              <w:pStyle w:val="ListParagraph"/>
              <w:ind w:left="0"/>
              <w:rPr>
                <w:rFonts w:ascii="Arial" w:hAnsi="Arial" w:cs="Arial"/>
                <w:b/>
                <w:bCs/>
                <w:sz w:val="20"/>
                <w:szCs w:val="20"/>
                <w:lang w:val="ka-GE"/>
              </w:rPr>
            </w:pPr>
            <w:r w:rsidRPr="000E65C4">
              <w:rPr>
                <w:rFonts w:ascii="Arial" w:hAnsi="Arial" w:cs="Arial"/>
                <w:b/>
                <w:bCs/>
                <w:sz w:val="20"/>
                <w:szCs w:val="20"/>
                <w:lang w:val="en-GB"/>
              </w:rPr>
              <w:t>Yes, the references are sufficient and recent.</w:t>
            </w:r>
          </w:p>
        </w:tc>
        <w:tc>
          <w:tcPr>
            <w:tcW w:w="1523" w:type="pct"/>
          </w:tcPr>
          <w:p w14:paraId="40220055" w14:textId="77777777" w:rsidR="00F1171E" w:rsidRPr="000E65C4" w:rsidRDefault="00F1171E" w:rsidP="007222C8">
            <w:pPr>
              <w:pStyle w:val="Heading2"/>
              <w:jc w:val="left"/>
              <w:rPr>
                <w:rFonts w:ascii="Arial" w:hAnsi="Arial" w:cs="Arial"/>
                <w:b w:val="0"/>
                <w:lang w:val="en-GB"/>
              </w:rPr>
            </w:pPr>
          </w:p>
        </w:tc>
      </w:tr>
      <w:tr w:rsidR="00F1171E" w:rsidRPr="000E65C4" w14:paraId="73CC4A50" w14:textId="77777777" w:rsidTr="007222C8">
        <w:trPr>
          <w:trHeight w:val="386"/>
        </w:trPr>
        <w:tc>
          <w:tcPr>
            <w:tcW w:w="1265" w:type="pct"/>
            <w:noWrap/>
          </w:tcPr>
          <w:p w14:paraId="029CE8D0" w14:textId="77777777" w:rsidR="00F1171E" w:rsidRPr="000E65C4" w:rsidRDefault="00F1171E" w:rsidP="007222C8">
            <w:pPr>
              <w:pStyle w:val="Heading2"/>
              <w:jc w:val="left"/>
              <w:rPr>
                <w:rFonts w:ascii="Arial" w:hAnsi="Arial" w:cs="Arial"/>
                <w:b w:val="0"/>
                <w:lang w:val="en-GB"/>
              </w:rPr>
            </w:pPr>
          </w:p>
          <w:p w14:paraId="589C16C7" w14:textId="77777777" w:rsidR="00F1171E" w:rsidRPr="000E65C4" w:rsidRDefault="00F1171E" w:rsidP="007222C8">
            <w:pPr>
              <w:pStyle w:val="Heading2"/>
              <w:ind w:left="360"/>
              <w:jc w:val="left"/>
              <w:rPr>
                <w:rFonts w:ascii="Arial" w:hAnsi="Arial" w:cs="Arial"/>
                <w:bCs w:val="0"/>
                <w:lang w:val="en-GB"/>
              </w:rPr>
            </w:pPr>
            <w:r w:rsidRPr="000E65C4">
              <w:rPr>
                <w:rFonts w:ascii="Arial" w:hAnsi="Arial" w:cs="Arial"/>
                <w:bCs w:val="0"/>
                <w:lang w:val="en-GB"/>
              </w:rPr>
              <w:t>Is the language/English quality of the article suitable for scholarly communications?</w:t>
            </w:r>
          </w:p>
          <w:p w14:paraId="7722B85E" w14:textId="77777777" w:rsidR="00F1171E" w:rsidRPr="000E65C4" w:rsidRDefault="00F1171E" w:rsidP="007222C8">
            <w:pPr>
              <w:rPr>
                <w:rFonts w:ascii="Arial" w:hAnsi="Arial" w:cs="Arial"/>
                <w:sz w:val="20"/>
                <w:szCs w:val="20"/>
                <w:lang w:val="en-GB"/>
              </w:rPr>
            </w:pPr>
          </w:p>
        </w:tc>
        <w:tc>
          <w:tcPr>
            <w:tcW w:w="2212" w:type="pct"/>
          </w:tcPr>
          <w:p w14:paraId="6CBA4B2A" w14:textId="16A0744F" w:rsidR="00F1171E" w:rsidRPr="000E65C4" w:rsidRDefault="00A130B7" w:rsidP="007222C8">
            <w:pPr>
              <w:rPr>
                <w:rFonts w:ascii="Arial" w:hAnsi="Arial" w:cs="Arial"/>
                <w:sz w:val="20"/>
                <w:szCs w:val="20"/>
                <w:lang w:val="en-GB"/>
              </w:rPr>
            </w:pPr>
            <w:r w:rsidRPr="000E65C4">
              <w:rPr>
                <w:rFonts w:ascii="Arial" w:hAnsi="Arial" w:cs="Arial"/>
                <w:b/>
                <w:bCs/>
                <w:sz w:val="20"/>
                <w:szCs w:val="20"/>
                <w:lang w:val="en-GB"/>
              </w:rPr>
              <w:t xml:space="preserve">A small number of stylistic, spelling and correcting errors will be </w:t>
            </w:r>
            <w:proofErr w:type="gramStart"/>
            <w:r w:rsidRPr="000E65C4">
              <w:rPr>
                <w:rFonts w:ascii="Arial" w:hAnsi="Arial" w:cs="Arial"/>
                <w:b/>
                <w:bCs/>
                <w:sz w:val="20"/>
                <w:szCs w:val="20"/>
                <w:lang w:val="en-GB"/>
              </w:rPr>
              <w:t>noticed,</w:t>
            </w:r>
            <w:proofErr w:type="gramEnd"/>
            <w:r w:rsidRPr="000E65C4">
              <w:rPr>
                <w:rFonts w:ascii="Arial" w:hAnsi="Arial" w:cs="Arial"/>
                <w:b/>
                <w:bCs/>
                <w:sz w:val="20"/>
                <w:szCs w:val="20"/>
                <w:lang w:val="en-GB"/>
              </w:rPr>
              <w:t xml:space="preserve"> however, the content of the text is mostly correct. he references sufficient and recent</w:t>
            </w:r>
          </w:p>
          <w:p w14:paraId="41E28118" w14:textId="77777777" w:rsidR="00F1171E" w:rsidRPr="000E65C4" w:rsidRDefault="00F1171E" w:rsidP="007222C8">
            <w:pPr>
              <w:rPr>
                <w:rFonts w:ascii="Arial" w:hAnsi="Arial" w:cs="Arial"/>
                <w:sz w:val="20"/>
                <w:szCs w:val="20"/>
                <w:lang w:val="en-GB"/>
              </w:rPr>
            </w:pPr>
          </w:p>
          <w:p w14:paraId="297F52DB" w14:textId="77777777" w:rsidR="00F1171E" w:rsidRPr="000E65C4" w:rsidRDefault="00F1171E" w:rsidP="007222C8">
            <w:pPr>
              <w:rPr>
                <w:rFonts w:ascii="Arial" w:hAnsi="Arial" w:cs="Arial"/>
                <w:sz w:val="20"/>
                <w:szCs w:val="20"/>
                <w:lang w:val="en-GB"/>
              </w:rPr>
            </w:pPr>
          </w:p>
          <w:p w14:paraId="149A6CEF" w14:textId="77777777" w:rsidR="00F1171E" w:rsidRPr="000E65C4" w:rsidRDefault="00F1171E" w:rsidP="007222C8">
            <w:pPr>
              <w:rPr>
                <w:rFonts w:ascii="Arial" w:hAnsi="Arial" w:cs="Arial"/>
                <w:sz w:val="20"/>
                <w:szCs w:val="20"/>
                <w:lang w:val="en-GB"/>
              </w:rPr>
            </w:pPr>
          </w:p>
        </w:tc>
        <w:tc>
          <w:tcPr>
            <w:tcW w:w="1523" w:type="pct"/>
          </w:tcPr>
          <w:p w14:paraId="0351CA58" w14:textId="77777777" w:rsidR="00F1171E" w:rsidRPr="000E65C4" w:rsidRDefault="00F1171E" w:rsidP="007222C8">
            <w:pPr>
              <w:rPr>
                <w:rFonts w:ascii="Arial" w:hAnsi="Arial" w:cs="Arial"/>
                <w:sz w:val="20"/>
                <w:szCs w:val="20"/>
                <w:lang w:val="en-GB"/>
              </w:rPr>
            </w:pPr>
          </w:p>
        </w:tc>
      </w:tr>
      <w:tr w:rsidR="00F1171E" w:rsidRPr="000E65C4" w14:paraId="20A16C0C" w14:textId="77777777" w:rsidTr="007222C8">
        <w:trPr>
          <w:trHeight w:val="1178"/>
        </w:trPr>
        <w:tc>
          <w:tcPr>
            <w:tcW w:w="1265" w:type="pct"/>
            <w:noWrap/>
          </w:tcPr>
          <w:p w14:paraId="7F4BCFAE" w14:textId="77777777" w:rsidR="00F1171E" w:rsidRPr="000E65C4" w:rsidRDefault="00F1171E" w:rsidP="007222C8">
            <w:pPr>
              <w:pStyle w:val="Heading2"/>
              <w:jc w:val="left"/>
              <w:rPr>
                <w:rFonts w:ascii="Arial" w:hAnsi="Arial" w:cs="Arial"/>
                <w:b w:val="0"/>
                <w:bCs w:val="0"/>
                <w:lang w:val="en-GB"/>
              </w:rPr>
            </w:pPr>
            <w:r w:rsidRPr="000E65C4">
              <w:rPr>
                <w:rFonts w:ascii="Arial" w:hAnsi="Arial" w:cs="Arial"/>
                <w:bCs w:val="0"/>
                <w:u w:val="single"/>
                <w:lang w:val="en-GB"/>
              </w:rPr>
              <w:t>Optional/General</w:t>
            </w:r>
            <w:r w:rsidRPr="000E65C4">
              <w:rPr>
                <w:rFonts w:ascii="Arial" w:hAnsi="Arial" w:cs="Arial"/>
                <w:bCs w:val="0"/>
                <w:lang w:val="en-GB"/>
              </w:rPr>
              <w:t xml:space="preserve"> </w:t>
            </w:r>
            <w:r w:rsidRPr="000E65C4">
              <w:rPr>
                <w:rFonts w:ascii="Arial" w:hAnsi="Arial" w:cs="Arial"/>
                <w:b w:val="0"/>
                <w:bCs w:val="0"/>
                <w:lang w:val="en-GB"/>
              </w:rPr>
              <w:t>comments</w:t>
            </w:r>
          </w:p>
          <w:p w14:paraId="1A6B3748" w14:textId="77777777" w:rsidR="00F1171E" w:rsidRPr="000E65C4" w:rsidRDefault="00F1171E" w:rsidP="007222C8">
            <w:pPr>
              <w:pStyle w:val="Heading2"/>
              <w:jc w:val="left"/>
              <w:rPr>
                <w:rFonts w:ascii="Arial" w:hAnsi="Arial" w:cs="Arial"/>
                <w:b w:val="0"/>
                <w:lang w:val="en-GB"/>
              </w:rPr>
            </w:pPr>
          </w:p>
        </w:tc>
        <w:tc>
          <w:tcPr>
            <w:tcW w:w="2212" w:type="pct"/>
          </w:tcPr>
          <w:p w14:paraId="1E347C61" w14:textId="77777777" w:rsidR="00F1171E" w:rsidRPr="000E65C4" w:rsidRDefault="00F1171E" w:rsidP="007222C8">
            <w:pPr>
              <w:rPr>
                <w:rFonts w:ascii="Arial" w:hAnsi="Arial" w:cs="Arial"/>
                <w:sz w:val="20"/>
                <w:szCs w:val="20"/>
                <w:lang w:val="en-GB"/>
              </w:rPr>
            </w:pPr>
          </w:p>
          <w:p w14:paraId="5E946A0E" w14:textId="77777777" w:rsidR="00F1171E" w:rsidRPr="000E65C4" w:rsidRDefault="00F1171E" w:rsidP="007222C8">
            <w:pPr>
              <w:rPr>
                <w:rFonts w:ascii="Arial" w:hAnsi="Arial" w:cs="Arial"/>
                <w:sz w:val="20"/>
                <w:szCs w:val="20"/>
                <w:lang w:val="en-GB"/>
              </w:rPr>
            </w:pPr>
          </w:p>
          <w:p w14:paraId="7EB58C99" w14:textId="77777777" w:rsidR="00F1171E" w:rsidRPr="000E65C4" w:rsidRDefault="00F1171E" w:rsidP="007222C8">
            <w:pPr>
              <w:rPr>
                <w:rFonts w:ascii="Arial" w:hAnsi="Arial" w:cs="Arial"/>
                <w:sz w:val="20"/>
                <w:szCs w:val="20"/>
                <w:lang w:val="en-GB"/>
              </w:rPr>
            </w:pPr>
          </w:p>
          <w:p w14:paraId="15DFD0E8" w14:textId="77777777" w:rsidR="00F1171E" w:rsidRPr="000E65C4" w:rsidRDefault="00F1171E" w:rsidP="007222C8">
            <w:pPr>
              <w:rPr>
                <w:rFonts w:ascii="Arial" w:hAnsi="Arial" w:cs="Arial"/>
                <w:sz w:val="20"/>
                <w:szCs w:val="20"/>
                <w:lang w:val="en-GB"/>
              </w:rPr>
            </w:pPr>
          </w:p>
        </w:tc>
        <w:tc>
          <w:tcPr>
            <w:tcW w:w="1523" w:type="pct"/>
          </w:tcPr>
          <w:p w14:paraId="465E098E" w14:textId="77777777" w:rsidR="00F1171E" w:rsidRPr="000E65C4" w:rsidRDefault="00F1171E" w:rsidP="007222C8">
            <w:pPr>
              <w:rPr>
                <w:rFonts w:ascii="Arial" w:hAnsi="Arial" w:cs="Arial"/>
                <w:sz w:val="20"/>
                <w:szCs w:val="20"/>
                <w:lang w:val="en-GB"/>
              </w:rPr>
            </w:pPr>
          </w:p>
        </w:tc>
      </w:tr>
    </w:tbl>
    <w:p w14:paraId="6BBACB91" w14:textId="77777777" w:rsidR="00F1171E" w:rsidRPr="000E65C4" w:rsidRDefault="00F1171E" w:rsidP="00F1171E">
      <w:pPr>
        <w:pStyle w:val="BodyText"/>
        <w:rPr>
          <w:rFonts w:ascii="Arial" w:hAnsi="Arial" w:cs="Arial"/>
          <w:b/>
          <w:bCs/>
          <w:sz w:val="20"/>
          <w:szCs w:val="20"/>
          <w:u w:val="single"/>
          <w:lang w:val="en-GB"/>
        </w:rPr>
      </w:pPr>
    </w:p>
    <w:p w14:paraId="78207741" w14:textId="77777777" w:rsidR="00F1171E" w:rsidRPr="000E65C4" w:rsidRDefault="00F1171E" w:rsidP="00F1171E">
      <w:pPr>
        <w:pStyle w:val="BodyText"/>
        <w:rPr>
          <w:rFonts w:ascii="Arial" w:hAnsi="Arial" w:cs="Arial"/>
          <w:b/>
          <w:bCs/>
          <w:sz w:val="20"/>
          <w:szCs w:val="20"/>
          <w:u w:val="single"/>
          <w:lang w:val="en-GB"/>
        </w:rPr>
      </w:pPr>
    </w:p>
    <w:p w14:paraId="108BE2F1" w14:textId="77777777" w:rsidR="00F1171E" w:rsidRPr="000E65C4" w:rsidRDefault="00F1171E" w:rsidP="00F1171E">
      <w:pPr>
        <w:pStyle w:val="BodyText"/>
        <w:rPr>
          <w:rFonts w:ascii="Arial" w:hAnsi="Arial" w:cs="Arial"/>
          <w:b/>
          <w:bCs/>
          <w:sz w:val="20"/>
          <w:szCs w:val="20"/>
          <w:u w:val="single"/>
          <w:lang w:val="en-GB"/>
        </w:rPr>
      </w:pPr>
    </w:p>
    <w:p w14:paraId="618DE16F" w14:textId="77777777" w:rsidR="00F1171E" w:rsidRPr="000E65C4" w:rsidRDefault="00F1171E" w:rsidP="00F1171E">
      <w:pPr>
        <w:pStyle w:val="BodyText"/>
        <w:rPr>
          <w:rFonts w:ascii="Arial" w:hAnsi="Arial" w:cs="Arial"/>
          <w:b/>
          <w:bCs/>
          <w:sz w:val="20"/>
          <w:szCs w:val="20"/>
          <w:u w:val="single"/>
          <w:lang w:val="en-GB"/>
        </w:rPr>
      </w:pPr>
    </w:p>
    <w:p w14:paraId="1B0E4DC5" w14:textId="77777777" w:rsidR="00F1171E" w:rsidRPr="000E65C4" w:rsidRDefault="00F1171E" w:rsidP="00F1171E">
      <w:pPr>
        <w:pStyle w:val="BodyText"/>
        <w:rPr>
          <w:rFonts w:ascii="Arial" w:hAnsi="Arial" w:cs="Arial"/>
          <w:b/>
          <w:bCs/>
          <w:sz w:val="20"/>
          <w:szCs w:val="20"/>
          <w:u w:val="single"/>
          <w:lang w:val="en-GB"/>
        </w:rPr>
      </w:pPr>
    </w:p>
    <w:p w14:paraId="25069224" w14:textId="77777777" w:rsidR="00F1171E" w:rsidRPr="000E65C4" w:rsidRDefault="00F1171E" w:rsidP="00F1171E">
      <w:pPr>
        <w:pStyle w:val="BodyText"/>
        <w:rPr>
          <w:rFonts w:ascii="Arial" w:hAnsi="Arial" w:cs="Arial"/>
          <w:b/>
          <w:bCs/>
          <w:sz w:val="20"/>
          <w:szCs w:val="20"/>
          <w:u w:val="single"/>
          <w:lang w:val="en-GB"/>
        </w:rPr>
      </w:pPr>
    </w:p>
    <w:p w14:paraId="0821307F" w14:textId="77777777" w:rsidR="00F1171E" w:rsidRPr="000E65C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E65C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E65C4" w:rsidRDefault="00F1171E" w:rsidP="007222C8">
            <w:pPr>
              <w:pStyle w:val="NormalWeb"/>
              <w:spacing w:before="0" w:beforeAutospacing="0" w:after="0" w:afterAutospacing="0"/>
              <w:rPr>
                <w:rFonts w:ascii="Arial" w:hAnsi="Arial" w:cs="Arial"/>
                <w:b/>
                <w:sz w:val="20"/>
                <w:szCs w:val="20"/>
                <w:u w:val="single"/>
                <w:lang w:val="en-GB"/>
              </w:rPr>
            </w:pPr>
            <w:r w:rsidRPr="000E65C4">
              <w:rPr>
                <w:rFonts w:ascii="Arial" w:hAnsi="Arial" w:cs="Arial"/>
                <w:b/>
                <w:sz w:val="20"/>
                <w:szCs w:val="20"/>
                <w:highlight w:val="yellow"/>
                <w:u w:val="single"/>
                <w:lang w:val="en-GB"/>
              </w:rPr>
              <w:lastRenderedPageBreak/>
              <w:t>PART  2:</w:t>
            </w:r>
            <w:r w:rsidRPr="000E65C4">
              <w:rPr>
                <w:rFonts w:ascii="Arial" w:hAnsi="Arial" w:cs="Arial"/>
                <w:b/>
                <w:sz w:val="20"/>
                <w:szCs w:val="20"/>
                <w:u w:val="single"/>
                <w:lang w:val="en-GB"/>
              </w:rPr>
              <w:t xml:space="preserve"> </w:t>
            </w:r>
          </w:p>
          <w:p w14:paraId="5B767407" w14:textId="77777777" w:rsidR="00F1171E" w:rsidRPr="000E65C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E65C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E65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E65C4" w:rsidRDefault="00F1171E" w:rsidP="007222C8">
            <w:pPr>
              <w:pStyle w:val="Heading2"/>
              <w:jc w:val="left"/>
              <w:rPr>
                <w:rFonts w:ascii="Arial" w:hAnsi="Arial" w:cs="Arial"/>
                <w:lang w:val="en-GB"/>
              </w:rPr>
            </w:pPr>
            <w:r w:rsidRPr="000E65C4">
              <w:rPr>
                <w:rFonts w:ascii="Arial" w:hAnsi="Arial" w:cs="Arial"/>
                <w:lang w:val="en-GB"/>
              </w:rPr>
              <w:t>Reviewer’s comment</w:t>
            </w:r>
          </w:p>
        </w:tc>
        <w:tc>
          <w:tcPr>
            <w:tcW w:w="1342" w:type="pct"/>
            <w:shd w:val="clear" w:color="auto" w:fill="auto"/>
          </w:tcPr>
          <w:p w14:paraId="6F48B50B" w14:textId="77777777" w:rsidR="00F1171E" w:rsidRPr="000E65C4" w:rsidRDefault="00F1171E" w:rsidP="007222C8">
            <w:pPr>
              <w:pStyle w:val="Heading2"/>
              <w:jc w:val="left"/>
              <w:rPr>
                <w:rFonts w:ascii="Arial" w:hAnsi="Arial" w:cs="Arial"/>
                <w:b w:val="0"/>
                <w:lang w:val="en-GB"/>
              </w:rPr>
            </w:pPr>
            <w:r w:rsidRPr="000E65C4">
              <w:rPr>
                <w:rFonts w:ascii="Arial" w:hAnsi="Arial" w:cs="Arial"/>
                <w:lang w:val="en-GB"/>
              </w:rPr>
              <w:t>Author’s comment</w:t>
            </w:r>
            <w:r w:rsidRPr="000E65C4">
              <w:rPr>
                <w:rFonts w:ascii="Arial" w:hAnsi="Arial" w:cs="Arial"/>
                <w:b w:val="0"/>
                <w:lang w:val="en-GB"/>
              </w:rPr>
              <w:t xml:space="preserve"> </w:t>
            </w:r>
            <w:r w:rsidRPr="000E65C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E65C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E65C4" w:rsidRDefault="00F1171E" w:rsidP="007222C8">
            <w:pPr>
              <w:pStyle w:val="NormalWeb"/>
              <w:spacing w:before="0" w:beforeAutospacing="0" w:after="0" w:afterAutospacing="0"/>
              <w:rPr>
                <w:rFonts w:ascii="Arial" w:hAnsi="Arial" w:cs="Arial"/>
                <w:b/>
                <w:sz w:val="20"/>
                <w:szCs w:val="20"/>
                <w:lang w:val="en-GB"/>
              </w:rPr>
            </w:pPr>
            <w:r w:rsidRPr="000E65C4">
              <w:rPr>
                <w:rFonts w:ascii="Arial" w:hAnsi="Arial" w:cs="Arial"/>
                <w:b/>
                <w:sz w:val="20"/>
                <w:szCs w:val="20"/>
                <w:lang w:val="en-GB"/>
              </w:rPr>
              <w:t xml:space="preserve">Are there ethical issues in this manuscript? </w:t>
            </w:r>
          </w:p>
          <w:p w14:paraId="6034B476" w14:textId="77777777" w:rsidR="00F1171E" w:rsidRPr="000E65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E65C4" w:rsidRDefault="00F1171E" w:rsidP="007222C8">
            <w:pPr>
              <w:pStyle w:val="NormalWeb"/>
              <w:spacing w:before="0" w:beforeAutospacing="0" w:after="0" w:afterAutospacing="0"/>
              <w:rPr>
                <w:rFonts w:ascii="Arial" w:hAnsi="Arial" w:cs="Arial"/>
                <w:i/>
                <w:iCs/>
                <w:sz w:val="20"/>
                <w:szCs w:val="20"/>
                <w:u w:val="single"/>
                <w:lang w:val="en-GB"/>
              </w:rPr>
            </w:pPr>
            <w:r w:rsidRPr="000E65C4">
              <w:rPr>
                <w:rFonts w:ascii="Arial" w:hAnsi="Arial" w:cs="Arial"/>
                <w:i/>
                <w:iCs/>
                <w:sz w:val="20"/>
                <w:szCs w:val="20"/>
                <w:u w:val="single"/>
                <w:lang w:val="en-GB"/>
              </w:rPr>
              <w:t xml:space="preserve">(If yes, </w:t>
            </w:r>
            <w:proofErr w:type="gramStart"/>
            <w:r w:rsidRPr="000E65C4">
              <w:rPr>
                <w:rFonts w:ascii="Arial" w:hAnsi="Arial" w:cs="Arial"/>
                <w:i/>
                <w:iCs/>
                <w:sz w:val="20"/>
                <w:szCs w:val="20"/>
                <w:u w:val="single"/>
                <w:lang w:val="en-GB"/>
              </w:rPr>
              <w:t>Kindly</w:t>
            </w:r>
            <w:proofErr w:type="gramEnd"/>
            <w:r w:rsidRPr="000E65C4">
              <w:rPr>
                <w:rFonts w:ascii="Arial" w:hAnsi="Arial" w:cs="Arial"/>
                <w:i/>
                <w:iCs/>
                <w:sz w:val="20"/>
                <w:szCs w:val="20"/>
                <w:u w:val="single"/>
                <w:lang w:val="en-GB"/>
              </w:rPr>
              <w:t xml:space="preserve"> please write down the ethical issues here in detail)</w:t>
            </w:r>
          </w:p>
          <w:p w14:paraId="3F0D46E3" w14:textId="77777777" w:rsidR="00F1171E" w:rsidRPr="000E65C4" w:rsidRDefault="00F1171E" w:rsidP="007222C8">
            <w:pPr>
              <w:pStyle w:val="NormalWeb"/>
              <w:spacing w:before="0" w:beforeAutospacing="0" w:after="0" w:afterAutospacing="0"/>
              <w:rPr>
                <w:rFonts w:ascii="Arial" w:hAnsi="Arial" w:cs="Arial"/>
                <w:sz w:val="20"/>
                <w:szCs w:val="20"/>
                <w:lang w:val="en-GB"/>
              </w:rPr>
            </w:pPr>
          </w:p>
          <w:p w14:paraId="7B654B67" w14:textId="2D454816" w:rsidR="00F1171E" w:rsidRPr="000E65C4" w:rsidRDefault="00F1171E" w:rsidP="007222C8">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780A9F8E" w14:textId="77777777" w:rsidR="00F1171E" w:rsidRPr="000E65C4" w:rsidRDefault="00F1171E" w:rsidP="007222C8">
            <w:pPr>
              <w:rPr>
                <w:rFonts w:ascii="Arial" w:eastAsia="Arial Unicode MS" w:hAnsi="Arial" w:cs="Arial"/>
                <w:sz w:val="20"/>
                <w:szCs w:val="20"/>
                <w:lang w:val="en-GB"/>
              </w:rPr>
            </w:pPr>
          </w:p>
          <w:p w14:paraId="4A981594" w14:textId="77777777" w:rsidR="00F1171E" w:rsidRPr="000E65C4" w:rsidRDefault="00F1171E" w:rsidP="007222C8">
            <w:pPr>
              <w:rPr>
                <w:rFonts w:ascii="Arial" w:eastAsia="Arial Unicode MS" w:hAnsi="Arial" w:cs="Arial"/>
                <w:sz w:val="20"/>
                <w:szCs w:val="20"/>
                <w:lang w:val="en-GB"/>
              </w:rPr>
            </w:pPr>
          </w:p>
          <w:p w14:paraId="4780A682" w14:textId="77777777" w:rsidR="00F1171E" w:rsidRPr="000E65C4" w:rsidRDefault="00F1171E" w:rsidP="007222C8">
            <w:pPr>
              <w:rPr>
                <w:rFonts w:ascii="Arial" w:eastAsia="Arial Unicode MS" w:hAnsi="Arial" w:cs="Arial"/>
                <w:sz w:val="20"/>
                <w:szCs w:val="20"/>
                <w:lang w:val="en-GB"/>
              </w:rPr>
            </w:pPr>
          </w:p>
          <w:p w14:paraId="2D80979A" w14:textId="77777777" w:rsidR="00F1171E" w:rsidRPr="000E65C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A8C3B28" w14:textId="77777777" w:rsidR="000E65C4" w:rsidRPr="005561EE" w:rsidRDefault="000E65C4" w:rsidP="000E65C4">
      <w:pPr>
        <w:pStyle w:val="Affiliation"/>
        <w:spacing w:after="0" w:line="240" w:lineRule="auto"/>
        <w:jc w:val="left"/>
        <w:rPr>
          <w:rFonts w:ascii="Arial" w:hAnsi="Arial" w:cs="Arial"/>
          <w:b/>
          <w:u w:val="single"/>
        </w:rPr>
      </w:pPr>
      <w:r w:rsidRPr="005561EE">
        <w:rPr>
          <w:rFonts w:ascii="Arial" w:hAnsi="Arial" w:cs="Arial"/>
          <w:b/>
          <w:u w:val="single"/>
        </w:rPr>
        <w:t>Reviewer details:</w:t>
      </w:r>
    </w:p>
    <w:p w14:paraId="70C65DC5" w14:textId="77777777" w:rsidR="000E65C4" w:rsidRPr="005561EE" w:rsidRDefault="000E65C4" w:rsidP="000E65C4">
      <w:pPr>
        <w:pStyle w:val="Affiliation"/>
        <w:spacing w:after="0" w:line="240" w:lineRule="auto"/>
        <w:jc w:val="left"/>
        <w:rPr>
          <w:rFonts w:ascii="Arial" w:hAnsi="Arial" w:cs="Arial"/>
          <w:b/>
        </w:rPr>
      </w:pPr>
      <w:r w:rsidRPr="005561EE">
        <w:rPr>
          <w:rFonts w:ascii="Arial" w:hAnsi="Arial" w:cs="Arial"/>
          <w:b/>
          <w:color w:val="000000"/>
        </w:rPr>
        <w:t xml:space="preserve">Nino </w:t>
      </w:r>
      <w:proofErr w:type="spellStart"/>
      <w:r w:rsidRPr="005561EE">
        <w:rPr>
          <w:rFonts w:ascii="Arial" w:hAnsi="Arial" w:cs="Arial"/>
          <w:b/>
          <w:color w:val="000000"/>
        </w:rPr>
        <w:t>Mikiashvili</w:t>
      </w:r>
      <w:proofErr w:type="spellEnd"/>
      <w:r w:rsidRPr="005561EE">
        <w:rPr>
          <w:rFonts w:ascii="Arial" w:hAnsi="Arial" w:cs="Arial"/>
          <w:b/>
          <w:color w:val="000000"/>
        </w:rPr>
        <w:t>, Georgia</w:t>
      </w:r>
    </w:p>
    <w:p w14:paraId="3E665DF1" w14:textId="77777777" w:rsidR="000E65C4" w:rsidRPr="000E65C4" w:rsidRDefault="000E65C4">
      <w:pPr>
        <w:rPr>
          <w:rFonts w:ascii="Arial" w:hAnsi="Arial" w:cs="Arial"/>
          <w:b/>
          <w:sz w:val="20"/>
          <w:szCs w:val="20"/>
          <w:lang w:val="en-GB"/>
        </w:rPr>
      </w:pPr>
    </w:p>
    <w:sectPr w:rsidR="000E65C4" w:rsidRPr="000E65C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9B9F" w14:textId="77777777" w:rsidR="00092C4C" w:rsidRPr="0000007A" w:rsidRDefault="00092C4C" w:rsidP="0099583E">
      <w:r>
        <w:separator/>
      </w:r>
    </w:p>
  </w:endnote>
  <w:endnote w:type="continuationSeparator" w:id="0">
    <w:p w14:paraId="642EE3B9" w14:textId="77777777" w:rsidR="00092C4C" w:rsidRPr="0000007A" w:rsidRDefault="00092C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CB23" w14:textId="77777777" w:rsidR="00092C4C" w:rsidRPr="0000007A" w:rsidRDefault="00092C4C" w:rsidP="0099583E">
      <w:r>
        <w:separator/>
      </w:r>
    </w:p>
  </w:footnote>
  <w:footnote w:type="continuationSeparator" w:id="0">
    <w:p w14:paraId="2C1260BF" w14:textId="77777777" w:rsidR="00092C4C" w:rsidRPr="0000007A" w:rsidRDefault="00092C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7938192">
    <w:abstractNumId w:val="3"/>
  </w:num>
  <w:num w:numId="2" w16cid:durableId="2115512769">
    <w:abstractNumId w:val="6"/>
  </w:num>
  <w:num w:numId="3" w16cid:durableId="474686308">
    <w:abstractNumId w:val="5"/>
  </w:num>
  <w:num w:numId="4" w16cid:durableId="959413133">
    <w:abstractNumId w:val="7"/>
  </w:num>
  <w:num w:numId="5" w16cid:durableId="1699356010">
    <w:abstractNumId w:val="4"/>
  </w:num>
  <w:num w:numId="6" w16cid:durableId="681322303">
    <w:abstractNumId w:val="0"/>
  </w:num>
  <w:num w:numId="7" w16cid:durableId="660935076">
    <w:abstractNumId w:val="1"/>
  </w:num>
  <w:num w:numId="8" w16cid:durableId="1933973428">
    <w:abstractNumId w:val="9"/>
  </w:num>
  <w:num w:numId="9" w16cid:durableId="2004312064">
    <w:abstractNumId w:val="8"/>
  </w:num>
  <w:num w:numId="10" w16cid:durableId="46944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279"/>
    <w:rsid w:val="0002598E"/>
    <w:rsid w:val="00037D52"/>
    <w:rsid w:val="000450FC"/>
    <w:rsid w:val="00054BC4"/>
    <w:rsid w:val="00056CB0"/>
    <w:rsid w:val="0006257C"/>
    <w:rsid w:val="000627FE"/>
    <w:rsid w:val="0007151E"/>
    <w:rsid w:val="00081012"/>
    <w:rsid w:val="00084D7C"/>
    <w:rsid w:val="00092C4C"/>
    <w:rsid w:val="000936AC"/>
    <w:rsid w:val="00095A59"/>
    <w:rsid w:val="000A2134"/>
    <w:rsid w:val="000A2D36"/>
    <w:rsid w:val="000A6F41"/>
    <w:rsid w:val="000B4EE5"/>
    <w:rsid w:val="000B74A1"/>
    <w:rsid w:val="000B757E"/>
    <w:rsid w:val="000C0837"/>
    <w:rsid w:val="000C0B04"/>
    <w:rsid w:val="000C3B7E"/>
    <w:rsid w:val="000D13B0"/>
    <w:rsid w:val="000E136C"/>
    <w:rsid w:val="000E65C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531"/>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6A2"/>
    <w:rsid w:val="0041396A"/>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40B"/>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5BA"/>
    <w:rsid w:val="005A4F17"/>
    <w:rsid w:val="005B3509"/>
    <w:rsid w:val="005B6DCE"/>
    <w:rsid w:val="005C25A0"/>
    <w:rsid w:val="005D230D"/>
    <w:rsid w:val="005E11DC"/>
    <w:rsid w:val="005E29CE"/>
    <w:rsid w:val="005E3241"/>
    <w:rsid w:val="005E7FB0"/>
    <w:rsid w:val="005F184C"/>
    <w:rsid w:val="00602F7D"/>
    <w:rsid w:val="00605952"/>
    <w:rsid w:val="00620677"/>
    <w:rsid w:val="00621D2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544"/>
    <w:rsid w:val="008B265C"/>
    <w:rsid w:val="008C2F62"/>
    <w:rsid w:val="008C4B1F"/>
    <w:rsid w:val="008C75AD"/>
    <w:rsid w:val="008D020E"/>
    <w:rsid w:val="008E5067"/>
    <w:rsid w:val="008F036B"/>
    <w:rsid w:val="008F36E4"/>
    <w:rsid w:val="008F6ACD"/>
    <w:rsid w:val="0090720F"/>
    <w:rsid w:val="0091410B"/>
    <w:rsid w:val="009245E3"/>
    <w:rsid w:val="00942DEE"/>
    <w:rsid w:val="00944F67"/>
    <w:rsid w:val="009553EC"/>
    <w:rsid w:val="009559C1"/>
    <w:rsid w:val="00955E45"/>
    <w:rsid w:val="00962B70"/>
    <w:rsid w:val="00967C62"/>
    <w:rsid w:val="00982766"/>
    <w:rsid w:val="009852C4"/>
    <w:rsid w:val="0099583E"/>
    <w:rsid w:val="009A0242"/>
    <w:rsid w:val="009A59ED"/>
    <w:rsid w:val="009B101F"/>
    <w:rsid w:val="009B239B"/>
    <w:rsid w:val="009C5642"/>
    <w:rsid w:val="009C78DD"/>
    <w:rsid w:val="009E13C3"/>
    <w:rsid w:val="009E6A30"/>
    <w:rsid w:val="009F07D4"/>
    <w:rsid w:val="009F29EB"/>
    <w:rsid w:val="009F7A71"/>
    <w:rsid w:val="00A001A0"/>
    <w:rsid w:val="00A12C83"/>
    <w:rsid w:val="00A130B7"/>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7234"/>
    <w:rsid w:val="00AC1349"/>
    <w:rsid w:val="00AD6C51"/>
    <w:rsid w:val="00AE0E9B"/>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A5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F7B"/>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CC4A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CC4A5A"/>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0E65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270390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