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79" w:type="pct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8"/>
        <w:gridCol w:w="15768"/>
      </w:tblGrid>
      <w:tr w:rsidR="00602F7D" w:rsidRPr="0045089E" w14:paraId="1643A4CA" w14:textId="77777777" w:rsidTr="0045089E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5089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5089E" w14:paraId="127EAD7E" w14:textId="77777777" w:rsidTr="0045089E">
        <w:trPr>
          <w:trHeight w:val="413"/>
        </w:trPr>
        <w:tc>
          <w:tcPr>
            <w:tcW w:w="1218" w:type="pct"/>
          </w:tcPr>
          <w:p w14:paraId="3C159AA5" w14:textId="77777777" w:rsidR="0000007A" w:rsidRPr="0045089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5089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7FA68AB" w:rsidR="0000007A" w:rsidRPr="0045089E" w:rsidRDefault="0065588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5089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Geography, Earth Science and Environment: Research Highlights</w:t>
              </w:r>
            </w:hyperlink>
          </w:p>
        </w:tc>
      </w:tr>
      <w:tr w:rsidR="0000007A" w:rsidRPr="0045089E" w14:paraId="73C90375" w14:textId="77777777" w:rsidTr="0045089E">
        <w:trPr>
          <w:trHeight w:val="290"/>
        </w:trPr>
        <w:tc>
          <w:tcPr>
            <w:tcW w:w="1218" w:type="pct"/>
          </w:tcPr>
          <w:p w14:paraId="20D28135" w14:textId="77777777" w:rsidR="0000007A" w:rsidRPr="0045089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BF9305B" w:rsidR="0000007A" w:rsidRPr="0045089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20592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5565</w:t>
            </w:r>
          </w:p>
        </w:tc>
      </w:tr>
      <w:tr w:rsidR="0000007A" w:rsidRPr="0045089E" w14:paraId="05B60576" w14:textId="77777777" w:rsidTr="0045089E">
        <w:trPr>
          <w:trHeight w:val="331"/>
        </w:trPr>
        <w:tc>
          <w:tcPr>
            <w:tcW w:w="1218" w:type="pct"/>
          </w:tcPr>
          <w:p w14:paraId="0196A627" w14:textId="77777777" w:rsidR="0000007A" w:rsidRPr="0045089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B2D41CE" w:rsidR="0000007A" w:rsidRPr="0045089E" w:rsidRDefault="0065588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5089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Cambrian lithium-bearing </w:t>
            </w:r>
            <w:proofErr w:type="spellStart"/>
            <w:r w:rsidRPr="0045089E">
              <w:rPr>
                <w:rFonts w:ascii="Arial" w:hAnsi="Arial" w:cs="Arial"/>
                <w:b/>
                <w:sz w:val="20"/>
                <w:szCs w:val="20"/>
                <w:lang w:val="en-GB"/>
              </w:rPr>
              <w:t>fluidolites</w:t>
            </w:r>
            <w:proofErr w:type="spellEnd"/>
            <w:r w:rsidRPr="0045089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of the south of the Siberian platform</w:t>
            </w:r>
          </w:p>
        </w:tc>
      </w:tr>
      <w:tr w:rsidR="00CF0BBB" w:rsidRPr="0045089E" w14:paraId="6D508B1C" w14:textId="77777777" w:rsidTr="0045089E">
        <w:trPr>
          <w:trHeight w:val="332"/>
        </w:trPr>
        <w:tc>
          <w:tcPr>
            <w:tcW w:w="1218" w:type="pct"/>
          </w:tcPr>
          <w:p w14:paraId="32FC28F7" w14:textId="77777777" w:rsidR="00CF0BBB" w:rsidRPr="0045089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48ECB71" w:rsidR="00CF0BBB" w:rsidRPr="0045089E" w:rsidRDefault="00E2059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1934D01A" w:rsidR="00D27A79" w:rsidRPr="0045089E" w:rsidRDefault="00D27A79" w:rsidP="0045089E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45089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5089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5089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5089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508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5089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5089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5089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5089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5089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089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5089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508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5089E">
              <w:rPr>
                <w:rFonts w:ascii="Arial" w:hAnsi="Arial" w:cs="Arial"/>
                <w:lang w:val="en-GB"/>
              </w:rPr>
              <w:t>Author’s Feedback</w:t>
            </w:r>
            <w:r w:rsidRPr="0045089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5089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5089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5089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5089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A917FCE" w:rsidR="00F1171E" w:rsidRPr="0045089E" w:rsidRDefault="001D267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presents significant findings on lithium-bearing </w:t>
            </w:r>
            <w:proofErr w:type="spellStart"/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fluidolites</w:t>
            </w:r>
            <w:proofErr w:type="spellEnd"/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the Lower Cambrian formations of the Angara-Lena foredeep, southern Siberian Platform. The work is important because it is focused on a relatively underexplored subject in this region.</w:t>
            </w:r>
            <w:r w:rsidRPr="004508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also makes a valuable contribution to ongoing research on one important critical raw material, lithium</w:t>
            </w:r>
            <w:r w:rsidR="006A4331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with worldwide strategic interest</w:t>
            </w: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4508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089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5089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5089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5089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3EE4B9C" w:rsidR="00F1171E" w:rsidRPr="0045089E" w:rsidRDefault="001D2678" w:rsidP="006A43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is clear. I thi</w:t>
            </w:r>
            <w:r w:rsidR="006A4331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</w:t>
            </w: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 the title is appropriate and reflects the main content of the manuscript.</w:t>
            </w:r>
            <w:r w:rsidR="00EC05AF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If the authors think to improve it, I would </w:t>
            </w:r>
            <w:r w:rsidR="006B6E34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suggest</w:t>
            </w:r>
            <w:r w:rsidR="00EC05AF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: “Lithium-bearing Cambrian </w:t>
            </w:r>
            <w:proofErr w:type="spellStart"/>
            <w:r w:rsidR="00B07E6E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Fluidolites</w:t>
            </w:r>
            <w:proofErr w:type="spellEnd"/>
            <w:r w:rsidR="00B07E6E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EC05AF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 the Angara-Lena Foredeep, South Siberian Platform</w:t>
            </w:r>
            <w:r w:rsidR="00B07E6E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”. </w:t>
            </w:r>
          </w:p>
        </w:tc>
        <w:tc>
          <w:tcPr>
            <w:tcW w:w="1523" w:type="pct"/>
          </w:tcPr>
          <w:p w14:paraId="405B6701" w14:textId="77777777" w:rsidR="00F1171E" w:rsidRPr="004508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089E" w14:paraId="5604762A" w14:textId="77777777" w:rsidTr="00955E89">
        <w:trPr>
          <w:trHeight w:val="818"/>
        </w:trPr>
        <w:tc>
          <w:tcPr>
            <w:tcW w:w="1265" w:type="pct"/>
            <w:noWrap/>
          </w:tcPr>
          <w:p w14:paraId="3635573D" w14:textId="77777777" w:rsidR="00F1171E" w:rsidRPr="0045089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5089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5089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FBDF3E1" w:rsidR="00F1171E" w:rsidRPr="0045089E" w:rsidRDefault="001D2678" w:rsidP="006A43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comprehensive and it covers the main aspects of the research with a good overview of the main findings.</w:t>
            </w:r>
          </w:p>
        </w:tc>
        <w:tc>
          <w:tcPr>
            <w:tcW w:w="1523" w:type="pct"/>
          </w:tcPr>
          <w:p w14:paraId="1D54B730" w14:textId="77777777" w:rsidR="00F1171E" w:rsidRPr="004508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089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5089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56D838A" w:rsidR="00F1171E" w:rsidRPr="0045089E" w:rsidRDefault="001D267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appears scientifically correct. The geochemical methods used are appropriate for the goals of the study. The interpretations are supported by the analytical data and the regional geological context.</w:t>
            </w:r>
          </w:p>
        </w:tc>
        <w:tc>
          <w:tcPr>
            <w:tcW w:w="1523" w:type="pct"/>
          </w:tcPr>
          <w:p w14:paraId="4898F764" w14:textId="77777777" w:rsidR="00F1171E" w:rsidRPr="004508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089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5089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5089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5089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EF73A7D" w14:textId="77777777" w:rsidR="00955E89" w:rsidRPr="0045089E" w:rsidRDefault="001D267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good and cover several lithium-related topics.</w:t>
            </w:r>
            <w:r w:rsidR="002D6A26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7A51ABF4" w14:textId="2D569DFA" w:rsidR="002E3E7A" w:rsidRPr="0045089E" w:rsidRDefault="002D6A2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</w:t>
            </w:r>
            <w:r w:rsidRPr="0045089E">
              <w:rPr>
                <w:rFonts w:ascii="Arial" w:hAnsi="Arial" w:cs="Arial"/>
                <w:sz w:val="20"/>
                <w:szCs w:val="20"/>
                <w:lang w:val="en-GB"/>
              </w:rPr>
              <w:t xml:space="preserve">New partnership..., 2020” </w:t>
            </w: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that should </w:t>
            </w:r>
            <w:r w:rsidR="00F2005A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 properly referenced adding</w:t>
            </w:r>
            <w:r w:rsidR="00986F1A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website name</w:t>
            </w:r>
            <w:r w:rsidR="00AC323F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before year</w:t>
            </w:r>
            <w:r w:rsidR="00172A0A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:</w:t>
            </w:r>
            <w:r w:rsidR="00986F1A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B3F91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proofErr w:type="spellStart"/>
            <w:r w:rsidR="002B3F91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ThinkGeoEnergy</w:t>
            </w:r>
            <w:proofErr w:type="spellEnd"/>
            <w:r w:rsidR="002B3F91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2020).</w:t>
            </w:r>
            <w:r w:rsidR="00DD2640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A33C9C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Same for </w:t>
            </w:r>
            <w:r w:rsidR="00A33C9C" w:rsidRPr="0045089E">
              <w:rPr>
                <w:rFonts w:ascii="Arial" w:hAnsi="Arial" w:cs="Arial"/>
                <w:sz w:val="20"/>
                <w:szCs w:val="20"/>
                <w:lang w:val="en-GB"/>
              </w:rPr>
              <w:t>(Stratigraphy of oil and gas ..., 2016),</w:t>
            </w:r>
            <w:r w:rsidR="00A33C9C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should be cited with the project </w:t>
            </w:r>
            <w:r w:rsidR="00E820FE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number/code</w:t>
            </w:r>
            <w:r w:rsidR="00F2005A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r w:rsidR="00A33C9C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year</w:t>
            </w:r>
            <w:r w:rsidR="00F2005A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title..</w:t>
            </w:r>
            <w:r w:rsidR="00A33C9C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r w:rsidR="00A33C9C" w:rsidRPr="0045089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633EA6C7" w14:textId="11F1D051" w:rsidR="00F1171E" w:rsidRPr="0045089E" w:rsidRDefault="00DD264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Also, some of the citations should be </w:t>
            </w:r>
            <w:r w:rsidR="00F14BBB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listed</w:t>
            </w: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chronological order: one example </w:t>
            </w:r>
            <w:r w:rsidRPr="0045089E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proofErr w:type="spellStart"/>
            <w:r w:rsidRPr="0045089E">
              <w:rPr>
                <w:rFonts w:ascii="Arial" w:hAnsi="Arial" w:cs="Arial"/>
                <w:sz w:val="20"/>
                <w:szCs w:val="20"/>
                <w:lang w:val="en-GB"/>
              </w:rPr>
              <w:t>Vakhromeev</w:t>
            </w:r>
            <w:proofErr w:type="spellEnd"/>
            <w:r w:rsidRPr="0045089E">
              <w:rPr>
                <w:rFonts w:ascii="Arial" w:hAnsi="Arial" w:cs="Arial"/>
                <w:sz w:val="20"/>
                <w:szCs w:val="20"/>
                <w:lang w:val="en-GB"/>
              </w:rPr>
              <w:t>, 2014; Alekseev et al., 2012; Akulov, Valeev, 2017)</w:t>
            </w:r>
            <w:r w:rsidR="00A33C9C" w:rsidRPr="0045089E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A33C9C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24FE0567" w14:textId="18DF6BC5" w:rsidR="00E272F1" w:rsidRPr="0045089E" w:rsidRDefault="00E272F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reference should be corrected</w:t>
            </w:r>
            <w:r w:rsidR="00F14BBB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a standardized format</w:t>
            </w: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: </w:t>
            </w:r>
            <w:r w:rsidRPr="0045089E">
              <w:rPr>
                <w:rFonts w:ascii="Arial" w:hAnsi="Arial" w:cs="Arial"/>
                <w:sz w:val="20"/>
                <w:szCs w:val="20"/>
                <w:lang w:val="en-GB"/>
              </w:rPr>
              <w:t>X-ray methods for studying and structure of clay minerals (1965). Ed. G. Braun. – Moscow, Mir Publishing House, 599</w:t>
            </w:r>
            <w:r w:rsidR="00356588" w:rsidRPr="0045089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3C4480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(Author</w:t>
            </w:r>
            <w:r w:rsidR="00E820FE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="003C4480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year, </w:t>
            </w:r>
            <w:proofErr w:type="gramStart"/>
            <w:r w:rsidR="003C4480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title..</w:t>
            </w:r>
            <w:proofErr w:type="gramEnd"/>
            <w:r w:rsidR="003C4480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523" w:type="pct"/>
          </w:tcPr>
          <w:p w14:paraId="40220055" w14:textId="77777777" w:rsidR="00F1171E" w:rsidRPr="004508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5089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508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5089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5089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508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5089E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97F52DB" w14:textId="36265AF3" w:rsidR="00F1171E" w:rsidRPr="0045089E" w:rsidRDefault="001D2678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English language is clear and readable, and the manuscript is well structured and </w:t>
            </w:r>
            <w:r w:rsidR="006A4331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effectively </w:t>
            </w: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communicates the main ideas.</w:t>
            </w:r>
            <w:r w:rsidR="0039352D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Only few minor language issues could be cleaned up mostly small things like long phrasing or punctuation.</w:t>
            </w:r>
          </w:p>
          <w:p w14:paraId="149A6CEF" w14:textId="77777777" w:rsidR="00F1171E" w:rsidRPr="0045089E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508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5089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508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5089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5089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5089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508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067CD117" w:rsidR="00F1171E" w:rsidRPr="0045089E" w:rsidRDefault="001D2678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chapter is well</w:t>
            </w:r>
            <w:r w:rsidR="006A4331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="006A4331"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written</w:t>
            </w:r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proofErr w:type="gramEnd"/>
            <w:r w:rsidRPr="0045089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was a pleasure to read it.</w:t>
            </w:r>
          </w:p>
          <w:p w14:paraId="5E946A0E" w14:textId="77777777" w:rsidR="00F1171E" w:rsidRPr="0045089E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EB58C99" w14:textId="77777777" w:rsidR="00F1171E" w:rsidRPr="0045089E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5DFD0E8" w14:textId="77777777" w:rsidR="00F1171E" w:rsidRPr="0045089E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5089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508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5089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45089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508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5089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5089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508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5089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508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5089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5089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45089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5089E">
              <w:rPr>
                <w:rFonts w:ascii="Arial" w:hAnsi="Arial" w:cs="Arial"/>
                <w:lang w:val="en-GB"/>
              </w:rPr>
              <w:t>Author’s comment</w:t>
            </w:r>
            <w:r w:rsidRPr="0045089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5089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5089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508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089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508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508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5089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5089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5089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508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3ACC6E4" w:rsidR="00F1171E" w:rsidRPr="004508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45089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5089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5089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5089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4A6BC2C" w14:textId="77777777" w:rsidR="0045089E" w:rsidRPr="00DB4E26" w:rsidRDefault="0045089E" w:rsidP="0045089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B4E26">
        <w:rPr>
          <w:rFonts w:ascii="Arial" w:hAnsi="Arial" w:cs="Arial"/>
          <w:b/>
          <w:u w:val="single"/>
        </w:rPr>
        <w:t>Reviewer details:</w:t>
      </w:r>
    </w:p>
    <w:p w14:paraId="2B8DAE9D" w14:textId="77777777" w:rsidR="0045089E" w:rsidRPr="00DB4E26" w:rsidRDefault="0045089E" w:rsidP="0045089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B4E26">
        <w:rPr>
          <w:rFonts w:ascii="Arial" w:hAnsi="Arial" w:cs="Arial"/>
          <w:b/>
          <w:color w:val="000000"/>
        </w:rPr>
        <w:t xml:space="preserve">Elena-Luisa </w:t>
      </w:r>
      <w:proofErr w:type="spellStart"/>
      <w:r w:rsidRPr="00DB4E26">
        <w:rPr>
          <w:rFonts w:ascii="Arial" w:hAnsi="Arial" w:cs="Arial"/>
          <w:b/>
          <w:color w:val="000000"/>
        </w:rPr>
        <w:t>Iatan</w:t>
      </w:r>
      <w:proofErr w:type="spellEnd"/>
      <w:r w:rsidRPr="00DB4E26">
        <w:rPr>
          <w:rFonts w:ascii="Arial" w:hAnsi="Arial" w:cs="Arial"/>
          <w:b/>
          <w:color w:val="000000"/>
        </w:rPr>
        <w:t>, Romania</w:t>
      </w:r>
    </w:p>
    <w:p w14:paraId="08CC1F4F" w14:textId="77777777" w:rsidR="0045089E" w:rsidRPr="0045089E" w:rsidRDefault="0045089E">
      <w:pPr>
        <w:rPr>
          <w:rFonts w:ascii="Arial" w:hAnsi="Arial" w:cs="Arial"/>
          <w:b/>
          <w:sz w:val="20"/>
          <w:szCs w:val="20"/>
        </w:rPr>
      </w:pPr>
    </w:p>
    <w:sectPr w:rsidR="0045089E" w:rsidRPr="0045089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8BF7B" w14:textId="77777777" w:rsidR="008B7BDE" w:rsidRPr="0000007A" w:rsidRDefault="008B7BDE" w:rsidP="0099583E">
      <w:r>
        <w:separator/>
      </w:r>
    </w:p>
  </w:endnote>
  <w:endnote w:type="continuationSeparator" w:id="0">
    <w:p w14:paraId="2357586C" w14:textId="77777777" w:rsidR="008B7BDE" w:rsidRPr="0000007A" w:rsidRDefault="008B7BD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ED24D" w14:textId="77777777" w:rsidR="008B7BDE" w:rsidRPr="0000007A" w:rsidRDefault="008B7BDE" w:rsidP="0099583E">
      <w:r>
        <w:separator/>
      </w:r>
    </w:p>
  </w:footnote>
  <w:footnote w:type="continuationSeparator" w:id="0">
    <w:p w14:paraId="180BC294" w14:textId="77777777" w:rsidR="008B7BDE" w:rsidRPr="0000007A" w:rsidRDefault="008B7BD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8514528">
    <w:abstractNumId w:val="3"/>
  </w:num>
  <w:num w:numId="2" w16cid:durableId="713622305">
    <w:abstractNumId w:val="6"/>
  </w:num>
  <w:num w:numId="3" w16cid:durableId="32927565">
    <w:abstractNumId w:val="5"/>
  </w:num>
  <w:num w:numId="4" w16cid:durableId="1007630992">
    <w:abstractNumId w:val="7"/>
  </w:num>
  <w:num w:numId="5" w16cid:durableId="1599750872">
    <w:abstractNumId w:val="4"/>
  </w:num>
  <w:num w:numId="6" w16cid:durableId="1938368396">
    <w:abstractNumId w:val="0"/>
  </w:num>
  <w:num w:numId="7" w16cid:durableId="519664814">
    <w:abstractNumId w:val="1"/>
  </w:num>
  <w:num w:numId="8" w16cid:durableId="1397627953">
    <w:abstractNumId w:val="9"/>
  </w:num>
  <w:num w:numId="9" w16cid:durableId="412704536">
    <w:abstractNumId w:val="8"/>
  </w:num>
  <w:num w:numId="10" w16cid:durableId="1216964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QUACo6j5S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5DEF"/>
    <w:rsid w:val="00037D52"/>
    <w:rsid w:val="00037F9D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05B8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2A0A"/>
    <w:rsid w:val="00173217"/>
    <w:rsid w:val="0017480A"/>
    <w:rsid w:val="0017545C"/>
    <w:rsid w:val="001766DF"/>
    <w:rsid w:val="00176F0D"/>
    <w:rsid w:val="00186C8F"/>
    <w:rsid w:val="0018753A"/>
    <w:rsid w:val="00190E68"/>
    <w:rsid w:val="00197E68"/>
    <w:rsid w:val="001A1605"/>
    <w:rsid w:val="001A2F22"/>
    <w:rsid w:val="001B0C63"/>
    <w:rsid w:val="001B5029"/>
    <w:rsid w:val="001D2678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0D8B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3F91"/>
    <w:rsid w:val="002C40B8"/>
    <w:rsid w:val="002D60EF"/>
    <w:rsid w:val="002D6A26"/>
    <w:rsid w:val="002E10DF"/>
    <w:rsid w:val="002E1211"/>
    <w:rsid w:val="002E2339"/>
    <w:rsid w:val="002E3E7A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6588"/>
    <w:rsid w:val="00374F93"/>
    <w:rsid w:val="00377F1D"/>
    <w:rsid w:val="0039352D"/>
    <w:rsid w:val="00394901"/>
    <w:rsid w:val="003A04E7"/>
    <w:rsid w:val="003A1C45"/>
    <w:rsid w:val="003A4991"/>
    <w:rsid w:val="003A6E1A"/>
    <w:rsid w:val="003B1D0B"/>
    <w:rsid w:val="003B2172"/>
    <w:rsid w:val="003C4480"/>
    <w:rsid w:val="003D1BDE"/>
    <w:rsid w:val="003E746A"/>
    <w:rsid w:val="00401C12"/>
    <w:rsid w:val="00410A07"/>
    <w:rsid w:val="0041492F"/>
    <w:rsid w:val="00421DBF"/>
    <w:rsid w:val="0042465A"/>
    <w:rsid w:val="00435B36"/>
    <w:rsid w:val="00442B24"/>
    <w:rsid w:val="004430CD"/>
    <w:rsid w:val="0044519B"/>
    <w:rsid w:val="0045089E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749C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7BF8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D8E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588B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4331"/>
    <w:rsid w:val="006A5E0B"/>
    <w:rsid w:val="006A7405"/>
    <w:rsid w:val="006B6E34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3D1A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15DE"/>
    <w:rsid w:val="00766889"/>
    <w:rsid w:val="00766A0D"/>
    <w:rsid w:val="00767F8C"/>
    <w:rsid w:val="00780B67"/>
    <w:rsid w:val="00781D07"/>
    <w:rsid w:val="00787FD7"/>
    <w:rsid w:val="007A62F8"/>
    <w:rsid w:val="007B1099"/>
    <w:rsid w:val="007B54A4"/>
    <w:rsid w:val="007C6CDF"/>
    <w:rsid w:val="007D0246"/>
    <w:rsid w:val="007E02CD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58D6"/>
    <w:rsid w:val="00877F10"/>
    <w:rsid w:val="00882091"/>
    <w:rsid w:val="00893E75"/>
    <w:rsid w:val="00895D0A"/>
    <w:rsid w:val="008B265C"/>
    <w:rsid w:val="008B7BDE"/>
    <w:rsid w:val="008C2F62"/>
    <w:rsid w:val="008C4B1F"/>
    <w:rsid w:val="008C75AD"/>
    <w:rsid w:val="008D020E"/>
    <w:rsid w:val="008E5067"/>
    <w:rsid w:val="008F036B"/>
    <w:rsid w:val="008F36E4"/>
    <w:rsid w:val="0090462F"/>
    <w:rsid w:val="0090720F"/>
    <w:rsid w:val="0091410B"/>
    <w:rsid w:val="009245E3"/>
    <w:rsid w:val="00942DEE"/>
    <w:rsid w:val="00944F67"/>
    <w:rsid w:val="009553EC"/>
    <w:rsid w:val="00955E45"/>
    <w:rsid w:val="00955E89"/>
    <w:rsid w:val="00961D9F"/>
    <w:rsid w:val="00962B70"/>
    <w:rsid w:val="00967C62"/>
    <w:rsid w:val="00982766"/>
    <w:rsid w:val="009852C4"/>
    <w:rsid w:val="00986F1A"/>
    <w:rsid w:val="0099583E"/>
    <w:rsid w:val="009A0242"/>
    <w:rsid w:val="009A589C"/>
    <w:rsid w:val="009A59ED"/>
    <w:rsid w:val="009B101F"/>
    <w:rsid w:val="009B239B"/>
    <w:rsid w:val="009C3DD5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3C9C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0745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323F"/>
    <w:rsid w:val="00AD6C51"/>
    <w:rsid w:val="00AE0E9B"/>
    <w:rsid w:val="00AE54CD"/>
    <w:rsid w:val="00AF3016"/>
    <w:rsid w:val="00B03A45"/>
    <w:rsid w:val="00B07E6E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5D0E"/>
    <w:rsid w:val="00BA00A4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142D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06BA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174F"/>
    <w:rsid w:val="00DA2679"/>
    <w:rsid w:val="00DA3C3D"/>
    <w:rsid w:val="00DA41F5"/>
    <w:rsid w:val="00DB7E1B"/>
    <w:rsid w:val="00DC1D81"/>
    <w:rsid w:val="00DC6FED"/>
    <w:rsid w:val="00DD0C4A"/>
    <w:rsid w:val="00DD2640"/>
    <w:rsid w:val="00DD274C"/>
    <w:rsid w:val="00DE7D30"/>
    <w:rsid w:val="00DF04E3"/>
    <w:rsid w:val="00E03C32"/>
    <w:rsid w:val="00E1351E"/>
    <w:rsid w:val="00E20592"/>
    <w:rsid w:val="00E272F1"/>
    <w:rsid w:val="00E3111A"/>
    <w:rsid w:val="00E451EA"/>
    <w:rsid w:val="00E51AC3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20FE"/>
    <w:rsid w:val="00E9533D"/>
    <w:rsid w:val="00E972A7"/>
    <w:rsid w:val="00EA2839"/>
    <w:rsid w:val="00EB3E91"/>
    <w:rsid w:val="00EB6E15"/>
    <w:rsid w:val="00EC05AF"/>
    <w:rsid w:val="00EC6894"/>
    <w:rsid w:val="00ED6B12"/>
    <w:rsid w:val="00ED7400"/>
    <w:rsid w:val="00EF326D"/>
    <w:rsid w:val="00EF53FE"/>
    <w:rsid w:val="00F1171E"/>
    <w:rsid w:val="00F13071"/>
    <w:rsid w:val="00F14BBB"/>
    <w:rsid w:val="00F2005A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5089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geography-earth-science-and-environment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</cp:revision>
  <dcterms:created xsi:type="dcterms:W3CDTF">2025-05-08T12:10:00Z</dcterms:created>
  <dcterms:modified xsi:type="dcterms:W3CDTF">2025-05-13T09:54:00Z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