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6"/>
        <w:gridCol w:w="16076"/>
      </w:tblGrid>
      <w:tr w:rsidR="00602F7D" w:rsidRPr="00DA738D" w14:paraId="1643A4CA" w14:textId="77777777" w:rsidTr="00DA738D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A738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A738D" w14:paraId="127EAD7E" w14:textId="77777777" w:rsidTr="00DA738D">
        <w:trPr>
          <w:trHeight w:val="413"/>
        </w:trPr>
        <w:tc>
          <w:tcPr>
            <w:tcW w:w="1232" w:type="pct"/>
          </w:tcPr>
          <w:p w14:paraId="3C159AA5" w14:textId="77777777" w:rsidR="0000007A" w:rsidRPr="00DA738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738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A738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36060AE" w:rsidR="0000007A" w:rsidRPr="00DA738D" w:rsidRDefault="002C224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A738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DA738D" w14:paraId="73C90375" w14:textId="77777777" w:rsidTr="00DA738D">
        <w:trPr>
          <w:trHeight w:val="290"/>
        </w:trPr>
        <w:tc>
          <w:tcPr>
            <w:tcW w:w="1232" w:type="pct"/>
          </w:tcPr>
          <w:p w14:paraId="20D28135" w14:textId="77777777" w:rsidR="0000007A" w:rsidRPr="00DA738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738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009AD22" w:rsidR="0000007A" w:rsidRPr="00DA738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A73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A73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A73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D76FD" w:rsidRPr="00DA73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5683</w:t>
            </w:r>
          </w:p>
        </w:tc>
      </w:tr>
      <w:tr w:rsidR="0000007A" w:rsidRPr="00DA738D" w14:paraId="05B60576" w14:textId="77777777" w:rsidTr="00DA738D">
        <w:trPr>
          <w:trHeight w:val="331"/>
        </w:trPr>
        <w:tc>
          <w:tcPr>
            <w:tcW w:w="1232" w:type="pct"/>
          </w:tcPr>
          <w:p w14:paraId="0196A627" w14:textId="77777777" w:rsidR="0000007A" w:rsidRPr="00DA738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738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16FEC0C" w:rsidR="0000007A" w:rsidRPr="00DA738D" w:rsidRDefault="002C224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A738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Quality of Water of </w:t>
            </w:r>
            <w:proofErr w:type="spellStart"/>
            <w:r w:rsidRPr="00DA738D">
              <w:rPr>
                <w:rFonts w:ascii="Arial" w:hAnsi="Arial" w:cs="Arial"/>
                <w:b/>
                <w:sz w:val="20"/>
                <w:szCs w:val="20"/>
                <w:lang w:val="en-GB"/>
              </w:rPr>
              <w:t>Futala</w:t>
            </w:r>
            <w:proofErr w:type="spellEnd"/>
            <w:r w:rsidRPr="00DA738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Lake, Nagpur City, </w:t>
            </w:r>
            <w:proofErr w:type="spellStart"/>
            <w:r w:rsidRPr="00DA738D">
              <w:rPr>
                <w:rFonts w:ascii="Arial" w:hAnsi="Arial" w:cs="Arial"/>
                <w:b/>
                <w:sz w:val="20"/>
                <w:szCs w:val="20"/>
                <w:lang w:val="en-GB"/>
              </w:rPr>
              <w:t>Maharastra</w:t>
            </w:r>
            <w:proofErr w:type="spellEnd"/>
            <w:r w:rsidRPr="00DA738D">
              <w:rPr>
                <w:rFonts w:ascii="Arial" w:hAnsi="Arial" w:cs="Arial"/>
                <w:b/>
                <w:sz w:val="20"/>
                <w:szCs w:val="20"/>
                <w:lang w:val="en-GB"/>
              </w:rPr>
              <w:t>, India</w:t>
            </w:r>
          </w:p>
        </w:tc>
      </w:tr>
      <w:tr w:rsidR="00CF0BBB" w:rsidRPr="00DA738D" w14:paraId="6D508B1C" w14:textId="77777777" w:rsidTr="00DA738D">
        <w:trPr>
          <w:trHeight w:val="332"/>
        </w:trPr>
        <w:tc>
          <w:tcPr>
            <w:tcW w:w="1232" w:type="pct"/>
          </w:tcPr>
          <w:p w14:paraId="32FC28F7" w14:textId="77777777" w:rsidR="00CF0BBB" w:rsidRPr="00DA738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738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478BC75" w:rsidR="00CF0BBB" w:rsidRPr="00DA738D" w:rsidRDefault="00AD76F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738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A738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A738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DA738D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A738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A738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A738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A738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A738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A738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514C3EDB" w:rsidR="00640538" w:rsidRPr="00DA738D" w:rsidRDefault="003E36D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A738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E5C9851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84299403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5F025CA3" w:rsidR="00E03C32" w:rsidRDefault="004C239C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4C239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To Chemistry Journal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7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2020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5A637C20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4C239C" w:rsidRPr="004C239C">
                              <w:t xml:space="preserve"> </w:t>
                            </w:r>
                            <w:hyperlink r:id="rId8" w:history="1">
                              <w:r w:rsidR="004C239C" w:rsidRPr="00916484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https://www.purkh.com/abstract/analysis-of-futala-lake-water-nagpur-city-maharastra-india-62334.html</w:t>
                              </w:r>
                            </w:hyperlink>
                            <w:r w:rsidR="004C239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5F025CA3" w:rsidR="00E03C32" w:rsidRDefault="004C239C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4C239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To Chemistry Journal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7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2020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5A637C20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4C239C" w:rsidRPr="004C239C">
                        <w:t xml:space="preserve"> </w:t>
                      </w:r>
                      <w:hyperlink r:id="rId9" w:history="1">
                        <w:r w:rsidR="004C239C" w:rsidRPr="00916484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https://www.purkh.com/abstract/analysis-of-futala-lake-water-nagpur-city-maharastra-india-62334.html</w:t>
                        </w:r>
                      </w:hyperlink>
                      <w:r w:rsidR="004C239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A738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A738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A738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A738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A73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A738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A738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A73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A738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A73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A73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A738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A738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738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A738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A73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A738D">
              <w:rPr>
                <w:rFonts w:ascii="Arial" w:hAnsi="Arial" w:cs="Arial"/>
                <w:lang w:val="en-GB"/>
              </w:rPr>
              <w:t>Author’s Feedback</w:t>
            </w:r>
            <w:r w:rsidRPr="00DA738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A738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A738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A73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73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A738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310032F" w14:textId="063C1762" w:rsidR="00AB6844" w:rsidRPr="00DA738D" w:rsidRDefault="00AB6844" w:rsidP="00AB6844">
            <w:pPr>
              <w:rPr>
                <w:rFonts w:ascii="Arial" w:hAnsi="Arial" w:cs="Arial"/>
                <w:sz w:val="20"/>
                <w:szCs w:val="20"/>
              </w:rPr>
            </w:pPr>
            <w:r w:rsidRPr="00DA738D">
              <w:rPr>
                <w:rFonts w:ascii="Arial" w:hAnsi="Arial" w:cs="Arial"/>
                <w:sz w:val="20"/>
                <w:szCs w:val="20"/>
              </w:rPr>
              <w:t>It is important in environmental conservation. Public health policies and interventions to protect people from waterborne diseases and other health risks associated with contaminated water. Vital in water resource management.</w:t>
            </w:r>
          </w:p>
          <w:p w14:paraId="7DBC9196" w14:textId="77777777" w:rsidR="00F1171E" w:rsidRPr="00DA738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DA73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738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A73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73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A73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73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A738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56145A8" w:rsidR="00F1171E" w:rsidRPr="00DA738D" w:rsidRDefault="00AB684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A73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DA73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with little reframing, thus: Water Quality of </w:t>
            </w:r>
            <w:proofErr w:type="spellStart"/>
            <w:r w:rsidRPr="00DA73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Futala</w:t>
            </w:r>
            <w:proofErr w:type="spellEnd"/>
            <w:r w:rsidRPr="00DA73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Lake</w:t>
            </w:r>
            <w:proofErr w:type="gramStart"/>
            <w:r w:rsidRPr="00DA73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…..</w:t>
            </w:r>
            <w:proofErr w:type="gramEnd"/>
          </w:p>
        </w:tc>
        <w:tc>
          <w:tcPr>
            <w:tcW w:w="1523" w:type="pct"/>
          </w:tcPr>
          <w:p w14:paraId="405B6701" w14:textId="77777777" w:rsidR="00F1171E" w:rsidRPr="00DA73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738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A738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A738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A738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2A0C6F0" w:rsidR="00F1171E" w:rsidRPr="00DA738D" w:rsidRDefault="00AB684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73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Key findings(figures) should be indicated in the abstract rather than components. </w:t>
            </w:r>
          </w:p>
        </w:tc>
        <w:tc>
          <w:tcPr>
            <w:tcW w:w="1523" w:type="pct"/>
          </w:tcPr>
          <w:p w14:paraId="1D54B730" w14:textId="77777777" w:rsidR="00F1171E" w:rsidRPr="00DA73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738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A738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A73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399ADEB" w:rsidR="00F1171E" w:rsidRPr="00DA738D" w:rsidRDefault="00C862F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73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Manuscript is scientifically appropriate.</w:t>
            </w:r>
          </w:p>
        </w:tc>
        <w:tc>
          <w:tcPr>
            <w:tcW w:w="1523" w:type="pct"/>
          </w:tcPr>
          <w:p w14:paraId="4898F764" w14:textId="77777777" w:rsidR="00F1171E" w:rsidRPr="00DA73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738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A73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73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A73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A738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C24753E" w:rsidR="00F1171E" w:rsidRPr="00DA738D" w:rsidRDefault="00C862F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73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recent and sufficient but not properly formatted.</w:t>
            </w:r>
          </w:p>
        </w:tc>
        <w:tc>
          <w:tcPr>
            <w:tcW w:w="1523" w:type="pct"/>
          </w:tcPr>
          <w:p w14:paraId="40220055" w14:textId="77777777" w:rsidR="00F1171E" w:rsidRPr="00DA73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738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A73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A738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A738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A73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E019EDA" w:rsidR="00F1171E" w:rsidRPr="00DA738D" w:rsidRDefault="00C862F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738D">
              <w:rPr>
                <w:rFonts w:ascii="Arial" w:hAnsi="Arial" w:cs="Arial"/>
                <w:sz w:val="20"/>
                <w:szCs w:val="20"/>
                <w:lang w:val="en-GB"/>
              </w:rPr>
              <w:t>Appropriate.</w:t>
            </w:r>
          </w:p>
          <w:p w14:paraId="6CBA4B2A" w14:textId="77777777" w:rsidR="00F1171E" w:rsidRPr="00DA73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DA73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A73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A73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A73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A738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A73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A738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A738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A738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A73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A73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D443506" w:rsidR="00F1171E" w:rsidRPr="00DA738D" w:rsidRDefault="00C862F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738D">
              <w:rPr>
                <w:rFonts w:ascii="Arial" w:hAnsi="Arial" w:cs="Arial"/>
                <w:sz w:val="20"/>
                <w:szCs w:val="20"/>
                <w:lang w:val="en-GB"/>
              </w:rPr>
              <w:t xml:space="preserve">Good </w:t>
            </w:r>
          </w:p>
          <w:p w14:paraId="7EB58C99" w14:textId="77777777" w:rsidR="00F1171E" w:rsidRPr="00DA73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A73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A73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DA73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DA738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A73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A738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A738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A73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A738D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A73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A73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A738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A73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A738D">
              <w:rPr>
                <w:rFonts w:ascii="Arial" w:hAnsi="Arial" w:cs="Arial"/>
                <w:lang w:val="en-GB"/>
              </w:rPr>
              <w:t>Author’s comment</w:t>
            </w:r>
            <w:r w:rsidRPr="00DA738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A738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A738D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A73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738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A73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A73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A738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A738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A738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A73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F4A4A20" w:rsidR="00F1171E" w:rsidRPr="00DA73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A738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A738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A738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A73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68B6A37" w14:textId="77777777" w:rsidR="00DA738D" w:rsidRPr="000C01C3" w:rsidRDefault="00DA738D" w:rsidP="00DA738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C01C3">
        <w:rPr>
          <w:rFonts w:ascii="Arial" w:hAnsi="Arial" w:cs="Arial"/>
          <w:b/>
          <w:u w:val="single"/>
        </w:rPr>
        <w:t>Reviewer details:</w:t>
      </w:r>
    </w:p>
    <w:p w14:paraId="2D766E83" w14:textId="77777777" w:rsidR="00DA738D" w:rsidRPr="000C01C3" w:rsidRDefault="00DA738D" w:rsidP="00DA738D">
      <w:pPr>
        <w:rPr>
          <w:rFonts w:ascii="Arial" w:hAnsi="Arial" w:cs="Arial"/>
          <w:b/>
          <w:sz w:val="20"/>
          <w:szCs w:val="20"/>
        </w:rPr>
      </w:pPr>
      <w:r w:rsidRPr="000C01C3">
        <w:rPr>
          <w:rFonts w:ascii="Arial" w:hAnsi="Arial" w:cs="Arial"/>
          <w:b/>
          <w:color w:val="000000"/>
          <w:sz w:val="20"/>
          <w:szCs w:val="20"/>
        </w:rPr>
        <w:t xml:space="preserve">Amos, Jummai Tidi, Federal University </w:t>
      </w:r>
      <w:proofErr w:type="spellStart"/>
      <w:r w:rsidRPr="000C01C3">
        <w:rPr>
          <w:rFonts w:ascii="Arial" w:hAnsi="Arial" w:cs="Arial"/>
          <w:b/>
          <w:color w:val="000000"/>
          <w:sz w:val="20"/>
          <w:szCs w:val="20"/>
        </w:rPr>
        <w:t>Wukari</w:t>
      </w:r>
      <w:proofErr w:type="spellEnd"/>
      <w:r w:rsidRPr="000C01C3">
        <w:rPr>
          <w:rFonts w:ascii="Arial" w:hAnsi="Arial" w:cs="Arial"/>
          <w:b/>
          <w:color w:val="000000"/>
          <w:sz w:val="20"/>
          <w:szCs w:val="20"/>
        </w:rPr>
        <w:t>, Nigeria</w:t>
      </w:r>
    </w:p>
    <w:p w14:paraId="40326ED1" w14:textId="77777777" w:rsidR="00DA738D" w:rsidRPr="00DA738D" w:rsidRDefault="00DA738D">
      <w:pPr>
        <w:rPr>
          <w:rFonts w:ascii="Arial" w:hAnsi="Arial" w:cs="Arial"/>
          <w:b/>
          <w:sz w:val="20"/>
          <w:szCs w:val="20"/>
        </w:rPr>
      </w:pPr>
    </w:p>
    <w:sectPr w:rsidR="00DA738D" w:rsidRPr="00DA738D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01764" w14:textId="77777777" w:rsidR="00A523D9" w:rsidRPr="0000007A" w:rsidRDefault="00A523D9" w:rsidP="0099583E">
      <w:r>
        <w:separator/>
      </w:r>
    </w:p>
  </w:endnote>
  <w:endnote w:type="continuationSeparator" w:id="0">
    <w:p w14:paraId="7FF54430" w14:textId="77777777" w:rsidR="00A523D9" w:rsidRPr="0000007A" w:rsidRDefault="00A523D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AF16C" w14:textId="77777777" w:rsidR="00A523D9" w:rsidRPr="0000007A" w:rsidRDefault="00A523D9" w:rsidP="0099583E">
      <w:r>
        <w:separator/>
      </w:r>
    </w:p>
  </w:footnote>
  <w:footnote w:type="continuationSeparator" w:id="0">
    <w:p w14:paraId="12B03D7A" w14:textId="77777777" w:rsidR="00A523D9" w:rsidRPr="0000007A" w:rsidRDefault="00A523D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15658256">
    <w:abstractNumId w:val="3"/>
  </w:num>
  <w:num w:numId="2" w16cid:durableId="804198278">
    <w:abstractNumId w:val="6"/>
  </w:num>
  <w:num w:numId="3" w16cid:durableId="1725248330">
    <w:abstractNumId w:val="5"/>
  </w:num>
  <w:num w:numId="4" w16cid:durableId="1066562575">
    <w:abstractNumId w:val="7"/>
  </w:num>
  <w:num w:numId="5" w16cid:durableId="1065835952">
    <w:abstractNumId w:val="4"/>
  </w:num>
  <w:num w:numId="6" w16cid:durableId="1456754297">
    <w:abstractNumId w:val="0"/>
  </w:num>
  <w:num w:numId="7" w16cid:durableId="1483740958">
    <w:abstractNumId w:val="1"/>
  </w:num>
  <w:num w:numId="8" w16cid:durableId="1985550574">
    <w:abstractNumId w:val="9"/>
  </w:num>
  <w:num w:numId="9" w16cid:durableId="1843156114">
    <w:abstractNumId w:val="8"/>
  </w:num>
  <w:num w:numId="10" w16cid:durableId="1172722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533F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736"/>
    <w:rsid w:val="00291D08"/>
    <w:rsid w:val="00293482"/>
    <w:rsid w:val="002A3D7C"/>
    <w:rsid w:val="002B0E4B"/>
    <w:rsid w:val="002C2244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2F7C45"/>
    <w:rsid w:val="00312559"/>
    <w:rsid w:val="003204B8"/>
    <w:rsid w:val="00326D7D"/>
    <w:rsid w:val="0033018A"/>
    <w:rsid w:val="0033692F"/>
    <w:rsid w:val="00353718"/>
    <w:rsid w:val="00357173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36D0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239C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5225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17E5A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06B3"/>
    <w:rsid w:val="00982766"/>
    <w:rsid w:val="009852C4"/>
    <w:rsid w:val="0099583E"/>
    <w:rsid w:val="009A0242"/>
    <w:rsid w:val="009A59ED"/>
    <w:rsid w:val="009B101F"/>
    <w:rsid w:val="009B239B"/>
    <w:rsid w:val="009C5642"/>
    <w:rsid w:val="009D22C3"/>
    <w:rsid w:val="009E13C3"/>
    <w:rsid w:val="009E6A30"/>
    <w:rsid w:val="009F07D4"/>
    <w:rsid w:val="009F29EB"/>
    <w:rsid w:val="009F7A71"/>
    <w:rsid w:val="00A001A0"/>
    <w:rsid w:val="00A03F7F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23D9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844"/>
    <w:rsid w:val="00AB6E43"/>
    <w:rsid w:val="00AC1349"/>
    <w:rsid w:val="00AD6C51"/>
    <w:rsid w:val="00AD76FD"/>
    <w:rsid w:val="00AE0E9B"/>
    <w:rsid w:val="00AE54CD"/>
    <w:rsid w:val="00AF3016"/>
    <w:rsid w:val="00B018E7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0B5E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62FC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566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0891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738D"/>
    <w:rsid w:val="00DB7E1B"/>
    <w:rsid w:val="00DC1D81"/>
    <w:rsid w:val="00DC6FED"/>
    <w:rsid w:val="00DD0C4A"/>
    <w:rsid w:val="00DD274C"/>
    <w:rsid w:val="00DE7D30"/>
    <w:rsid w:val="00DF04E3"/>
    <w:rsid w:val="00E03C32"/>
    <w:rsid w:val="00E25198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0C1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A738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rkh.com/abstract/analysis-of-futala-lake-water-nagpur-city-maharastra-india-62334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urkh.com/abstract/analysis-of-futala-lake-water-nagpur-city-maharastra-india-6233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2025-05-27T07:12:00Z</dcterms:created>
  <dcterms:modified xsi:type="dcterms:W3CDTF">2025-05-28T07:02:00Z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