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50"/>
        <w:gridCol w:w="15982"/>
      </w:tblGrid>
      <w:tr w:rsidR="00602F7D" w:rsidRPr="008106EA" w14:paraId="1643A4CA" w14:textId="77777777" w:rsidTr="008106EA">
        <w:trPr>
          <w:trHeight w:val="450"/>
        </w:trPr>
        <w:tc>
          <w:tcPr>
            <w:tcW w:w="5000" w:type="pct"/>
            <w:gridSpan w:val="2"/>
            <w:tcBorders>
              <w:top w:val="nil"/>
              <w:left w:val="nil"/>
              <w:right w:val="nil"/>
            </w:tcBorders>
          </w:tcPr>
          <w:p w14:paraId="4C55E51F" w14:textId="77777777" w:rsidR="00602F7D" w:rsidRPr="008106EA" w:rsidRDefault="00602F7D" w:rsidP="00F2643C">
            <w:pPr>
              <w:pStyle w:val="Heading2"/>
              <w:jc w:val="left"/>
              <w:rPr>
                <w:rFonts w:ascii="Arial" w:hAnsi="Arial" w:cs="Arial"/>
                <w:b w:val="0"/>
                <w:bCs w:val="0"/>
                <w:lang w:val="en-US"/>
              </w:rPr>
            </w:pPr>
          </w:p>
        </w:tc>
      </w:tr>
      <w:tr w:rsidR="0000007A" w:rsidRPr="008106EA" w14:paraId="127EAD7E" w14:textId="77777777" w:rsidTr="008106EA">
        <w:trPr>
          <w:trHeight w:val="413"/>
        </w:trPr>
        <w:tc>
          <w:tcPr>
            <w:tcW w:w="1254" w:type="pct"/>
          </w:tcPr>
          <w:p w14:paraId="3C159AA5" w14:textId="77777777" w:rsidR="0000007A" w:rsidRPr="008106EA" w:rsidRDefault="00D27A79" w:rsidP="00696CAD">
            <w:pPr>
              <w:pStyle w:val="BodyText"/>
              <w:ind w:left="90"/>
              <w:jc w:val="left"/>
              <w:rPr>
                <w:rFonts w:ascii="Arial" w:hAnsi="Arial" w:cs="Arial"/>
                <w:bCs/>
                <w:sz w:val="20"/>
                <w:szCs w:val="20"/>
                <w:lang w:val="en-GB"/>
              </w:rPr>
            </w:pPr>
            <w:r w:rsidRPr="008106EA">
              <w:rPr>
                <w:rFonts w:ascii="Arial" w:hAnsi="Arial" w:cs="Arial"/>
                <w:bCs/>
                <w:sz w:val="20"/>
                <w:szCs w:val="20"/>
                <w:lang w:val="en-GB"/>
              </w:rPr>
              <w:t xml:space="preserve">Book </w:t>
            </w:r>
            <w:r w:rsidR="0000007A" w:rsidRPr="008106EA">
              <w:rPr>
                <w:rFonts w:ascii="Arial" w:hAnsi="Arial" w:cs="Arial"/>
                <w:bCs/>
                <w:sz w:val="20"/>
                <w:szCs w:val="20"/>
                <w:lang w:val="en-GB"/>
              </w:rPr>
              <w:t>Name:</w:t>
            </w:r>
          </w:p>
        </w:tc>
        <w:tc>
          <w:tcPr>
            <w:tcW w:w="3746" w:type="pct"/>
            <w:shd w:val="clear" w:color="auto" w:fill="auto"/>
            <w:tcMar>
              <w:top w:w="0" w:type="dxa"/>
              <w:left w:w="108" w:type="dxa"/>
              <w:bottom w:w="0" w:type="dxa"/>
              <w:right w:w="108" w:type="dxa"/>
            </w:tcMar>
            <w:vAlign w:val="center"/>
          </w:tcPr>
          <w:p w14:paraId="23DA8DCD" w14:textId="436060AE" w:rsidR="0000007A" w:rsidRPr="008106EA" w:rsidRDefault="002C2244" w:rsidP="00054BC4">
            <w:pPr>
              <w:pStyle w:val="NormalWeb"/>
              <w:rPr>
                <w:rFonts w:ascii="Arial" w:hAnsi="Arial" w:cs="Arial"/>
                <w:b/>
                <w:bCs/>
                <w:sz w:val="20"/>
                <w:szCs w:val="20"/>
                <w:u w:val="single"/>
              </w:rPr>
            </w:pPr>
            <w:hyperlink r:id="rId7" w:history="1">
              <w:r w:rsidRPr="008106EA">
                <w:rPr>
                  <w:rStyle w:val="Hyperlink"/>
                  <w:rFonts w:ascii="Arial" w:hAnsi="Arial" w:cs="Arial"/>
                  <w:b/>
                  <w:bCs/>
                  <w:sz w:val="20"/>
                  <w:szCs w:val="20"/>
                </w:rPr>
                <w:t>Current Research on Geography, Earth Science and Environment</w:t>
              </w:r>
            </w:hyperlink>
          </w:p>
        </w:tc>
      </w:tr>
      <w:tr w:rsidR="0000007A" w:rsidRPr="008106EA" w14:paraId="73C90375" w14:textId="77777777" w:rsidTr="008106EA">
        <w:trPr>
          <w:trHeight w:val="290"/>
        </w:trPr>
        <w:tc>
          <w:tcPr>
            <w:tcW w:w="1254" w:type="pct"/>
          </w:tcPr>
          <w:p w14:paraId="20D28135" w14:textId="77777777" w:rsidR="0000007A" w:rsidRPr="008106EA" w:rsidRDefault="0000007A" w:rsidP="00696CAD">
            <w:pPr>
              <w:pStyle w:val="BodyText"/>
              <w:ind w:left="90"/>
              <w:jc w:val="left"/>
              <w:rPr>
                <w:rFonts w:ascii="Arial" w:hAnsi="Arial" w:cs="Arial"/>
                <w:bCs/>
                <w:sz w:val="20"/>
                <w:szCs w:val="20"/>
                <w:lang w:val="en-GB"/>
              </w:rPr>
            </w:pPr>
            <w:r w:rsidRPr="008106EA">
              <w:rPr>
                <w:rFonts w:ascii="Arial" w:hAnsi="Arial" w:cs="Arial"/>
                <w:bCs/>
                <w:sz w:val="20"/>
                <w:szCs w:val="20"/>
                <w:lang w:val="en-GB"/>
              </w:rPr>
              <w:t>Manuscript Number:</w:t>
            </w:r>
          </w:p>
        </w:tc>
        <w:tc>
          <w:tcPr>
            <w:tcW w:w="3746" w:type="pct"/>
            <w:shd w:val="clear" w:color="auto" w:fill="auto"/>
            <w:tcMar>
              <w:top w:w="0" w:type="dxa"/>
              <w:left w:w="108" w:type="dxa"/>
              <w:bottom w:w="0" w:type="dxa"/>
              <w:right w:w="108" w:type="dxa"/>
            </w:tcMar>
            <w:vAlign w:val="center"/>
          </w:tcPr>
          <w:p w14:paraId="46B39E34" w14:textId="1009AD22" w:rsidR="0000007A" w:rsidRPr="008106EA" w:rsidRDefault="00E72A8E" w:rsidP="00F3669D">
            <w:pPr>
              <w:pStyle w:val="NormalWeb"/>
              <w:spacing w:before="0" w:beforeAutospacing="0" w:after="0" w:afterAutospacing="0"/>
              <w:rPr>
                <w:rFonts w:ascii="Arial" w:hAnsi="Arial" w:cs="Arial"/>
                <w:b/>
                <w:bCs/>
                <w:sz w:val="20"/>
                <w:szCs w:val="20"/>
                <w:highlight w:val="yellow"/>
                <w:lang w:val="en-GB"/>
              </w:rPr>
            </w:pPr>
            <w:r w:rsidRPr="008106EA">
              <w:rPr>
                <w:rFonts w:ascii="Arial" w:hAnsi="Arial" w:cs="Arial"/>
                <w:b/>
                <w:bCs/>
                <w:sz w:val="20"/>
                <w:szCs w:val="20"/>
                <w:lang w:val="en-GB"/>
              </w:rPr>
              <w:t>Ms_BP</w:t>
            </w:r>
            <w:r w:rsidR="00FC432A" w:rsidRPr="008106EA">
              <w:rPr>
                <w:rFonts w:ascii="Arial" w:hAnsi="Arial" w:cs="Arial"/>
                <w:b/>
                <w:bCs/>
                <w:sz w:val="20"/>
                <w:szCs w:val="20"/>
                <w:lang w:val="en-GB"/>
              </w:rPr>
              <w:t>R</w:t>
            </w:r>
            <w:r w:rsidRPr="008106EA">
              <w:rPr>
                <w:rFonts w:ascii="Arial" w:hAnsi="Arial" w:cs="Arial"/>
                <w:b/>
                <w:bCs/>
                <w:sz w:val="20"/>
                <w:szCs w:val="20"/>
                <w:lang w:val="en-GB"/>
              </w:rPr>
              <w:t>_</w:t>
            </w:r>
            <w:r w:rsidR="00AD76FD" w:rsidRPr="008106EA">
              <w:rPr>
                <w:rFonts w:ascii="Arial" w:hAnsi="Arial" w:cs="Arial"/>
                <w:b/>
                <w:bCs/>
                <w:sz w:val="20"/>
                <w:szCs w:val="20"/>
                <w:lang w:val="en-GB"/>
              </w:rPr>
              <w:t>5683</w:t>
            </w:r>
          </w:p>
        </w:tc>
      </w:tr>
      <w:tr w:rsidR="0000007A" w:rsidRPr="008106EA" w14:paraId="05B60576" w14:textId="77777777" w:rsidTr="008106EA">
        <w:trPr>
          <w:trHeight w:val="331"/>
        </w:trPr>
        <w:tc>
          <w:tcPr>
            <w:tcW w:w="1254" w:type="pct"/>
          </w:tcPr>
          <w:p w14:paraId="0196A627" w14:textId="77777777" w:rsidR="0000007A" w:rsidRPr="008106EA" w:rsidRDefault="0000007A" w:rsidP="00696CAD">
            <w:pPr>
              <w:pStyle w:val="BodyText"/>
              <w:ind w:left="90"/>
              <w:jc w:val="left"/>
              <w:rPr>
                <w:rFonts w:ascii="Arial" w:hAnsi="Arial" w:cs="Arial"/>
                <w:bCs/>
                <w:sz w:val="20"/>
                <w:szCs w:val="20"/>
                <w:lang w:val="en-GB"/>
              </w:rPr>
            </w:pPr>
            <w:r w:rsidRPr="008106EA">
              <w:rPr>
                <w:rFonts w:ascii="Arial" w:hAnsi="Arial" w:cs="Arial"/>
                <w:bCs/>
                <w:sz w:val="20"/>
                <w:szCs w:val="20"/>
                <w:lang w:val="en-GB"/>
              </w:rPr>
              <w:t xml:space="preserve">Title of the Manuscript: </w:t>
            </w:r>
          </w:p>
        </w:tc>
        <w:tc>
          <w:tcPr>
            <w:tcW w:w="3746" w:type="pct"/>
            <w:shd w:val="clear" w:color="auto" w:fill="auto"/>
            <w:tcMar>
              <w:top w:w="0" w:type="dxa"/>
              <w:left w:w="108" w:type="dxa"/>
              <w:bottom w:w="0" w:type="dxa"/>
              <w:right w:w="108" w:type="dxa"/>
            </w:tcMar>
            <w:vAlign w:val="center"/>
          </w:tcPr>
          <w:p w14:paraId="0B70E962" w14:textId="116FEC0C" w:rsidR="0000007A" w:rsidRPr="008106EA" w:rsidRDefault="002C2244" w:rsidP="000450FC">
            <w:pPr>
              <w:pStyle w:val="NormalWeb"/>
              <w:spacing w:before="0" w:beforeAutospacing="0" w:after="0" w:afterAutospacing="0"/>
              <w:rPr>
                <w:rFonts w:ascii="Arial" w:hAnsi="Arial" w:cs="Arial"/>
                <w:b/>
                <w:sz w:val="20"/>
                <w:szCs w:val="20"/>
                <w:highlight w:val="yellow"/>
                <w:lang w:val="en-GB"/>
              </w:rPr>
            </w:pPr>
            <w:r w:rsidRPr="008106EA">
              <w:rPr>
                <w:rFonts w:ascii="Arial" w:hAnsi="Arial" w:cs="Arial"/>
                <w:b/>
                <w:sz w:val="20"/>
                <w:szCs w:val="20"/>
                <w:lang w:val="en-GB"/>
              </w:rPr>
              <w:t xml:space="preserve">Quality of Water of </w:t>
            </w:r>
            <w:proofErr w:type="spellStart"/>
            <w:r w:rsidRPr="008106EA">
              <w:rPr>
                <w:rFonts w:ascii="Arial" w:hAnsi="Arial" w:cs="Arial"/>
                <w:b/>
                <w:sz w:val="20"/>
                <w:szCs w:val="20"/>
                <w:lang w:val="en-GB"/>
              </w:rPr>
              <w:t>Futala</w:t>
            </w:r>
            <w:proofErr w:type="spellEnd"/>
            <w:r w:rsidRPr="008106EA">
              <w:rPr>
                <w:rFonts w:ascii="Arial" w:hAnsi="Arial" w:cs="Arial"/>
                <w:b/>
                <w:sz w:val="20"/>
                <w:szCs w:val="20"/>
                <w:lang w:val="en-GB"/>
              </w:rPr>
              <w:t xml:space="preserve"> Lake, Nagpur City, </w:t>
            </w:r>
            <w:proofErr w:type="spellStart"/>
            <w:r w:rsidRPr="008106EA">
              <w:rPr>
                <w:rFonts w:ascii="Arial" w:hAnsi="Arial" w:cs="Arial"/>
                <w:b/>
                <w:sz w:val="20"/>
                <w:szCs w:val="20"/>
                <w:lang w:val="en-GB"/>
              </w:rPr>
              <w:t>Maharastra</w:t>
            </w:r>
            <w:proofErr w:type="spellEnd"/>
            <w:r w:rsidRPr="008106EA">
              <w:rPr>
                <w:rFonts w:ascii="Arial" w:hAnsi="Arial" w:cs="Arial"/>
                <w:b/>
                <w:sz w:val="20"/>
                <w:szCs w:val="20"/>
                <w:lang w:val="en-GB"/>
              </w:rPr>
              <w:t>, India</w:t>
            </w:r>
          </w:p>
        </w:tc>
      </w:tr>
      <w:tr w:rsidR="00CF0BBB" w:rsidRPr="008106EA" w14:paraId="6D508B1C" w14:textId="77777777" w:rsidTr="008106EA">
        <w:trPr>
          <w:trHeight w:val="332"/>
        </w:trPr>
        <w:tc>
          <w:tcPr>
            <w:tcW w:w="1254" w:type="pct"/>
          </w:tcPr>
          <w:p w14:paraId="32FC28F7" w14:textId="77777777" w:rsidR="00CF0BBB" w:rsidRPr="008106EA" w:rsidRDefault="00CF0BBB" w:rsidP="00696CAD">
            <w:pPr>
              <w:pStyle w:val="BodyText"/>
              <w:ind w:left="90"/>
              <w:jc w:val="left"/>
              <w:rPr>
                <w:rFonts w:ascii="Arial" w:hAnsi="Arial" w:cs="Arial"/>
                <w:bCs/>
                <w:sz w:val="20"/>
                <w:szCs w:val="20"/>
                <w:lang w:val="en-GB"/>
              </w:rPr>
            </w:pPr>
            <w:r w:rsidRPr="008106EA">
              <w:rPr>
                <w:rFonts w:ascii="Arial" w:hAnsi="Arial" w:cs="Arial"/>
                <w:bCs/>
                <w:sz w:val="20"/>
                <w:szCs w:val="20"/>
                <w:lang w:val="en-GB"/>
              </w:rPr>
              <w:t>Type of the Article</w:t>
            </w:r>
          </w:p>
        </w:tc>
        <w:tc>
          <w:tcPr>
            <w:tcW w:w="3746" w:type="pct"/>
            <w:shd w:val="clear" w:color="auto" w:fill="auto"/>
            <w:tcMar>
              <w:top w:w="0" w:type="dxa"/>
              <w:left w:w="108" w:type="dxa"/>
              <w:bottom w:w="0" w:type="dxa"/>
              <w:right w:w="108" w:type="dxa"/>
            </w:tcMar>
            <w:vAlign w:val="center"/>
          </w:tcPr>
          <w:p w14:paraId="0EBC6A8E" w14:textId="1478BC75" w:rsidR="00CF0BBB" w:rsidRPr="008106EA" w:rsidRDefault="00AD76FD" w:rsidP="000450FC">
            <w:pPr>
              <w:pStyle w:val="NormalWeb"/>
              <w:spacing w:before="0" w:beforeAutospacing="0" w:after="0" w:afterAutospacing="0"/>
              <w:rPr>
                <w:rFonts w:ascii="Arial" w:hAnsi="Arial" w:cs="Arial"/>
                <w:b/>
                <w:sz w:val="20"/>
                <w:szCs w:val="20"/>
                <w:lang w:val="en-GB"/>
              </w:rPr>
            </w:pPr>
            <w:r w:rsidRPr="008106EA">
              <w:rPr>
                <w:rFonts w:ascii="Arial" w:hAnsi="Arial" w:cs="Arial"/>
                <w:b/>
                <w:sz w:val="20"/>
                <w:szCs w:val="20"/>
                <w:lang w:val="en-GB"/>
              </w:rPr>
              <w:t>Book Chapter</w:t>
            </w:r>
          </w:p>
        </w:tc>
      </w:tr>
    </w:tbl>
    <w:p w14:paraId="45F5983C" w14:textId="77777777" w:rsidR="00037D52" w:rsidRPr="008106EA" w:rsidRDefault="00037D52" w:rsidP="0000007A">
      <w:pPr>
        <w:pStyle w:val="BodyText"/>
        <w:rPr>
          <w:rFonts w:ascii="Arial" w:hAnsi="Arial" w:cs="Arial"/>
          <w:b/>
          <w:bCs/>
          <w:sz w:val="20"/>
          <w:szCs w:val="20"/>
          <w:u w:val="single"/>
          <w:lang w:val="en-GB"/>
        </w:rPr>
      </w:pPr>
    </w:p>
    <w:p w14:paraId="37E43B60" w14:textId="77777777" w:rsidR="0086369B" w:rsidRPr="008106EA" w:rsidRDefault="0086369B" w:rsidP="00626025">
      <w:pPr>
        <w:pStyle w:val="BodyText"/>
        <w:rPr>
          <w:rFonts w:ascii="Arial" w:hAnsi="Arial" w:cs="Arial"/>
          <w:b/>
          <w:color w:val="222222"/>
          <w:sz w:val="20"/>
          <w:szCs w:val="20"/>
          <w:u w:val="single"/>
          <w:lang w:val="en-US"/>
        </w:rPr>
      </w:pPr>
    </w:p>
    <w:p w14:paraId="63CD6BCB" w14:textId="0FFEAA9E" w:rsidR="00626025" w:rsidRPr="008106EA" w:rsidRDefault="00640538" w:rsidP="00626025">
      <w:pPr>
        <w:pStyle w:val="BodyText"/>
        <w:rPr>
          <w:rFonts w:ascii="Arial" w:hAnsi="Arial" w:cs="Arial"/>
          <w:b/>
          <w:color w:val="222222"/>
          <w:sz w:val="20"/>
          <w:szCs w:val="20"/>
          <w:u w:val="single"/>
          <w:lang w:val="en-US"/>
        </w:rPr>
      </w:pPr>
      <w:r w:rsidRPr="008106EA">
        <w:rPr>
          <w:rFonts w:ascii="Arial" w:hAnsi="Arial" w:cs="Arial"/>
          <w:b/>
          <w:color w:val="222222"/>
          <w:sz w:val="20"/>
          <w:szCs w:val="20"/>
          <w:u w:val="single"/>
          <w:lang w:val="en-US"/>
        </w:rPr>
        <w:t>Special note:</w:t>
      </w:r>
    </w:p>
    <w:p w14:paraId="1AC448A2" w14:textId="77777777" w:rsidR="007B54A4" w:rsidRPr="008106EA" w:rsidRDefault="007B54A4" w:rsidP="00626025">
      <w:pPr>
        <w:pStyle w:val="BodyText"/>
        <w:rPr>
          <w:rFonts w:ascii="Arial" w:hAnsi="Arial" w:cs="Arial"/>
          <w:b/>
          <w:color w:val="222222"/>
          <w:sz w:val="20"/>
          <w:szCs w:val="20"/>
          <w:u w:val="single"/>
          <w:lang w:val="en-US"/>
        </w:rPr>
      </w:pPr>
    </w:p>
    <w:p w14:paraId="7F950B43" w14:textId="3CFD7BBC" w:rsidR="007B54A4" w:rsidRPr="008106EA" w:rsidRDefault="00955E45" w:rsidP="00626025">
      <w:pPr>
        <w:pStyle w:val="BodyText"/>
        <w:rPr>
          <w:rFonts w:ascii="Arial" w:hAnsi="Arial" w:cs="Arial"/>
          <w:b/>
          <w:color w:val="222222"/>
          <w:sz w:val="20"/>
          <w:szCs w:val="20"/>
          <w:lang w:val="en-US"/>
        </w:rPr>
      </w:pPr>
      <w:r w:rsidRPr="008106E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106EA" w:rsidRDefault="00000000" w:rsidP="00626025">
      <w:pPr>
        <w:pStyle w:val="BodyText"/>
        <w:rPr>
          <w:rFonts w:ascii="Arial" w:hAnsi="Arial" w:cs="Arial"/>
          <w:b/>
          <w:color w:val="222222"/>
          <w:sz w:val="20"/>
          <w:szCs w:val="20"/>
          <w:u w:val="single"/>
          <w:lang w:val="en-US"/>
        </w:rPr>
      </w:pPr>
      <w:r w:rsidRPr="008106E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025CA3" w:rsidR="00E03C32" w:rsidRDefault="004C239C" w:rsidP="00E03C32">
                  <w:pPr>
                    <w:pStyle w:val="BodyText"/>
                    <w:jc w:val="left"/>
                    <w:rPr>
                      <w:rFonts w:ascii="Arial" w:hAnsi="Arial" w:cs="Arial"/>
                      <w:b/>
                      <w:color w:val="222222"/>
                      <w:sz w:val="32"/>
                      <w:lang w:val="en-US"/>
                    </w:rPr>
                  </w:pPr>
                  <w:r w:rsidRPr="004C239C">
                    <w:rPr>
                      <w:rFonts w:ascii="Arial" w:hAnsi="Arial" w:cs="Arial"/>
                      <w:b/>
                      <w:color w:val="222222"/>
                      <w:sz w:val="32"/>
                      <w:lang w:val="en-US"/>
                    </w:rPr>
                    <w:t>To Chemistry Journal</w:t>
                  </w:r>
                  <w:r w:rsidR="00E03C32" w:rsidRPr="00640538">
                    <w:rPr>
                      <w:rFonts w:ascii="Arial" w:hAnsi="Arial" w:cs="Arial"/>
                      <w:b/>
                      <w:color w:val="222222"/>
                      <w:sz w:val="32"/>
                      <w:lang w:val="en-US"/>
                    </w:rPr>
                    <w:t xml:space="preserve">, </w:t>
                  </w:r>
                  <w:r>
                    <w:rPr>
                      <w:rFonts w:ascii="Arial" w:hAnsi="Arial" w:cs="Arial"/>
                      <w:b/>
                      <w:color w:val="222222"/>
                      <w:sz w:val="32"/>
                      <w:lang w:val="en-US"/>
                    </w:rPr>
                    <w:t>7</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5A637C20"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C239C" w:rsidRPr="004C239C">
                    <w:t xml:space="preserve"> </w:t>
                  </w:r>
                  <w:hyperlink r:id="rId8" w:history="1">
                    <w:r w:rsidR="004C239C" w:rsidRPr="00916484">
                      <w:rPr>
                        <w:rStyle w:val="Hyperlink"/>
                        <w:rFonts w:ascii="Arial" w:hAnsi="Arial" w:cs="Arial"/>
                        <w:b/>
                        <w:sz w:val="32"/>
                        <w:lang w:val="en-US"/>
                      </w:rPr>
                      <w:t>https://www.purkh.com/abstract/analysis-of-futala-lake-water-nagpur-city-maharastra-india-62334.html</w:t>
                    </w:r>
                  </w:hyperlink>
                  <w:r w:rsidR="004C239C">
                    <w:rPr>
                      <w:rFonts w:ascii="Arial" w:hAnsi="Arial" w:cs="Arial"/>
                      <w:b/>
                      <w:color w:val="222222"/>
                      <w:sz w:val="32"/>
                      <w:lang w:val="en-US"/>
                    </w:rPr>
                    <w:t xml:space="preserve"> </w:t>
                  </w:r>
                </w:p>
              </w:txbxContent>
            </v:textbox>
          </v:rect>
        </w:pict>
      </w:r>
    </w:p>
    <w:p w14:paraId="40641486" w14:textId="77777777" w:rsidR="00D9392F" w:rsidRPr="008106EA" w:rsidRDefault="002A3D7C" w:rsidP="00626025">
      <w:pPr>
        <w:pStyle w:val="BodyText"/>
        <w:jc w:val="left"/>
        <w:rPr>
          <w:rFonts w:ascii="Arial" w:hAnsi="Arial" w:cs="Arial"/>
          <w:color w:val="222222"/>
          <w:sz w:val="20"/>
          <w:szCs w:val="20"/>
          <w:lang w:val="en-IN"/>
        </w:rPr>
      </w:pPr>
      <w:r w:rsidRPr="008106EA">
        <w:rPr>
          <w:rFonts w:ascii="Arial" w:hAnsi="Arial" w:cs="Arial"/>
          <w:color w:val="222222"/>
          <w:sz w:val="20"/>
          <w:szCs w:val="20"/>
          <w:lang w:val="en-IN"/>
        </w:rPr>
        <w:br w:type="page"/>
      </w:r>
    </w:p>
    <w:p w14:paraId="5A743ECE" w14:textId="77777777" w:rsidR="00D27A79" w:rsidRPr="008106E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106EA" w14:paraId="71A94C1F" w14:textId="77777777" w:rsidTr="007222C8">
        <w:tc>
          <w:tcPr>
            <w:tcW w:w="5000" w:type="pct"/>
            <w:gridSpan w:val="3"/>
            <w:tcBorders>
              <w:top w:val="nil"/>
              <w:left w:val="nil"/>
              <w:right w:val="nil"/>
            </w:tcBorders>
            <w:noWrap/>
          </w:tcPr>
          <w:p w14:paraId="0BC15285" w14:textId="75BEB51F" w:rsidR="00F1171E" w:rsidRPr="008106EA" w:rsidRDefault="00F1171E" w:rsidP="007222C8">
            <w:pPr>
              <w:pStyle w:val="Heading2"/>
              <w:jc w:val="left"/>
              <w:rPr>
                <w:rFonts w:ascii="Arial" w:hAnsi="Arial" w:cs="Arial"/>
                <w:lang w:val="en-GB"/>
              </w:rPr>
            </w:pPr>
            <w:r w:rsidRPr="008106EA">
              <w:rPr>
                <w:rFonts w:ascii="Arial" w:hAnsi="Arial" w:cs="Arial"/>
                <w:highlight w:val="yellow"/>
                <w:lang w:val="en-GB"/>
              </w:rPr>
              <w:t>PART  1:</w:t>
            </w:r>
            <w:r w:rsidRPr="008106EA">
              <w:rPr>
                <w:rFonts w:ascii="Arial" w:hAnsi="Arial" w:cs="Arial"/>
                <w:lang w:val="en-GB"/>
              </w:rPr>
              <w:t xml:space="preserve"> Comments</w:t>
            </w:r>
          </w:p>
          <w:p w14:paraId="1287753C" w14:textId="77777777" w:rsidR="00F1171E" w:rsidRPr="008106EA" w:rsidRDefault="00F1171E" w:rsidP="007222C8">
            <w:pPr>
              <w:rPr>
                <w:rFonts w:ascii="Arial" w:hAnsi="Arial" w:cs="Arial"/>
                <w:sz w:val="20"/>
                <w:szCs w:val="20"/>
                <w:lang w:val="en-GB"/>
              </w:rPr>
            </w:pPr>
          </w:p>
        </w:tc>
      </w:tr>
      <w:tr w:rsidR="00F1171E" w:rsidRPr="008106EA" w14:paraId="5EA12279" w14:textId="77777777" w:rsidTr="007222C8">
        <w:tc>
          <w:tcPr>
            <w:tcW w:w="1265" w:type="pct"/>
            <w:noWrap/>
          </w:tcPr>
          <w:p w14:paraId="7AE9682F" w14:textId="77777777" w:rsidR="00F1171E" w:rsidRPr="008106EA" w:rsidRDefault="00F1171E" w:rsidP="007222C8">
            <w:pPr>
              <w:pStyle w:val="Heading2"/>
              <w:jc w:val="left"/>
              <w:rPr>
                <w:rFonts w:ascii="Arial" w:hAnsi="Arial" w:cs="Arial"/>
                <w:lang w:val="en-GB"/>
              </w:rPr>
            </w:pPr>
          </w:p>
        </w:tc>
        <w:tc>
          <w:tcPr>
            <w:tcW w:w="2212" w:type="pct"/>
          </w:tcPr>
          <w:p w14:paraId="5B8DBE06" w14:textId="77777777" w:rsidR="00F1171E" w:rsidRPr="008106EA" w:rsidRDefault="00F1171E" w:rsidP="007222C8">
            <w:pPr>
              <w:pStyle w:val="Heading2"/>
              <w:jc w:val="left"/>
              <w:rPr>
                <w:rFonts w:ascii="Arial" w:hAnsi="Arial" w:cs="Arial"/>
                <w:lang w:val="en-GB"/>
              </w:rPr>
            </w:pPr>
            <w:r w:rsidRPr="008106EA">
              <w:rPr>
                <w:rFonts w:ascii="Arial" w:hAnsi="Arial" w:cs="Arial"/>
                <w:lang w:val="en-GB"/>
              </w:rPr>
              <w:t>Reviewer’s comment</w:t>
            </w:r>
          </w:p>
          <w:p w14:paraId="693A9C4D" w14:textId="77777777" w:rsidR="00421DBF" w:rsidRPr="008106EA" w:rsidRDefault="00421DBF" w:rsidP="00421DBF">
            <w:pPr>
              <w:rPr>
                <w:rFonts w:ascii="Arial" w:hAnsi="Arial" w:cs="Arial"/>
                <w:b/>
                <w:bCs/>
                <w:sz w:val="20"/>
                <w:szCs w:val="20"/>
              </w:rPr>
            </w:pPr>
            <w:r w:rsidRPr="008106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106EA" w:rsidRDefault="00421DBF" w:rsidP="00421DBF">
            <w:pPr>
              <w:rPr>
                <w:rFonts w:ascii="Arial" w:hAnsi="Arial" w:cs="Arial"/>
                <w:sz w:val="20"/>
                <w:szCs w:val="20"/>
                <w:lang w:val="en-GB"/>
              </w:rPr>
            </w:pPr>
          </w:p>
        </w:tc>
        <w:tc>
          <w:tcPr>
            <w:tcW w:w="1523" w:type="pct"/>
          </w:tcPr>
          <w:p w14:paraId="57792C30" w14:textId="77777777" w:rsidR="00F1171E" w:rsidRPr="008106EA" w:rsidRDefault="00F1171E" w:rsidP="007222C8">
            <w:pPr>
              <w:pStyle w:val="Heading2"/>
              <w:jc w:val="left"/>
              <w:rPr>
                <w:rFonts w:ascii="Arial" w:hAnsi="Arial" w:cs="Arial"/>
                <w:b w:val="0"/>
                <w:lang w:val="en-GB"/>
              </w:rPr>
            </w:pPr>
            <w:r w:rsidRPr="008106EA">
              <w:rPr>
                <w:rFonts w:ascii="Arial" w:hAnsi="Arial" w:cs="Arial"/>
                <w:lang w:val="en-GB"/>
              </w:rPr>
              <w:t>Author’s Feedback</w:t>
            </w:r>
            <w:r w:rsidRPr="008106EA">
              <w:rPr>
                <w:rFonts w:ascii="Arial" w:hAnsi="Arial" w:cs="Arial"/>
                <w:b w:val="0"/>
                <w:lang w:val="en-GB"/>
              </w:rPr>
              <w:t xml:space="preserve"> </w:t>
            </w:r>
            <w:r w:rsidRPr="008106EA">
              <w:rPr>
                <w:rFonts w:ascii="Arial" w:hAnsi="Arial" w:cs="Arial"/>
                <w:b w:val="0"/>
                <w:i/>
                <w:lang w:val="en-GB"/>
              </w:rPr>
              <w:t>(Please correct the manuscript and highlight that part in the manuscript. It is mandatory that authors should write his/her feedback here)</w:t>
            </w:r>
          </w:p>
        </w:tc>
      </w:tr>
      <w:tr w:rsidR="00F1171E" w:rsidRPr="008106EA" w14:paraId="5C0AB4EC" w14:textId="77777777" w:rsidTr="007222C8">
        <w:trPr>
          <w:trHeight w:val="1264"/>
        </w:trPr>
        <w:tc>
          <w:tcPr>
            <w:tcW w:w="1265" w:type="pct"/>
            <w:noWrap/>
          </w:tcPr>
          <w:p w14:paraId="66B47184" w14:textId="48030299" w:rsidR="00F1171E" w:rsidRPr="008106EA" w:rsidRDefault="00F1171E" w:rsidP="007222C8">
            <w:pPr>
              <w:ind w:left="360"/>
              <w:rPr>
                <w:rFonts w:ascii="Arial" w:hAnsi="Arial" w:cs="Arial"/>
                <w:b/>
                <w:bCs/>
                <w:sz w:val="20"/>
                <w:szCs w:val="20"/>
                <w:lang w:val="en-GB"/>
              </w:rPr>
            </w:pPr>
            <w:r w:rsidRPr="008106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106EA" w:rsidRDefault="00F1171E" w:rsidP="007222C8">
            <w:pPr>
              <w:ind w:left="360"/>
              <w:rPr>
                <w:rFonts w:ascii="Arial" w:eastAsia="MS Mincho" w:hAnsi="Arial" w:cs="Arial"/>
                <w:b/>
                <w:bCs/>
                <w:sz w:val="20"/>
                <w:szCs w:val="20"/>
                <w:lang w:val="en-GB"/>
              </w:rPr>
            </w:pPr>
          </w:p>
        </w:tc>
        <w:tc>
          <w:tcPr>
            <w:tcW w:w="2212" w:type="pct"/>
          </w:tcPr>
          <w:p w14:paraId="7DBC9196" w14:textId="063703BC" w:rsidR="00F1171E" w:rsidRPr="008106EA" w:rsidRDefault="00CB7B28" w:rsidP="007222C8">
            <w:pPr>
              <w:pStyle w:val="ListParagraph"/>
              <w:ind w:left="0"/>
              <w:rPr>
                <w:rFonts w:ascii="Arial" w:hAnsi="Arial" w:cs="Arial"/>
                <w:b/>
                <w:bCs/>
                <w:sz w:val="20"/>
                <w:szCs w:val="20"/>
                <w:lang w:val="en-GB"/>
              </w:rPr>
            </w:pPr>
            <w:r w:rsidRPr="008106EA">
              <w:rPr>
                <w:rFonts w:ascii="Arial" w:hAnsi="Arial" w:cs="Arial"/>
                <w:b/>
                <w:bCs/>
                <w:sz w:val="20"/>
                <w:szCs w:val="20"/>
                <w:lang w:val="en-GB"/>
              </w:rPr>
              <w:t xml:space="preserve">Timely water quality analysis is always </w:t>
            </w:r>
            <w:proofErr w:type="spellStart"/>
            <w:r w:rsidRPr="008106EA">
              <w:rPr>
                <w:rFonts w:ascii="Arial" w:hAnsi="Arial" w:cs="Arial"/>
                <w:b/>
                <w:bCs/>
                <w:sz w:val="20"/>
                <w:szCs w:val="20"/>
                <w:lang w:val="en-GB"/>
              </w:rPr>
              <w:t>cruitial</w:t>
            </w:r>
            <w:proofErr w:type="spellEnd"/>
            <w:r w:rsidRPr="008106EA">
              <w:rPr>
                <w:rFonts w:ascii="Arial" w:hAnsi="Arial" w:cs="Arial"/>
                <w:b/>
                <w:bCs/>
                <w:sz w:val="20"/>
                <w:szCs w:val="20"/>
                <w:lang w:val="en-GB"/>
              </w:rPr>
              <w:t xml:space="preserve"> to track the pollution level and raise local awareness about environmental issues. Relevant </w:t>
            </w:r>
            <w:proofErr w:type="spellStart"/>
            <w:r w:rsidRPr="008106EA">
              <w:rPr>
                <w:rFonts w:ascii="Arial" w:hAnsi="Arial" w:cs="Arial"/>
                <w:b/>
                <w:bCs/>
                <w:sz w:val="20"/>
                <w:szCs w:val="20"/>
                <w:lang w:val="en-GB"/>
              </w:rPr>
              <w:t>aouthorities</w:t>
            </w:r>
            <w:proofErr w:type="spellEnd"/>
            <w:r w:rsidRPr="008106EA">
              <w:rPr>
                <w:rFonts w:ascii="Arial" w:hAnsi="Arial" w:cs="Arial"/>
                <w:b/>
                <w:bCs/>
                <w:sz w:val="20"/>
                <w:szCs w:val="20"/>
                <w:lang w:val="en-GB"/>
              </w:rPr>
              <w:t xml:space="preserve"> can refer to these studies to detect trends and make decisions for sustainable water resource management.</w:t>
            </w:r>
            <w:r w:rsidR="00F22073" w:rsidRPr="008106EA">
              <w:rPr>
                <w:rFonts w:ascii="Arial" w:hAnsi="Arial" w:cs="Arial"/>
                <w:b/>
                <w:bCs/>
                <w:sz w:val="20"/>
                <w:szCs w:val="20"/>
                <w:lang w:val="en-GB"/>
              </w:rPr>
              <w:t xml:space="preserve"> And these studies provide foundational data for future researches. </w:t>
            </w:r>
          </w:p>
        </w:tc>
        <w:tc>
          <w:tcPr>
            <w:tcW w:w="1523" w:type="pct"/>
          </w:tcPr>
          <w:p w14:paraId="462A339C" w14:textId="77777777" w:rsidR="00F1171E" w:rsidRPr="008106EA" w:rsidRDefault="00F1171E" w:rsidP="007222C8">
            <w:pPr>
              <w:pStyle w:val="Heading2"/>
              <w:jc w:val="left"/>
              <w:rPr>
                <w:rFonts w:ascii="Arial" w:hAnsi="Arial" w:cs="Arial"/>
                <w:b w:val="0"/>
                <w:lang w:val="en-GB"/>
              </w:rPr>
            </w:pPr>
          </w:p>
        </w:tc>
      </w:tr>
      <w:tr w:rsidR="00F1171E" w:rsidRPr="008106EA" w14:paraId="0D8B5B2C" w14:textId="77777777" w:rsidTr="00BD3777">
        <w:trPr>
          <w:trHeight w:val="818"/>
        </w:trPr>
        <w:tc>
          <w:tcPr>
            <w:tcW w:w="1265" w:type="pct"/>
            <w:noWrap/>
          </w:tcPr>
          <w:p w14:paraId="21CBA5FE" w14:textId="77777777" w:rsidR="00F1171E" w:rsidRPr="008106EA" w:rsidRDefault="00F1171E" w:rsidP="007222C8">
            <w:pPr>
              <w:ind w:left="360"/>
              <w:rPr>
                <w:rFonts w:ascii="Arial" w:hAnsi="Arial" w:cs="Arial"/>
                <w:b/>
                <w:bCs/>
                <w:sz w:val="20"/>
                <w:szCs w:val="20"/>
                <w:lang w:val="en-GB"/>
              </w:rPr>
            </w:pPr>
            <w:r w:rsidRPr="008106EA">
              <w:rPr>
                <w:rFonts w:ascii="Arial" w:hAnsi="Arial" w:cs="Arial"/>
                <w:b/>
                <w:bCs/>
                <w:sz w:val="20"/>
                <w:szCs w:val="20"/>
                <w:lang w:val="en-GB"/>
              </w:rPr>
              <w:t>Is the title of the article suitable?</w:t>
            </w:r>
          </w:p>
          <w:p w14:paraId="1CABB61A" w14:textId="77777777" w:rsidR="00F1171E" w:rsidRPr="008106EA" w:rsidRDefault="00F1171E" w:rsidP="007222C8">
            <w:pPr>
              <w:ind w:left="360"/>
              <w:rPr>
                <w:rFonts w:ascii="Arial" w:hAnsi="Arial" w:cs="Arial"/>
                <w:b/>
                <w:bCs/>
                <w:sz w:val="20"/>
                <w:szCs w:val="20"/>
                <w:lang w:val="en-GB"/>
              </w:rPr>
            </w:pPr>
            <w:r w:rsidRPr="008106EA">
              <w:rPr>
                <w:rFonts w:ascii="Arial" w:hAnsi="Arial" w:cs="Arial"/>
                <w:b/>
                <w:bCs/>
                <w:sz w:val="20"/>
                <w:szCs w:val="20"/>
                <w:lang w:val="en-GB"/>
              </w:rPr>
              <w:t>(If not please suggest an alternative title)</w:t>
            </w:r>
          </w:p>
          <w:p w14:paraId="0275B919" w14:textId="77777777" w:rsidR="00F1171E" w:rsidRPr="008106EA" w:rsidRDefault="00F1171E" w:rsidP="007222C8">
            <w:pPr>
              <w:pStyle w:val="Heading2"/>
              <w:jc w:val="left"/>
              <w:rPr>
                <w:rFonts w:ascii="Arial" w:hAnsi="Arial" w:cs="Arial"/>
                <w:u w:val="single"/>
                <w:lang w:val="en-GB"/>
              </w:rPr>
            </w:pPr>
          </w:p>
        </w:tc>
        <w:tc>
          <w:tcPr>
            <w:tcW w:w="2212" w:type="pct"/>
          </w:tcPr>
          <w:p w14:paraId="794AA9A7" w14:textId="00DEE836" w:rsidR="00F1171E" w:rsidRPr="008106EA" w:rsidRDefault="00CB7B28" w:rsidP="00BD3777">
            <w:pPr>
              <w:rPr>
                <w:rFonts w:ascii="Arial" w:hAnsi="Arial" w:cs="Arial"/>
                <w:b/>
                <w:bCs/>
                <w:sz w:val="20"/>
                <w:szCs w:val="20"/>
                <w:lang w:val="en-GB"/>
              </w:rPr>
            </w:pPr>
            <w:r w:rsidRPr="008106EA">
              <w:rPr>
                <w:rFonts w:ascii="Arial" w:hAnsi="Arial" w:cs="Arial"/>
                <w:b/>
                <w:bCs/>
                <w:sz w:val="20"/>
                <w:szCs w:val="20"/>
                <w:lang w:val="en-GB"/>
              </w:rPr>
              <w:t xml:space="preserve">It’s a general </w:t>
            </w:r>
            <w:proofErr w:type="spellStart"/>
            <w:r w:rsidRPr="008106EA">
              <w:rPr>
                <w:rFonts w:ascii="Arial" w:hAnsi="Arial" w:cs="Arial"/>
                <w:b/>
                <w:bCs/>
                <w:sz w:val="20"/>
                <w:szCs w:val="20"/>
                <w:lang w:val="en-GB"/>
              </w:rPr>
              <w:t>titile</w:t>
            </w:r>
            <w:proofErr w:type="spellEnd"/>
            <w:r w:rsidRPr="008106EA">
              <w:rPr>
                <w:rFonts w:ascii="Arial" w:hAnsi="Arial" w:cs="Arial"/>
                <w:b/>
                <w:bCs/>
                <w:sz w:val="20"/>
                <w:szCs w:val="20"/>
                <w:lang w:val="en-GB"/>
              </w:rPr>
              <w:t>. Better to specify as an assessment or Analysis.</w:t>
            </w:r>
          </w:p>
        </w:tc>
        <w:tc>
          <w:tcPr>
            <w:tcW w:w="1523" w:type="pct"/>
          </w:tcPr>
          <w:p w14:paraId="405B6701" w14:textId="77777777" w:rsidR="00F1171E" w:rsidRPr="008106EA" w:rsidRDefault="00F1171E" w:rsidP="007222C8">
            <w:pPr>
              <w:pStyle w:val="Heading2"/>
              <w:jc w:val="left"/>
              <w:rPr>
                <w:rFonts w:ascii="Arial" w:hAnsi="Arial" w:cs="Arial"/>
                <w:b w:val="0"/>
                <w:lang w:val="en-GB"/>
              </w:rPr>
            </w:pPr>
          </w:p>
        </w:tc>
      </w:tr>
      <w:tr w:rsidR="00F1171E" w:rsidRPr="008106EA" w14:paraId="5604762A" w14:textId="77777777" w:rsidTr="00BD3777">
        <w:trPr>
          <w:trHeight w:val="1538"/>
        </w:trPr>
        <w:tc>
          <w:tcPr>
            <w:tcW w:w="1265" w:type="pct"/>
            <w:noWrap/>
          </w:tcPr>
          <w:p w14:paraId="3635573D" w14:textId="77777777" w:rsidR="00F1171E" w:rsidRPr="008106EA" w:rsidRDefault="00F1171E" w:rsidP="007222C8">
            <w:pPr>
              <w:pStyle w:val="Heading2"/>
              <w:ind w:left="360"/>
              <w:jc w:val="left"/>
              <w:rPr>
                <w:rFonts w:ascii="Arial" w:hAnsi="Arial" w:cs="Arial"/>
                <w:lang w:val="en-GB"/>
              </w:rPr>
            </w:pPr>
            <w:r w:rsidRPr="008106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106EA" w:rsidRDefault="00F1171E" w:rsidP="007222C8">
            <w:pPr>
              <w:pStyle w:val="Heading2"/>
              <w:jc w:val="left"/>
              <w:rPr>
                <w:rFonts w:ascii="Arial" w:hAnsi="Arial" w:cs="Arial"/>
                <w:u w:val="single"/>
                <w:lang w:val="en-GB"/>
              </w:rPr>
            </w:pPr>
          </w:p>
        </w:tc>
        <w:tc>
          <w:tcPr>
            <w:tcW w:w="2212" w:type="pct"/>
          </w:tcPr>
          <w:p w14:paraId="0C5183DD" w14:textId="77777777" w:rsidR="00D56694" w:rsidRPr="008106EA" w:rsidRDefault="00F22073" w:rsidP="00D56694">
            <w:pPr>
              <w:spacing w:after="160" w:line="278" w:lineRule="auto"/>
              <w:jc w:val="both"/>
              <w:rPr>
                <w:rFonts w:ascii="Arial" w:hAnsi="Arial" w:cs="Arial"/>
                <w:b/>
                <w:bCs/>
                <w:sz w:val="20"/>
                <w:szCs w:val="20"/>
                <w:lang w:val="en-GB"/>
              </w:rPr>
            </w:pPr>
            <w:r w:rsidRPr="008106EA">
              <w:rPr>
                <w:rFonts w:ascii="Arial" w:hAnsi="Arial" w:cs="Arial"/>
                <w:b/>
                <w:bCs/>
                <w:sz w:val="20"/>
                <w:szCs w:val="20"/>
                <w:lang w:val="en-GB"/>
              </w:rPr>
              <w:t xml:space="preserve">The </w:t>
            </w:r>
            <w:r w:rsidR="00464F76" w:rsidRPr="008106EA">
              <w:rPr>
                <w:rFonts w:ascii="Arial" w:hAnsi="Arial" w:cs="Arial"/>
                <w:b/>
                <w:bCs/>
                <w:sz w:val="20"/>
                <w:szCs w:val="20"/>
                <w:lang w:val="en-GB"/>
              </w:rPr>
              <w:t>abstract shows</w:t>
            </w:r>
            <w:r w:rsidRPr="008106EA">
              <w:rPr>
                <w:rFonts w:ascii="Arial" w:hAnsi="Arial" w:cs="Arial"/>
                <w:b/>
                <w:bCs/>
                <w:sz w:val="20"/>
                <w:szCs w:val="20"/>
                <w:lang w:val="en-GB"/>
              </w:rPr>
              <w:t xml:space="preserve"> a commendable effort to relate findings to established water quality standards and highlights concerns relevant to the local environment, but lacks the details regarding the total number of samples, exact sampling locations and sampling frequency.</w:t>
            </w:r>
            <w:r w:rsidR="00D56694" w:rsidRPr="008106EA">
              <w:rPr>
                <w:rFonts w:ascii="Arial" w:hAnsi="Arial" w:cs="Arial"/>
                <w:b/>
                <w:bCs/>
                <w:sz w:val="20"/>
                <w:szCs w:val="20"/>
                <w:lang w:val="en-GB"/>
              </w:rPr>
              <w:t xml:space="preserve"> And as the results show significant differences between the water quality parameters at different sites, it's important to discuss the potential sources of these differences, such as urbanization or industrial activities.</w:t>
            </w:r>
          </w:p>
          <w:p w14:paraId="0FB7E83A" w14:textId="2E3C7C78" w:rsidR="00F1171E" w:rsidRPr="008106EA" w:rsidRDefault="00F1171E" w:rsidP="007222C8">
            <w:pPr>
              <w:ind w:left="360"/>
              <w:rPr>
                <w:rFonts w:ascii="Arial" w:hAnsi="Arial" w:cs="Arial"/>
                <w:sz w:val="20"/>
                <w:szCs w:val="20"/>
                <w:lang w:val="en-GB"/>
              </w:rPr>
            </w:pPr>
          </w:p>
        </w:tc>
        <w:tc>
          <w:tcPr>
            <w:tcW w:w="1523" w:type="pct"/>
          </w:tcPr>
          <w:p w14:paraId="1D54B730" w14:textId="77777777" w:rsidR="00F1171E" w:rsidRPr="008106EA" w:rsidRDefault="00F1171E" w:rsidP="007222C8">
            <w:pPr>
              <w:pStyle w:val="Heading2"/>
              <w:jc w:val="left"/>
              <w:rPr>
                <w:rFonts w:ascii="Arial" w:hAnsi="Arial" w:cs="Arial"/>
                <w:b w:val="0"/>
                <w:lang w:val="en-GB"/>
              </w:rPr>
            </w:pPr>
          </w:p>
        </w:tc>
      </w:tr>
      <w:tr w:rsidR="00F1171E" w:rsidRPr="008106EA" w14:paraId="2F579F54" w14:textId="77777777" w:rsidTr="007222C8">
        <w:trPr>
          <w:trHeight w:val="859"/>
        </w:trPr>
        <w:tc>
          <w:tcPr>
            <w:tcW w:w="1265" w:type="pct"/>
            <w:noWrap/>
          </w:tcPr>
          <w:p w14:paraId="04361F46" w14:textId="368783AB" w:rsidR="00F1171E" w:rsidRPr="008106EA" w:rsidRDefault="00DC6FED" w:rsidP="007222C8">
            <w:pPr>
              <w:ind w:left="360"/>
              <w:rPr>
                <w:rFonts w:ascii="Arial" w:hAnsi="Arial" w:cs="Arial"/>
                <w:b/>
                <w:bCs/>
                <w:sz w:val="20"/>
                <w:szCs w:val="20"/>
                <w:u w:val="single"/>
                <w:lang w:val="en-GB"/>
              </w:rPr>
            </w:pPr>
            <w:r w:rsidRPr="008106EA">
              <w:rPr>
                <w:rFonts w:ascii="Arial" w:hAnsi="Arial" w:cs="Arial"/>
                <w:b/>
                <w:bCs/>
                <w:sz w:val="20"/>
                <w:szCs w:val="20"/>
                <w:lang w:val="en-GB"/>
              </w:rPr>
              <w:t xml:space="preserve">Is the manuscript scientifically, correct? Please write here. </w:t>
            </w:r>
          </w:p>
        </w:tc>
        <w:tc>
          <w:tcPr>
            <w:tcW w:w="2212" w:type="pct"/>
          </w:tcPr>
          <w:p w14:paraId="059AB004" w14:textId="77777777" w:rsidR="00D56694" w:rsidRPr="008106EA" w:rsidRDefault="00464F76" w:rsidP="00D56694">
            <w:pPr>
              <w:jc w:val="both"/>
              <w:rPr>
                <w:rFonts w:ascii="Arial" w:hAnsi="Arial" w:cs="Arial"/>
                <w:sz w:val="20"/>
                <w:szCs w:val="20"/>
              </w:rPr>
            </w:pPr>
            <w:r w:rsidRPr="008106EA">
              <w:rPr>
                <w:rFonts w:ascii="Arial" w:hAnsi="Arial" w:cs="Arial"/>
                <w:b/>
                <w:bCs/>
                <w:sz w:val="20"/>
                <w:szCs w:val="20"/>
                <w:lang w:val="en-GB"/>
              </w:rPr>
              <w:t>The methodology section should be expanded to include detailed procedures, sampling design, and instrumentation used. Also, the use of clearer scientific terminology is necessary.</w:t>
            </w:r>
            <w:r w:rsidR="00D56694" w:rsidRPr="008106EA">
              <w:rPr>
                <w:rFonts w:ascii="Arial" w:hAnsi="Arial" w:cs="Arial"/>
                <w:b/>
                <w:bCs/>
                <w:sz w:val="20"/>
                <w:szCs w:val="20"/>
                <w:lang w:val="en-GB"/>
              </w:rPr>
              <w:t xml:space="preserve"> The use of APHA methods is appropriate, but the lack of details on instrument calibration, detection limits, and validation procedures slightly reduces confidence in the accuracy and reliability of the analytical results. Also, it’s better to describe how missing data were handled, and whether any normalization or transformation steps applied prior to statistical analysis. Using a Pearson correlation matrix is a good approach, but hadn’t interpret enough these correlation coefficients in depth. This leaves </w:t>
            </w:r>
            <w:proofErr w:type="gramStart"/>
            <w:r w:rsidR="00D56694" w:rsidRPr="008106EA">
              <w:rPr>
                <w:rFonts w:ascii="Arial" w:hAnsi="Arial" w:cs="Arial"/>
                <w:b/>
                <w:bCs/>
                <w:sz w:val="20"/>
                <w:szCs w:val="20"/>
                <w:lang w:val="en-GB"/>
              </w:rPr>
              <w:t>a</w:t>
            </w:r>
            <w:proofErr w:type="gramEnd"/>
            <w:r w:rsidR="00D56694" w:rsidRPr="008106EA">
              <w:rPr>
                <w:rFonts w:ascii="Arial" w:hAnsi="Arial" w:cs="Arial"/>
                <w:b/>
                <w:bCs/>
                <w:sz w:val="20"/>
                <w:szCs w:val="20"/>
                <w:lang w:val="en-GB"/>
              </w:rPr>
              <w:t xml:space="preserve"> unclear understanding of the strength and significance of relationships among the measured parameters.</w:t>
            </w:r>
          </w:p>
          <w:p w14:paraId="34C4E6DF" w14:textId="1A5F4A1E" w:rsidR="00464F76" w:rsidRPr="008106EA" w:rsidRDefault="00464F76" w:rsidP="00464F76">
            <w:pPr>
              <w:jc w:val="both"/>
              <w:rPr>
                <w:rFonts w:ascii="Arial" w:hAnsi="Arial" w:cs="Arial"/>
                <w:b/>
                <w:bCs/>
                <w:sz w:val="20"/>
                <w:szCs w:val="20"/>
                <w:lang w:val="en-GB"/>
              </w:rPr>
            </w:pPr>
          </w:p>
          <w:p w14:paraId="2B5A7721" w14:textId="77777777" w:rsidR="00F1171E" w:rsidRPr="008106EA"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8106EA" w:rsidRDefault="00F1171E" w:rsidP="007222C8">
            <w:pPr>
              <w:pStyle w:val="Heading2"/>
              <w:jc w:val="left"/>
              <w:rPr>
                <w:rFonts w:ascii="Arial" w:hAnsi="Arial" w:cs="Arial"/>
                <w:b w:val="0"/>
                <w:lang w:val="en-GB"/>
              </w:rPr>
            </w:pPr>
          </w:p>
        </w:tc>
      </w:tr>
      <w:tr w:rsidR="00F1171E" w:rsidRPr="008106EA" w14:paraId="73739464" w14:textId="77777777" w:rsidTr="00BD3777">
        <w:trPr>
          <w:trHeight w:val="1007"/>
        </w:trPr>
        <w:tc>
          <w:tcPr>
            <w:tcW w:w="1265" w:type="pct"/>
            <w:noWrap/>
          </w:tcPr>
          <w:p w14:paraId="09C25322" w14:textId="77777777" w:rsidR="00F1171E" w:rsidRPr="008106EA" w:rsidRDefault="00F1171E" w:rsidP="007222C8">
            <w:pPr>
              <w:ind w:left="360"/>
              <w:rPr>
                <w:rFonts w:ascii="Arial" w:hAnsi="Arial" w:cs="Arial"/>
                <w:b/>
                <w:bCs/>
                <w:sz w:val="20"/>
                <w:szCs w:val="20"/>
                <w:lang w:val="en-GB"/>
              </w:rPr>
            </w:pPr>
            <w:r w:rsidRPr="008106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106EA" w:rsidRDefault="00F1171E" w:rsidP="007222C8">
            <w:pPr>
              <w:ind w:left="360"/>
              <w:rPr>
                <w:rFonts w:ascii="Arial" w:hAnsi="Arial" w:cs="Arial"/>
                <w:b/>
                <w:bCs/>
                <w:sz w:val="20"/>
                <w:szCs w:val="20"/>
                <w:u w:val="single"/>
                <w:lang w:val="en-GB"/>
              </w:rPr>
            </w:pPr>
            <w:r w:rsidRPr="008106EA">
              <w:rPr>
                <w:rFonts w:ascii="Arial" w:hAnsi="Arial" w:cs="Arial"/>
                <w:b/>
                <w:bCs/>
                <w:sz w:val="20"/>
                <w:szCs w:val="20"/>
                <w:u w:val="single"/>
                <w:lang w:val="en-GB"/>
              </w:rPr>
              <w:t>-</w:t>
            </w:r>
          </w:p>
        </w:tc>
        <w:tc>
          <w:tcPr>
            <w:tcW w:w="2212" w:type="pct"/>
          </w:tcPr>
          <w:p w14:paraId="0D78050B" w14:textId="0B358A3F" w:rsidR="00F1171E" w:rsidRPr="008106EA" w:rsidRDefault="00F22073" w:rsidP="007222C8">
            <w:pPr>
              <w:pStyle w:val="ListParagraph"/>
              <w:ind w:left="0"/>
              <w:rPr>
                <w:rFonts w:ascii="Arial" w:hAnsi="Arial" w:cs="Arial"/>
                <w:b/>
                <w:bCs/>
                <w:sz w:val="20"/>
                <w:szCs w:val="20"/>
                <w:lang w:val="en-GB"/>
              </w:rPr>
            </w:pPr>
            <w:r w:rsidRPr="008106EA">
              <w:rPr>
                <w:rFonts w:ascii="Arial" w:hAnsi="Arial" w:cs="Arial"/>
                <w:b/>
                <w:bCs/>
                <w:sz w:val="20"/>
                <w:szCs w:val="20"/>
                <w:lang w:val="en-GB"/>
              </w:rPr>
              <w:t>References are recent</w:t>
            </w:r>
            <w:r w:rsidR="00464F76" w:rsidRPr="008106EA">
              <w:rPr>
                <w:rFonts w:ascii="Arial" w:hAnsi="Arial" w:cs="Arial"/>
                <w:b/>
                <w:bCs/>
                <w:sz w:val="20"/>
                <w:szCs w:val="20"/>
                <w:lang w:val="en-GB"/>
              </w:rPr>
              <w:t xml:space="preserve"> and sufficient. Suggestion:</w:t>
            </w:r>
          </w:p>
          <w:p w14:paraId="24FE0567" w14:textId="373726A1" w:rsidR="00464F76" w:rsidRPr="008106EA" w:rsidRDefault="00464F76" w:rsidP="007222C8">
            <w:pPr>
              <w:pStyle w:val="ListParagraph"/>
              <w:ind w:left="0"/>
              <w:rPr>
                <w:rFonts w:ascii="Arial" w:hAnsi="Arial" w:cs="Arial"/>
                <w:b/>
                <w:bCs/>
                <w:sz w:val="20"/>
                <w:szCs w:val="20"/>
                <w:lang w:val="en-GB"/>
              </w:rPr>
            </w:pPr>
            <w:hyperlink r:id="rId9" w:history="1">
              <w:r w:rsidRPr="008106EA">
                <w:rPr>
                  <w:rStyle w:val="Hyperlink"/>
                  <w:rFonts w:ascii="Arial" w:hAnsi="Arial" w:cs="Arial"/>
                  <w:b/>
                  <w:bCs/>
                  <w:sz w:val="20"/>
                  <w:szCs w:val="20"/>
                  <w:lang w:val="en-GB"/>
                </w:rPr>
                <w:t>https://www.researchgate.net/publication/317580523_Classification_of_Spatial_Variability_of_Water_Quality_using_Absorption_and_Fluorescence_Spectra_A_Case_Study_on_Beira_Lake?_tp=eyJjb250ZXh0Ijp7ImZpcnN0UGFnZSI6Il9kaXJlY3QiLCJwYWdlIjoiX2RpcmVjdCJ9fQ</w:t>
              </w:r>
            </w:hyperlink>
            <w:r w:rsidRPr="008106EA">
              <w:rPr>
                <w:rFonts w:ascii="Arial" w:hAnsi="Arial" w:cs="Arial"/>
                <w:b/>
                <w:bCs/>
                <w:sz w:val="20"/>
                <w:szCs w:val="20"/>
                <w:lang w:val="en-GB"/>
              </w:rPr>
              <w:t xml:space="preserve"> </w:t>
            </w:r>
          </w:p>
        </w:tc>
        <w:tc>
          <w:tcPr>
            <w:tcW w:w="1523" w:type="pct"/>
          </w:tcPr>
          <w:p w14:paraId="40220055" w14:textId="77777777" w:rsidR="00F1171E" w:rsidRPr="008106EA" w:rsidRDefault="00F1171E" w:rsidP="007222C8">
            <w:pPr>
              <w:pStyle w:val="Heading2"/>
              <w:jc w:val="left"/>
              <w:rPr>
                <w:rFonts w:ascii="Arial" w:hAnsi="Arial" w:cs="Arial"/>
                <w:b w:val="0"/>
                <w:lang w:val="en-GB"/>
              </w:rPr>
            </w:pPr>
          </w:p>
        </w:tc>
      </w:tr>
      <w:tr w:rsidR="00F1171E" w:rsidRPr="008106EA" w14:paraId="73CC4A50" w14:textId="77777777" w:rsidTr="007222C8">
        <w:trPr>
          <w:trHeight w:val="386"/>
        </w:trPr>
        <w:tc>
          <w:tcPr>
            <w:tcW w:w="1265" w:type="pct"/>
            <w:noWrap/>
          </w:tcPr>
          <w:p w14:paraId="029CE8D0" w14:textId="77777777" w:rsidR="00F1171E" w:rsidRPr="008106EA" w:rsidRDefault="00F1171E" w:rsidP="007222C8">
            <w:pPr>
              <w:pStyle w:val="Heading2"/>
              <w:jc w:val="left"/>
              <w:rPr>
                <w:rFonts w:ascii="Arial" w:hAnsi="Arial" w:cs="Arial"/>
                <w:b w:val="0"/>
                <w:lang w:val="en-GB"/>
              </w:rPr>
            </w:pPr>
          </w:p>
          <w:p w14:paraId="589C16C7" w14:textId="77777777" w:rsidR="00F1171E" w:rsidRPr="008106EA" w:rsidRDefault="00F1171E" w:rsidP="007222C8">
            <w:pPr>
              <w:pStyle w:val="Heading2"/>
              <w:ind w:left="360"/>
              <w:jc w:val="left"/>
              <w:rPr>
                <w:rFonts w:ascii="Arial" w:hAnsi="Arial" w:cs="Arial"/>
                <w:bCs w:val="0"/>
                <w:lang w:val="en-GB"/>
              </w:rPr>
            </w:pPr>
            <w:r w:rsidRPr="008106EA">
              <w:rPr>
                <w:rFonts w:ascii="Arial" w:hAnsi="Arial" w:cs="Arial"/>
                <w:bCs w:val="0"/>
                <w:lang w:val="en-GB"/>
              </w:rPr>
              <w:t>Is the language/English quality of the article suitable for scholarly communications?</w:t>
            </w:r>
          </w:p>
          <w:p w14:paraId="7722B85E" w14:textId="77777777" w:rsidR="00F1171E" w:rsidRPr="008106EA" w:rsidRDefault="00F1171E" w:rsidP="007222C8">
            <w:pPr>
              <w:rPr>
                <w:rFonts w:ascii="Arial" w:hAnsi="Arial" w:cs="Arial"/>
                <w:sz w:val="20"/>
                <w:szCs w:val="20"/>
                <w:lang w:val="en-GB"/>
              </w:rPr>
            </w:pPr>
          </w:p>
        </w:tc>
        <w:tc>
          <w:tcPr>
            <w:tcW w:w="2212" w:type="pct"/>
          </w:tcPr>
          <w:p w14:paraId="149A6CEF" w14:textId="270D8416" w:rsidR="00F1171E" w:rsidRPr="008106EA" w:rsidRDefault="00F22073" w:rsidP="007222C8">
            <w:pPr>
              <w:rPr>
                <w:rFonts w:ascii="Arial" w:hAnsi="Arial" w:cs="Arial"/>
                <w:b/>
                <w:bCs/>
                <w:sz w:val="20"/>
                <w:szCs w:val="20"/>
                <w:lang w:val="en-GB"/>
              </w:rPr>
            </w:pPr>
            <w:r w:rsidRPr="008106EA">
              <w:rPr>
                <w:rFonts w:ascii="Arial" w:hAnsi="Arial" w:cs="Arial"/>
                <w:b/>
                <w:bCs/>
                <w:sz w:val="20"/>
                <w:szCs w:val="20"/>
                <w:lang w:val="en-GB"/>
              </w:rPr>
              <w:t>The study makes a commendable effort to relate findings to established water quality standards and highlights concerns relevant to the local environment. But the chapter requires major revisions in sentence construction to improve clarity and ambiguous words should be corrected to maintain the scientific integrity of the research.</w:t>
            </w:r>
          </w:p>
        </w:tc>
        <w:tc>
          <w:tcPr>
            <w:tcW w:w="1523" w:type="pct"/>
          </w:tcPr>
          <w:p w14:paraId="0351CA58" w14:textId="77777777" w:rsidR="00F1171E" w:rsidRPr="008106EA" w:rsidRDefault="00F1171E" w:rsidP="007222C8">
            <w:pPr>
              <w:rPr>
                <w:rFonts w:ascii="Arial" w:hAnsi="Arial" w:cs="Arial"/>
                <w:sz w:val="20"/>
                <w:szCs w:val="20"/>
                <w:lang w:val="en-GB"/>
              </w:rPr>
            </w:pPr>
          </w:p>
        </w:tc>
      </w:tr>
      <w:tr w:rsidR="00F1171E" w:rsidRPr="008106EA" w14:paraId="20A16C0C" w14:textId="77777777" w:rsidTr="007222C8">
        <w:trPr>
          <w:trHeight w:val="1178"/>
        </w:trPr>
        <w:tc>
          <w:tcPr>
            <w:tcW w:w="1265" w:type="pct"/>
            <w:noWrap/>
          </w:tcPr>
          <w:p w14:paraId="7F4BCFAE" w14:textId="77777777" w:rsidR="00F1171E" w:rsidRPr="008106EA" w:rsidRDefault="00F1171E" w:rsidP="007222C8">
            <w:pPr>
              <w:pStyle w:val="Heading2"/>
              <w:jc w:val="left"/>
              <w:rPr>
                <w:rFonts w:ascii="Arial" w:hAnsi="Arial" w:cs="Arial"/>
                <w:b w:val="0"/>
                <w:bCs w:val="0"/>
                <w:lang w:val="en-GB"/>
              </w:rPr>
            </w:pPr>
            <w:r w:rsidRPr="008106EA">
              <w:rPr>
                <w:rFonts w:ascii="Arial" w:hAnsi="Arial" w:cs="Arial"/>
                <w:bCs w:val="0"/>
                <w:u w:val="single"/>
                <w:lang w:val="en-GB"/>
              </w:rPr>
              <w:t>Optional/General</w:t>
            </w:r>
            <w:r w:rsidRPr="008106EA">
              <w:rPr>
                <w:rFonts w:ascii="Arial" w:hAnsi="Arial" w:cs="Arial"/>
                <w:bCs w:val="0"/>
                <w:lang w:val="en-GB"/>
              </w:rPr>
              <w:t xml:space="preserve"> </w:t>
            </w:r>
            <w:r w:rsidRPr="008106EA">
              <w:rPr>
                <w:rFonts w:ascii="Arial" w:hAnsi="Arial" w:cs="Arial"/>
                <w:b w:val="0"/>
                <w:bCs w:val="0"/>
                <w:lang w:val="en-GB"/>
              </w:rPr>
              <w:t>comments</w:t>
            </w:r>
          </w:p>
          <w:p w14:paraId="1A6B3748" w14:textId="77777777" w:rsidR="00F1171E" w:rsidRPr="008106EA" w:rsidRDefault="00F1171E" w:rsidP="007222C8">
            <w:pPr>
              <w:pStyle w:val="Heading2"/>
              <w:jc w:val="left"/>
              <w:rPr>
                <w:rFonts w:ascii="Arial" w:hAnsi="Arial" w:cs="Arial"/>
                <w:b w:val="0"/>
                <w:lang w:val="en-GB"/>
              </w:rPr>
            </w:pPr>
          </w:p>
        </w:tc>
        <w:tc>
          <w:tcPr>
            <w:tcW w:w="2212" w:type="pct"/>
          </w:tcPr>
          <w:p w14:paraId="1E347C61" w14:textId="77777777" w:rsidR="00F1171E" w:rsidRPr="008106EA" w:rsidRDefault="00F1171E" w:rsidP="007222C8">
            <w:pPr>
              <w:rPr>
                <w:rFonts w:ascii="Arial" w:hAnsi="Arial" w:cs="Arial"/>
                <w:sz w:val="20"/>
                <w:szCs w:val="20"/>
                <w:lang w:val="en-GB"/>
              </w:rPr>
            </w:pPr>
          </w:p>
          <w:p w14:paraId="675F8675" w14:textId="77777777" w:rsidR="00D56694" w:rsidRPr="008106EA" w:rsidRDefault="00D56694" w:rsidP="00D56694">
            <w:pPr>
              <w:jc w:val="both"/>
              <w:rPr>
                <w:rFonts w:ascii="Arial" w:hAnsi="Arial" w:cs="Arial"/>
                <w:b/>
                <w:bCs/>
                <w:sz w:val="20"/>
                <w:szCs w:val="20"/>
                <w:lang w:val="en-GB"/>
              </w:rPr>
            </w:pPr>
            <w:r w:rsidRPr="008106EA">
              <w:rPr>
                <w:rFonts w:ascii="Arial" w:hAnsi="Arial" w:cs="Arial"/>
                <w:b/>
                <w:bCs/>
                <w:sz w:val="20"/>
                <w:szCs w:val="20"/>
                <w:lang w:val="en-GB"/>
              </w:rPr>
              <w:t xml:space="preserve">The chapter appropriately follows APHA (1998) guidelines by collecting water samples in the morning using plastic containers, but lack of detail regarding the total number of samples, exact sampling locations, sampling frequency, and whether samples were taken from varying depths or multiple points around the lake raises questions about how representative the dataset truly is. Without this information, it is difficult to assess whether the spatial and temporal variability of </w:t>
            </w:r>
            <w:proofErr w:type="spellStart"/>
            <w:r w:rsidRPr="008106EA">
              <w:rPr>
                <w:rFonts w:ascii="Arial" w:hAnsi="Arial" w:cs="Arial"/>
                <w:b/>
                <w:bCs/>
                <w:sz w:val="20"/>
                <w:szCs w:val="20"/>
                <w:lang w:val="en-GB"/>
              </w:rPr>
              <w:t>Futala</w:t>
            </w:r>
            <w:proofErr w:type="spellEnd"/>
            <w:r w:rsidRPr="008106EA">
              <w:rPr>
                <w:rFonts w:ascii="Arial" w:hAnsi="Arial" w:cs="Arial"/>
                <w:b/>
                <w:bCs/>
                <w:sz w:val="20"/>
                <w:szCs w:val="20"/>
                <w:lang w:val="en-GB"/>
              </w:rPr>
              <w:t xml:space="preserve"> Lake was adequately captured, and whether the results can be generalized across the entire water body.</w:t>
            </w:r>
          </w:p>
          <w:p w14:paraId="15DFD0E8" w14:textId="76EB059E" w:rsidR="00F1171E" w:rsidRPr="008106EA" w:rsidRDefault="00F1171E" w:rsidP="007222C8">
            <w:pPr>
              <w:rPr>
                <w:rFonts w:ascii="Arial" w:hAnsi="Arial" w:cs="Arial"/>
                <w:sz w:val="20"/>
                <w:szCs w:val="20"/>
                <w:lang w:val="en-GB"/>
              </w:rPr>
            </w:pPr>
          </w:p>
        </w:tc>
        <w:tc>
          <w:tcPr>
            <w:tcW w:w="1523" w:type="pct"/>
          </w:tcPr>
          <w:p w14:paraId="465E098E" w14:textId="77777777" w:rsidR="00F1171E" w:rsidRPr="008106EA" w:rsidRDefault="00F1171E" w:rsidP="007222C8">
            <w:pPr>
              <w:rPr>
                <w:rFonts w:ascii="Arial" w:hAnsi="Arial" w:cs="Arial"/>
                <w:sz w:val="20"/>
                <w:szCs w:val="20"/>
                <w:lang w:val="en-GB"/>
              </w:rPr>
            </w:pPr>
          </w:p>
        </w:tc>
      </w:tr>
    </w:tbl>
    <w:p w14:paraId="6BBACB91" w14:textId="77777777" w:rsidR="00F1171E" w:rsidRPr="008106EA" w:rsidRDefault="00F1171E" w:rsidP="00F1171E">
      <w:pPr>
        <w:pStyle w:val="BodyText"/>
        <w:rPr>
          <w:rFonts w:ascii="Arial" w:hAnsi="Arial" w:cs="Arial"/>
          <w:b/>
          <w:bCs/>
          <w:sz w:val="20"/>
          <w:szCs w:val="20"/>
          <w:u w:val="single"/>
          <w:lang w:val="en-GB"/>
        </w:rPr>
      </w:pPr>
    </w:p>
    <w:p w14:paraId="78207741" w14:textId="77777777" w:rsidR="00F1171E" w:rsidRPr="008106EA" w:rsidRDefault="00F1171E" w:rsidP="00F1171E">
      <w:pPr>
        <w:pStyle w:val="BodyText"/>
        <w:rPr>
          <w:rFonts w:ascii="Arial" w:hAnsi="Arial" w:cs="Arial"/>
          <w:b/>
          <w:bCs/>
          <w:sz w:val="20"/>
          <w:szCs w:val="20"/>
          <w:u w:val="single"/>
          <w:lang w:val="en-GB"/>
        </w:rPr>
      </w:pPr>
    </w:p>
    <w:p w14:paraId="0821307F" w14:textId="77777777" w:rsidR="00F1171E" w:rsidRPr="008106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106E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106EA" w:rsidRDefault="00F1171E" w:rsidP="007222C8">
            <w:pPr>
              <w:pStyle w:val="NormalWeb"/>
              <w:spacing w:before="0" w:beforeAutospacing="0" w:after="0" w:afterAutospacing="0"/>
              <w:rPr>
                <w:rFonts w:ascii="Arial" w:hAnsi="Arial" w:cs="Arial"/>
                <w:b/>
                <w:sz w:val="20"/>
                <w:szCs w:val="20"/>
                <w:u w:val="single"/>
                <w:lang w:val="en-GB"/>
              </w:rPr>
            </w:pPr>
            <w:r w:rsidRPr="008106EA">
              <w:rPr>
                <w:rFonts w:ascii="Arial" w:hAnsi="Arial" w:cs="Arial"/>
                <w:b/>
                <w:sz w:val="20"/>
                <w:szCs w:val="20"/>
                <w:highlight w:val="yellow"/>
                <w:u w:val="single"/>
                <w:lang w:val="en-GB"/>
              </w:rPr>
              <w:lastRenderedPageBreak/>
              <w:t>PART  2:</w:t>
            </w:r>
            <w:r w:rsidRPr="008106EA">
              <w:rPr>
                <w:rFonts w:ascii="Arial" w:hAnsi="Arial" w:cs="Arial"/>
                <w:b/>
                <w:sz w:val="20"/>
                <w:szCs w:val="20"/>
                <w:u w:val="single"/>
                <w:lang w:val="en-GB"/>
              </w:rPr>
              <w:t xml:space="preserve"> </w:t>
            </w:r>
          </w:p>
          <w:p w14:paraId="5B767407" w14:textId="77777777" w:rsidR="00F1171E" w:rsidRPr="008106E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106E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106E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106EA" w:rsidRDefault="00F1171E" w:rsidP="007222C8">
            <w:pPr>
              <w:pStyle w:val="Heading2"/>
              <w:jc w:val="left"/>
              <w:rPr>
                <w:rFonts w:ascii="Arial" w:hAnsi="Arial" w:cs="Arial"/>
                <w:lang w:val="en-GB"/>
              </w:rPr>
            </w:pPr>
            <w:r w:rsidRPr="008106EA">
              <w:rPr>
                <w:rFonts w:ascii="Arial" w:hAnsi="Arial" w:cs="Arial"/>
                <w:lang w:val="en-GB"/>
              </w:rPr>
              <w:t>Reviewer’s comment</w:t>
            </w:r>
          </w:p>
        </w:tc>
        <w:tc>
          <w:tcPr>
            <w:tcW w:w="1342" w:type="pct"/>
            <w:shd w:val="clear" w:color="auto" w:fill="auto"/>
          </w:tcPr>
          <w:p w14:paraId="6F48B50B" w14:textId="77777777" w:rsidR="00F1171E" w:rsidRPr="008106EA" w:rsidRDefault="00F1171E" w:rsidP="007222C8">
            <w:pPr>
              <w:pStyle w:val="Heading2"/>
              <w:jc w:val="left"/>
              <w:rPr>
                <w:rFonts w:ascii="Arial" w:hAnsi="Arial" w:cs="Arial"/>
                <w:b w:val="0"/>
                <w:lang w:val="en-GB"/>
              </w:rPr>
            </w:pPr>
            <w:r w:rsidRPr="008106EA">
              <w:rPr>
                <w:rFonts w:ascii="Arial" w:hAnsi="Arial" w:cs="Arial"/>
                <w:lang w:val="en-GB"/>
              </w:rPr>
              <w:t>Author’s comment</w:t>
            </w:r>
            <w:r w:rsidRPr="008106EA">
              <w:rPr>
                <w:rFonts w:ascii="Arial" w:hAnsi="Arial" w:cs="Arial"/>
                <w:b w:val="0"/>
                <w:lang w:val="en-GB"/>
              </w:rPr>
              <w:t xml:space="preserve"> </w:t>
            </w:r>
            <w:r w:rsidRPr="008106E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106E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106EA" w:rsidRDefault="00F1171E" w:rsidP="007222C8">
            <w:pPr>
              <w:pStyle w:val="NormalWeb"/>
              <w:spacing w:before="0" w:beforeAutospacing="0" w:after="0" w:afterAutospacing="0"/>
              <w:rPr>
                <w:rFonts w:ascii="Arial" w:hAnsi="Arial" w:cs="Arial"/>
                <w:b/>
                <w:sz w:val="20"/>
                <w:szCs w:val="20"/>
                <w:lang w:val="en-GB"/>
              </w:rPr>
            </w:pPr>
            <w:r w:rsidRPr="008106EA">
              <w:rPr>
                <w:rFonts w:ascii="Arial" w:hAnsi="Arial" w:cs="Arial"/>
                <w:b/>
                <w:sz w:val="20"/>
                <w:szCs w:val="20"/>
                <w:lang w:val="en-GB"/>
              </w:rPr>
              <w:t xml:space="preserve">Are there ethical issues in this manuscript? </w:t>
            </w:r>
          </w:p>
          <w:p w14:paraId="6034B476" w14:textId="77777777" w:rsidR="00F1171E" w:rsidRPr="008106E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8106EA" w:rsidRDefault="00F1171E" w:rsidP="007222C8">
            <w:pPr>
              <w:pStyle w:val="NormalWeb"/>
              <w:spacing w:before="0" w:beforeAutospacing="0" w:after="0" w:afterAutospacing="0"/>
              <w:rPr>
                <w:rFonts w:ascii="Arial" w:hAnsi="Arial" w:cs="Arial"/>
                <w:i/>
                <w:iCs/>
                <w:sz w:val="20"/>
                <w:szCs w:val="20"/>
                <w:u w:val="single"/>
                <w:lang w:val="en-GB"/>
              </w:rPr>
            </w:pPr>
            <w:r w:rsidRPr="008106EA">
              <w:rPr>
                <w:rFonts w:ascii="Arial" w:hAnsi="Arial" w:cs="Arial"/>
                <w:i/>
                <w:iCs/>
                <w:sz w:val="20"/>
                <w:szCs w:val="20"/>
                <w:u w:val="single"/>
                <w:lang w:val="en-GB"/>
              </w:rPr>
              <w:t xml:space="preserve">(If yes, </w:t>
            </w:r>
            <w:proofErr w:type="gramStart"/>
            <w:r w:rsidRPr="008106EA">
              <w:rPr>
                <w:rFonts w:ascii="Arial" w:hAnsi="Arial" w:cs="Arial"/>
                <w:i/>
                <w:iCs/>
                <w:sz w:val="20"/>
                <w:szCs w:val="20"/>
                <w:u w:val="single"/>
                <w:lang w:val="en-GB"/>
              </w:rPr>
              <w:t>Kindly</w:t>
            </w:r>
            <w:proofErr w:type="gramEnd"/>
            <w:r w:rsidRPr="008106EA">
              <w:rPr>
                <w:rFonts w:ascii="Arial" w:hAnsi="Arial" w:cs="Arial"/>
                <w:i/>
                <w:iCs/>
                <w:sz w:val="20"/>
                <w:szCs w:val="20"/>
                <w:u w:val="single"/>
                <w:lang w:val="en-GB"/>
              </w:rPr>
              <w:t xml:space="preserve"> please write down the ethical issues here in detail)</w:t>
            </w:r>
          </w:p>
          <w:p w14:paraId="7B654B67" w14:textId="77777777" w:rsidR="00F1171E" w:rsidRPr="008106EA" w:rsidRDefault="00F1171E" w:rsidP="001766A6">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106EA" w:rsidRDefault="00F1171E" w:rsidP="007222C8">
            <w:pPr>
              <w:rPr>
                <w:rFonts w:ascii="Arial" w:eastAsia="Arial Unicode MS" w:hAnsi="Arial" w:cs="Arial"/>
                <w:sz w:val="20"/>
                <w:szCs w:val="20"/>
                <w:lang w:val="en-GB"/>
              </w:rPr>
            </w:pPr>
          </w:p>
          <w:p w14:paraId="4A981594" w14:textId="77777777" w:rsidR="00F1171E" w:rsidRPr="008106EA" w:rsidRDefault="00F1171E" w:rsidP="007222C8">
            <w:pPr>
              <w:rPr>
                <w:rFonts w:ascii="Arial" w:eastAsia="Arial Unicode MS" w:hAnsi="Arial" w:cs="Arial"/>
                <w:sz w:val="20"/>
                <w:szCs w:val="20"/>
                <w:lang w:val="en-GB"/>
              </w:rPr>
            </w:pPr>
          </w:p>
          <w:p w14:paraId="4780A682" w14:textId="77777777" w:rsidR="00F1171E" w:rsidRPr="008106EA" w:rsidRDefault="00F1171E" w:rsidP="007222C8">
            <w:pPr>
              <w:rPr>
                <w:rFonts w:ascii="Arial" w:eastAsia="Arial Unicode MS" w:hAnsi="Arial" w:cs="Arial"/>
                <w:sz w:val="20"/>
                <w:szCs w:val="20"/>
                <w:lang w:val="en-GB"/>
              </w:rPr>
            </w:pPr>
          </w:p>
          <w:p w14:paraId="2D80979A" w14:textId="77777777" w:rsidR="00F1171E" w:rsidRPr="008106E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A1F053F" w14:textId="77777777" w:rsidR="008106EA" w:rsidRPr="000C01C3" w:rsidRDefault="008106EA" w:rsidP="008106EA">
      <w:pPr>
        <w:pStyle w:val="Affiliation"/>
        <w:spacing w:after="0" w:line="240" w:lineRule="auto"/>
        <w:jc w:val="left"/>
        <w:rPr>
          <w:rFonts w:ascii="Arial" w:hAnsi="Arial" w:cs="Arial"/>
          <w:b/>
          <w:u w:val="single"/>
        </w:rPr>
      </w:pPr>
      <w:r w:rsidRPr="000C01C3">
        <w:rPr>
          <w:rFonts w:ascii="Arial" w:hAnsi="Arial" w:cs="Arial"/>
          <w:b/>
          <w:u w:val="single"/>
        </w:rPr>
        <w:t>Reviewer details:</w:t>
      </w:r>
    </w:p>
    <w:p w14:paraId="5319076B" w14:textId="77777777" w:rsidR="008106EA" w:rsidRDefault="008106EA" w:rsidP="008106EA">
      <w:r w:rsidRPr="000C01C3">
        <w:rPr>
          <w:rFonts w:ascii="Arial" w:hAnsi="Arial" w:cs="Arial"/>
          <w:b/>
          <w:color w:val="000000"/>
          <w:sz w:val="20"/>
          <w:szCs w:val="20"/>
        </w:rPr>
        <w:t>K.M.W. Udeshi, University of Colombo, Sri Lanka</w:t>
      </w:r>
    </w:p>
    <w:p w14:paraId="52198D46" w14:textId="77777777" w:rsidR="008106EA" w:rsidRPr="008106EA" w:rsidRDefault="008106EA">
      <w:pPr>
        <w:rPr>
          <w:rFonts w:ascii="Arial" w:hAnsi="Arial" w:cs="Arial"/>
          <w:b/>
          <w:sz w:val="20"/>
          <w:szCs w:val="20"/>
        </w:rPr>
      </w:pPr>
    </w:p>
    <w:sectPr w:rsidR="008106EA" w:rsidRPr="008106EA"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B4F4A" w14:textId="77777777" w:rsidR="00F1534F" w:rsidRPr="0000007A" w:rsidRDefault="00F1534F" w:rsidP="0099583E">
      <w:r>
        <w:separator/>
      </w:r>
    </w:p>
  </w:endnote>
  <w:endnote w:type="continuationSeparator" w:id="0">
    <w:p w14:paraId="1A429A83" w14:textId="77777777" w:rsidR="00F1534F" w:rsidRPr="0000007A" w:rsidRDefault="00F1534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7547" w14:textId="77777777" w:rsidR="00F1534F" w:rsidRPr="0000007A" w:rsidRDefault="00F1534F" w:rsidP="0099583E">
      <w:r>
        <w:separator/>
      </w:r>
    </w:p>
  </w:footnote>
  <w:footnote w:type="continuationSeparator" w:id="0">
    <w:p w14:paraId="1940C205" w14:textId="77777777" w:rsidR="00F1534F" w:rsidRPr="0000007A" w:rsidRDefault="00F1534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72219485">
    <w:abstractNumId w:val="3"/>
  </w:num>
  <w:num w:numId="2" w16cid:durableId="828012368">
    <w:abstractNumId w:val="6"/>
  </w:num>
  <w:num w:numId="3" w16cid:durableId="740297032">
    <w:abstractNumId w:val="5"/>
  </w:num>
  <w:num w:numId="4" w16cid:durableId="1473326191">
    <w:abstractNumId w:val="7"/>
  </w:num>
  <w:num w:numId="5" w16cid:durableId="515466115">
    <w:abstractNumId w:val="4"/>
  </w:num>
  <w:num w:numId="6" w16cid:durableId="1492678384">
    <w:abstractNumId w:val="0"/>
  </w:num>
  <w:num w:numId="7" w16cid:durableId="384522066">
    <w:abstractNumId w:val="1"/>
  </w:num>
  <w:num w:numId="8" w16cid:durableId="1047950063">
    <w:abstractNumId w:val="9"/>
  </w:num>
  <w:num w:numId="9" w16cid:durableId="1078942701">
    <w:abstractNumId w:val="8"/>
  </w:num>
  <w:num w:numId="10" w16cid:durableId="274409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3DC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A6"/>
    <w:rsid w:val="001766DF"/>
    <w:rsid w:val="00176F0D"/>
    <w:rsid w:val="00180FBE"/>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736"/>
    <w:rsid w:val="00291D08"/>
    <w:rsid w:val="00293482"/>
    <w:rsid w:val="002A3D7C"/>
    <w:rsid w:val="002B0E4B"/>
    <w:rsid w:val="002C2244"/>
    <w:rsid w:val="002C40B8"/>
    <w:rsid w:val="002D60EF"/>
    <w:rsid w:val="002D6858"/>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4F76"/>
    <w:rsid w:val="00474129"/>
    <w:rsid w:val="00477844"/>
    <w:rsid w:val="004847FF"/>
    <w:rsid w:val="00495DBB"/>
    <w:rsid w:val="004B03BF"/>
    <w:rsid w:val="004B0965"/>
    <w:rsid w:val="004B4CAD"/>
    <w:rsid w:val="004B4FDC"/>
    <w:rsid w:val="004C0178"/>
    <w:rsid w:val="004C239C"/>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401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0211"/>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5225"/>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06EA"/>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07348"/>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22C3"/>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D76FD"/>
    <w:rsid w:val="00AE0E9B"/>
    <w:rsid w:val="00AE54CD"/>
    <w:rsid w:val="00AF3016"/>
    <w:rsid w:val="00B018E7"/>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3777"/>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7B28"/>
    <w:rsid w:val="00CC2753"/>
    <w:rsid w:val="00CD093E"/>
    <w:rsid w:val="00CD1556"/>
    <w:rsid w:val="00CD1FD7"/>
    <w:rsid w:val="00CD5091"/>
    <w:rsid w:val="00CD5DFD"/>
    <w:rsid w:val="00CD7C84"/>
    <w:rsid w:val="00CE199A"/>
    <w:rsid w:val="00CE5AC7"/>
    <w:rsid w:val="00CF0566"/>
    <w:rsid w:val="00CF0BBB"/>
    <w:rsid w:val="00CF0D07"/>
    <w:rsid w:val="00CF7035"/>
    <w:rsid w:val="00D1283A"/>
    <w:rsid w:val="00D12970"/>
    <w:rsid w:val="00D17979"/>
    <w:rsid w:val="00D2075F"/>
    <w:rsid w:val="00D24CBE"/>
    <w:rsid w:val="00D27A79"/>
    <w:rsid w:val="00D32AC2"/>
    <w:rsid w:val="00D40416"/>
    <w:rsid w:val="00D40891"/>
    <w:rsid w:val="00D430AB"/>
    <w:rsid w:val="00D4782A"/>
    <w:rsid w:val="00D56694"/>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0625"/>
    <w:rsid w:val="00E3111A"/>
    <w:rsid w:val="00E343B9"/>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3642"/>
    <w:rsid w:val="00ED6B12"/>
    <w:rsid w:val="00ED7400"/>
    <w:rsid w:val="00EF326D"/>
    <w:rsid w:val="00EF53FE"/>
    <w:rsid w:val="00F1171E"/>
    <w:rsid w:val="00F13071"/>
    <w:rsid w:val="00F1534F"/>
    <w:rsid w:val="00F22073"/>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106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3649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kh.com/abstract/analysis-of-futala-lake-water-nagpur-city-maharastra-india-62334.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searchgate.net/publication/317580523_Classification_of_Spatial_Variability_of_Water_Quality_using_Absorption_and_Fluorescence_Spectra_A_Case_Study_on_Beira_Lake?_tp=eyJjb250ZXh0Ijp7ImZpcnN0UGFnZSI6Il9kaXJlY3QiLCJwYWdlIjoiX2RpcmVjdCJ9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2025-05-28T07:02:00Z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