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D8448F" w14:paraId="1643A4CA" w14:textId="77777777" w:rsidTr="00D8448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8448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8448F" w14:paraId="127EAD7E" w14:textId="77777777" w:rsidTr="00D8448F">
        <w:trPr>
          <w:trHeight w:val="413"/>
        </w:trPr>
        <w:tc>
          <w:tcPr>
            <w:tcW w:w="1248" w:type="pct"/>
          </w:tcPr>
          <w:p w14:paraId="3C159AA5" w14:textId="77777777" w:rsidR="0000007A" w:rsidRPr="00D8448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8448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1580CA7" w:rsidR="0000007A" w:rsidRPr="00D8448F" w:rsidRDefault="002E319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D8448F" w14:paraId="73C90375" w14:textId="77777777" w:rsidTr="00D8448F">
        <w:trPr>
          <w:trHeight w:val="290"/>
        </w:trPr>
        <w:tc>
          <w:tcPr>
            <w:tcW w:w="1248" w:type="pct"/>
          </w:tcPr>
          <w:p w14:paraId="20D28135" w14:textId="77777777" w:rsidR="0000007A" w:rsidRPr="00D844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0DC90EE" w:rsidR="0000007A" w:rsidRPr="00D8448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F55EBC"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5684.6</w:t>
            </w:r>
          </w:p>
        </w:tc>
      </w:tr>
      <w:tr w:rsidR="0000007A" w:rsidRPr="00D8448F" w14:paraId="05B60576" w14:textId="77777777" w:rsidTr="00D8448F">
        <w:trPr>
          <w:trHeight w:val="331"/>
        </w:trPr>
        <w:tc>
          <w:tcPr>
            <w:tcW w:w="1248" w:type="pct"/>
          </w:tcPr>
          <w:p w14:paraId="0196A627" w14:textId="77777777" w:rsidR="0000007A" w:rsidRPr="00D8448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351BE9" w:rsidR="0000007A" w:rsidRPr="00D8448F" w:rsidRDefault="002E319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8448F">
              <w:rPr>
                <w:rFonts w:ascii="Arial" w:hAnsi="Arial" w:cs="Arial"/>
                <w:b/>
                <w:sz w:val="20"/>
                <w:szCs w:val="20"/>
                <w:lang w:val="en-GB"/>
              </w:rPr>
              <w:t>Pangenome – its Aspect and Prospect</w:t>
            </w:r>
          </w:p>
        </w:tc>
      </w:tr>
      <w:tr w:rsidR="00CF0BBB" w:rsidRPr="00D8448F" w14:paraId="6D508B1C" w14:textId="77777777" w:rsidTr="00D8448F">
        <w:trPr>
          <w:trHeight w:val="332"/>
        </w:trPr>
        <w:tc>
          <w:tcPr>
            <w:tcW w:w="1248" w:type="pct"/>
          </w:tcPr>
          <w:p w14:paraId="32FC28F7" w14:textId="77777777" w:rsidR="00CF0BBB" w:rsidRPr="00D8448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FE7F1E4" w:rsidR="00CF0BBB" w:rsidRPr="00D8448F" w:rsidRDefault="00F55EB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8448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D8448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8448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8448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8448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8448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8448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8448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8448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8448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8448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520E93E" w:rsidR="00E03C32" w:rsidRDefault="007A2CF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A2C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Advanced Multidisciplinary Research and Studies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7A2C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4(5):725-729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11CDFDD" w:rsidR="00E03C32" w:rsidRPr="007A2CF4" w:rsidRDefault="007A2CF4" w:rsidP="007A2CF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7A2CF4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7" w:history="1">
                    <w:r w:rsidRPr="0091648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https://doi.org/10.62225/2583049X.2024.4.5.3317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D8448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8448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8448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8448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448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8448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844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8448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448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8448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8448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8448F">
              <w:rPr>
                <w:rFonts w:ascii="Arial" w:hAnsi="Arial" w:cs="Arial"/>
                <w:lang w:val="en-GB"/>
              </w:rPr>
              <w:t>Author’s Feedback</w:t>
            </w:r>
            <w:r w:rsidRPr="00D844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8448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8448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844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8448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31DD320" w:rsidR="00F1171E" w:rsidRPr="00D8448F" w:rsidRDefault="00B82ED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Pangenome is a very new concept of genome which have several </w:t>
            </w:r>
            <w:proofErr w:type="gramStart"/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significance</w:t>
            </w:r>
            <w:proofErr w:type="gramEnd"/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different field. In this book chapter only aspect in crop improvement have been describe.</w:t>
            </w:r>
          </w:p>
        </w:tc>
        <w:tc>
          <w:tcPr>
            <w:tcW w:w="1523" w:type="pct"/>
          </w:tcPr>
          <w:p w14:paraId="462A339C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448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844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844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C7CD863" w:rsidR="00F1171E" w:rsidRPr="00D8448F" w:rsidRDefault="00B82EDA" w:rsidP="00B82ED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No. Pangenome – its Aspect and Prospect in Crop improvement.</w:t>
            </w:r>
          </w:p>
        </w:tc>
        <w:tc>
          <w:tcPr>
            <w:tcW w:w="1523" w:type="pct"/>
          </w:tcPr>
          <w:p w14:paraId="405B6701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448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844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8448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2A4ECBD" w:rsidR="00F1171E" w:rsidRPr="00D8448F" w:rsidRDefault="00B82ED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huge section of abstract the </w:t>
            </w:r>
            <w:proofErr w:type="spellStart"/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histry</w:t>
            </w:r>
            <w:proofErr w:type="spellEnd"/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Pangenome development which also describe in Introduction and several section. </w:t>
            </w:r>
            <w:proofErr w:type="gramStart"/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</w:t>
            </w:r>
            <w:proofErr w:type="gramEnd"/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abstract must be </w:t>
            </w:r>
            <w:proofErr w:type="gramStart"/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precise and </w:t>
            </w:r>
            <w:r w:rsidR="003F518C"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short</w:t>
            </w:r>
            <w:proofErr w:type="gramEnd"/>
            <w:r w:rsidR="003F518C"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448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8448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3F812B2" w:rsidR="00F1171E" w:rsidRPr="00D8448F" w:rsidRDefault="003F518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Scientifically ok but major part is </w:t>
            </w:r>
            <w:proofErr w:type="spellStart"/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histry</w:t>
            </w:r>
            <w:proofErr w:type="spellEnd"/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pangenome development. Crop improvement or other field aspect part is very narrow. It should be more elaborate and useable for the reader if you want to publish as a book chapter. If you want to publish as book chapter, please add more information relevant to aspect and use of pangenome.</w:t>
            </w:r>
          </w:p>
        </w:tc>
        <w:tc>
          <w:tcPr>
            <w:tcW w:w="1523" w:type="pct"/>
          </w:tcPr>
          <w:p w14:paraId="4898F764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448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844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8448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7489B0B" w:rsidR="00F1171E" w:rsidRPr="00D8448F" w:rsidRDefault="003F518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more references.</w:t>
            </w:r>
          </w:p>
        </w:tc>
        <w:tc>
          <w:tcPr>
            <w:tcW w:w="1523" w:type="pct"/>
          </w:tcPr>
          <w:p w14:paraId="40220055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8448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8448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8448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844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844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0C05A422" w:rsidR="00F1171E" w:rsidRPr="00D8448F" w:rsidRDefault="003F518C" w:rsidP="003F518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sz w:val="20"/>
                <w:szCs w:val="20"/>
                <w:lang w:val="en-GB"/>
              </w:rPr>
              <w:t xml:space="preserve">The book chapter language is very poor, writing style should be corrected </w:t>
            </w:r>
          </w:p>
        </w:tc>
        <w:tc>
          <w:tcPr>
            <w:tcW w:w="1523" w:type="pct"/>
          </w:tcPr>
          <w:p w14:paraId="0351CA58" w14:textId="77777777" w:rsidR="00F1171E" w:rsidRPr="00D844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8448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8448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8448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8448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D844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844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844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844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D8448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8448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8448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844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8448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8448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844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8448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844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8448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8448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8448F">
              <w:rPr>
                <w:rFonts w:ascii="Arial" w:hAnsi="Arial" w:cs="Arial"/>
                <w:lang w:val="en-GB"/>
              </w:rPr>
              <w:t>Author’s comment</w:t>
            </w:r>
            <w:r w:rsidRPr="00D8448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8448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8448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844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8448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844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05A7704F" w:rsidR="00F1171E" w:rsidRPr="00D844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7B654B67" w14:textId="77777777" w:rsidR="00F1171E" w:rsidRPr="00D844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844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844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8448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8448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4AEB769" w14:textId="77777777" w:rsidR="00D8448F" w:rsidRPr="00FE7E48" w:rsidRDefault="00D8448F" w:rsidP="00D8448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E7E48">
        <w:rPr>
          <w:rFonts w:ascii="Arial" w:hAnsi="Arial" w:cs="Arial"/>
          <w:b/>
          <w:u w:val="single"/>
        </w:rPr>
        <w:t>Reviewer details:</w:t>
      </w:r>
    </w:p>
    <w:p w14:paraId="7DBEFFAC" w14:textId="77777777" w:rsidR="00D8448F" w:rsidRPr="00FE7E48" w:rsidRDefault="00D8448F" w:rsidP="00D8448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FE7E48">
        <w:rPr>
          <w:rFonts w:ascii="Arial" w:hAnsi="Arial" w:cs="Arial"/>
          <w:b/>
          <w:color w:val="000000"/>
        </w:rPr>
        <w:t>Atiqur</w:t>
      </w:r>
      <w:proofErr w:type="spellEnd"/>
      <w:r w:rsidRPr="00FE7E48">
        <w:rPr>
          <w:rFonts w:ascii="Arial" w:hAnsi="Arial" w:cs="Arial"/>
          <w:b/>
          <w:color w:val="000000"/>
        </w:rPr>
        <w:t xml:space="preserve"> Rahman, Bangladesh Rice Research Institute, Bangladesh</w:t>
      </w:r>
    </w:p>
    <w:p w14:paraId="34A68D46" w14:textId="77777777" w:rsidR="00D8448F" w:rsidRPr="00D8448F" w:rsidRDefault="00D8448F">
      <w:pPr>
        <w:rPr>
          <w:rFonts w:ascii="Arial" w:hAnsi="Arial" w:cs="Arial"/>
          <w:b/>
          <w:sz w:val="20"/>
          <w:szCs w:val="20"/>
        </w:rPr>
      </w:pPr>
    </w:p>
    <w:sectPr w:rsidR="00D8448F" w:rsidRPr="00D8448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A77D2" w14:textId="77777777" w:rsidR="00B56D1F" w:rsidRPr="0000007A" w:rsidRDefault="00B56D1F" w:rsidP="0099583E">
      <w:r>
        <w:separator/>
      </w:r>
    </w:p>
  </w:endnote>
  <w:endnote w:type="continuationSeparator" w:id="0">
    <w:p w14:paraId="51722F89" w14:textId="77777777" w:rsidR="00B56D1F" w:rsidRPr="0000007A" w:rsidRDefault="00B56D1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D831" w14:textId="77777777" w:rsidR="00B56D1F" w:rsidRPr="0000007A" w:rsidRDefault="00B56D1F" w:rsidP="0099583E">
      <w:r>
        <w:separator/>
      </w:r>
    </w:p>
  </w:footnote>
  <w:footnote w:type="continuationSeparator" w:id="0">
    <w:p w14:paraId="006D943B" w14:textId="77777777" w:rsidR="00B56D1F" w:rsidRPr="0000007A" w:rsidRDefault="00B56D1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3466558">
    <w:abstractNumId w:val="3"/>
  </w:num>
  <w:num w:numId="2" w16cid:durableId="1096170358">
    <w:abstractNumId w:val="6"/>
  </w:num>
  <w:num w:numId="3" w16cid:durableId="1212841860">
    <w:abstractNumId w:val="5"/>
  </w:num>
  <w:num w:numId="4" w16cid:durableId="1315569786">
    <w:abstractNumId w:val="7"/>
  </w:num>
  <w:num w:numId="5" w16cid:durableId="995912090">
    <w:abstractNumId w:val="4"/>
  </w:num>
  <w:num w:numId="6" w16cid:durableId="668018985">
    <w:abstractNumId w:val="0"/>
  </w:num>
  <w:num w:numId="7" w16cid:durableId="1754741828">
    <w:abstractNumId w:val="1"/>
  </w:num>
  <w:num w:numId="8" w16cid:durableId="767239301">
    <w:abstractNumId w:val="9"/>
  </w:num>
  <w:num w:numId="9" w16cid:durableId="561255233">
    <w:abstractNumId w:val="8"/>
  </w:num>
  <w:num w:numId="10" w16cid:durableId="1685396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45E2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EDF"/>
    <w:rsid w:val="000B4EE5"/>
    <w:rsid w:val="000B6F3D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15AC6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68B3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3191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518C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3230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CF4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38A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2868"/>
    <w:rsid w:val="00B53059"/>
    <w:rsid w:val="00B562D2"/>
    <w:rsid w:val="00B56D1F"/>
    <w:rsid w:val="00B62087"/>
    <w:rsid w:val="00B62F41"/>
    <w:rsid w:val="00B63782"/>
    <w:rsid w:val="00B66599"/>
    <w:rsid w:val="00B760E1"/>
    <w:rsid w:val="00B82EDA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0ED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448F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0CC2"/>
    <w:rsid w:val="00E03C32"/>
    <w:rsid w:val="00E0695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3366"/>
    <w:rsid w:val="00EC6894"/>
    <w:rsid w:val="00ED6B12"/>
    <w:rsid w:val="00ED7400"/>
    <w:rsid w:val="00EE796E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EBC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D760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D8448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62225/2583049X.2024.4.5.33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2025-05-31T05:04:00Z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