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836CA9" w:rsidRPr="00E1259B" w14:paraId="1643A4CA" w14:textId="77777777">
        <w:trPr>
          <w:trHeight w:val="450"/>
        </w:trPr>
        <w:tc>
          <w:tcPr>
            <w:tcW w:w="5000" w:type="pct"/>
            <w:gridSpan w:val="2"/>
            <w:tcBorders>
              <w:top w:val="nil"/>
              <w:left w:val="nil"/>
              <w:right w:val="nil"/>
            </w:tcBorders>
            <w:shd w:val="clear" w:color="auto" w:fill="EBFFFF"/>
          </w:tcPr>
          <w:p w14:paraId="4C55E51F" w14:textId="77777777" w:rsidR="00836CA9" w:rsidRPr="00E1259B" w:rsidRDefault="00836CA9">
            <w:pPr>
              <w:pStyle w:val="Heading2"/>
              <w:jc w:val="left"/>
              <w:rPr>
                <w:rFonts w:ascii="Arial" w:hAnsi="Arial" w:cs="Arial"/>
                <w:b w:val="0"/>
                <w:bCs w:val="0"/>
                <w:lang w:val="en-US"/>
              </w:rPr>
            </w:pPr>
          </w:p>
        </w:tc>
      </w:tr>
      <w:tr w:rsidR="00836CA9" w:rsidRPr="00E1259B" w14:paraId="127EAD7E" w14:textId="77777777">
        <w:trPr>
          <w:trHeight w:val="413"/>
        </w:trPr>
        <w:tc>
          <w:tcPr>
            <w:tcW w:w="1234" w:type="pct"/>
            <w:shd w:val="clear" w:color="auto" w:fill="EBFFFF"/>
          </w:tcPr>
          <w:p w14:paraId="3C159AA5" w14:textId="77777777" w:rsidR="00836CA9" w:rsidRPr="00E1259B" w:rsidRDefault="00086160">
            <w:pPr>
              <w:pStyle w:val="BodyText"/>
              <w:ind w:left="90"/>
              <w:jc w:val="left"/>
              <w:rPr>
                <w:rFonts w:ascii="Arial" w:hAnsi="Arial" w:cs="Arial"/>
                <w:bCs/>
                <w:sz w:val="20"/>
                <w:szCs w:val="20"/>
                <w:lang w:val="en-GB"/>
              </w:rPr>
            </w:pPr>
            <w:r w:rsidRPr="00E1259B">
              <w:rPr>
                <w:rFonts w:ascii="Arial" w:hAnsi="Arial" w:cs="Arial"/>
                <w:bCs/>
                <w:sz w:val="20"/>
                <w:szCs w:val="20"/>
                <w:lang w:val="en-GB"/>
              </w:rPr>
              <w:t>Book Name:</w:t>
            </w:r>
          </w:p>
        </w:tc>
        <w:tc>
          <w:tcPr>
            <w:tcW w:w="3766" w:type="pct"/>
            <w:shd w:val="clear" w:color="auto" w:fill="auto"/>
            <w:tcMar>
              <w:top w:w="0" w:type="dxa"/>
              <w:left w:w="108" w:type="dxa"/>
              <w:bottom w:w="0" w:type="dxa"/>
              <w:right w:w="108" w:type="dxa"/>
            </w:tcMar>
            <w:vAlign w:val="center"/>
          </w:tcPr>
          <w:p w14:paraId="23DA8DCD" w14:textId="77777777" w:rsidR="00836CA9" w:rsidRPr="00E1259B" w:rsidRDefault="00086160">
            <w:pPr>
              <w:pStyle w:val="NormalWeb"/>
              <w:rPr>
                <w:rFonts w:ascii="Arial" w:hAnsi="Arial" w:cs="Arial"/>
                <w:b/>
                <w:bCs/>
                <w:sz w:val="20"/>
                <w:szCs w:val="20"/>
                <w:u w:val="single"/>
              </w:rPr>
            </w:pPr>
            <w:r w:rsidRPr="00E1259B">
              <w:rPr>
                <w:rFonts w:ascii="Arial" w:hAnsi="Arial" w:cs="Arial"/>
                <w:b/>
                <w:bCs/>
                <w:sz w:val="20"/>
                <w:szCs w:val="20"/>
                <w:u w:val="single"/>
              </w:rPr>
              <w:t>“ALVEOLAR BONE REMODELING”</w:t>
            </w:r>
          </w:p>
        </w:tc>
      </w:tr>
      <w:tr w:rsidR="00836CA9" w:rsidRPr="00E1259B" w14:paraId="73C90375" w14:textId="77777777">
        <w:trPr>
          <w:trHeight w:val="290"/>
        </w:trPr>
        <w:tc>
          <w:tcPr>
            <w:tcW w:w="1234" w:type="pct"/>
            <w:shd w:val="clear" w:color="auto" w:fill="EBFFFF"/>
          </w:tcPr>
          <w:p w14:paraId="20D28135" w14:textId="77777777" w:rsidR="00836CA9" w:rsidRPr="00E1259B" w:rsidRDefault="00086160">
            <w:pPr>
              <w:pStyle w:val="BodyText"/>
              <w:ind w:left="90"/>
              <w:jc w:val="left"/>
              <w:rPr>
                <w:rFonts w:ascii="Arial" w:hAnsi="Arial" w:cs="Arial"/>
                <w:bCs/>
                <w:sz w:val="20"/>
                <w:szCs w:val="20"/>
                <w:lang w:val="en-GB"/>
              </w:rPr>
            </w:pPr>
            <w:r w:rsidRPr="00E1259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77777777" w:rsidR="00836CA9" w:rsidRPr="00E1259B" w:rsidRDefault="00086160">
            <w:pPr>
              <w:pStyle w:val="NormalWeb"/>
              <w:spacing w:before="0" w:beforeAutospacing="0" w:after="0" w:afterAutospacing="0"/>
              <w:rPr>
                <w:rFonts w:ascii="Arial" w:hAnsi="Arial" w:cs="Arial"/>
                <w:b/>
                <w:bCs/>
                <w:sz w:val="20"/>
                <w:szCs w:val="20"/>
                <w:highlight w:val="yellow"/>
                <w:lang w:val="en-GB"/>
              </w:rPr>
            </w:pPr>
            <w:r w:rsidRPr="00E1259B">
              <w:rPr>
                <w:rFonts w:ascii="Arial" w:hAnsi="Arial" w:cs="Arial"/>
                <w:b/>
                <w:bCs/>
                <w:sz w:val="20"/>
                <w:szCs w:val="20"/>
                <w:lang w:val="en-GB"/>
              </w:rPr>
              <w:t>Ms_BPR_5694</w:t>
            </w:r>
          </w:p>
        </w:tc>
      </w:tr>
      <w:tr w:rsidR="00836CA9" w:rsidRPr="00E1259B" w14:paraId="05B60576" w14:textId="77777777">
        <w:trPr>
          <w:trHeight w:val="331"/>
        </w:trPr>
        <w:tc>
          <w:tcPr>
            <w:tcW w:w="1234" w:type="pct"/>
            <w:shd w:val="clear" w:color="auto" w:fill="EBFFFF"/>
          </w:tcPr>
          <w:p w14:paraId="0196A627" w14:textId="77777777" w:rsidR="00836CA9" w:rsidRPr="00E1259B" w:rsidRDefault="00086160">
            <w:pPr>
              <w:pStyle w:val="BodyText"/>
              <w:ind w:left="90"/>
              <w:jc w:val="left"/>
              <w:rPr>
                <w:rFonts w:ascii="Arial" w:hAnsi="Arial" w:cs="Arial"/>
                <w:bCs/>
                <w:sz w:val="20"/>
                <w:szCs w:val="20"/>
                <w:lang w:val="en-GB"/>
              </w:rPr>
            </w:pPr>
            <w:r w:rsidRPr="00E1259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7777777" w:rsidR="00836CA9" w:rsidRPr="00E1259B" w:rsidRDefault="00086160">
            <w:pPr>
              <w:pStyle w:val="NormalWeb"/>
              <w:spacing w:before="0" w:beforeAutospacing="0" w:after="0" w:afterAutospacing="0"/>
              <w:rPr>
                <w:rFonts w:ascii="Arial" w:hAnsi="Arial" w:cs="Arial"/>
                <w:b/>
                <w:sz w:val="20"/>
                <w:szCs w:val="20"/>
                <w:highlight w:val="yellow"/>
                <w:lang w:val="en-GB"/>
              </w:rPr>
            </w:pPr>
            <w:r w:rsidRPr="00E1259B">
              <w:rPr>
                <w:rFonts w:ascii="Arial" w:hAnsi="Arial" w:cs="Arial"/>
                <w:b/>
                <w:sz w:val="20"/>
                <w:szCs w:val="20"/>
                <w:lang w:val="en-GB"/>
              </w:rPr>
              <w:t>“ALVEOLAR BONE REMODELING”</w:t>
            </w:r>
          </w:p>
        </w:tc>
      </w:tr>
      <w:tr w:rsidR="00836CA9" w:rsidRPr="00E1259B" w14:paraId="6D508B1C" w14:textId="77777777">
        <w:trPr>
          <w:trHeight w:val="332"/>
        </w:trPr>
        <w:tc>
          <w:tcPr>
            <w:tcW w:w="1234" w:type="pct"/>
            <w:shd w:val="clear" w:color="auto" w:fill="EBFFFF"/>
          </w:tcPr>
          <w:p w14:paraId="32FC28F7" w14:textId="77777777" w:rsidR="00836CA9" w:rsidRPr="00E1259B" w:rsidRDefault="00086160">
            <w:pPr>
              <w:pStyle w:val="BodyText"/>
              <w:ind w:left="90"/>
              <w:jc w:val="left"/>
              <w:rPr>
                <w:rFonts w:ascii="Arial" w:hAnsi="Arial" w:cs="Arial"/>
                <w:bCs/>
                <w:sz w:val="20"/>
                <w:szCs w:val="20"/>
                <w:lang w:val="en-GB"/>
              </w:rPr>
            </w:pPr>
            <w:r w:rsidRPr="00E1259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77777777" w:rsidR="00836CA9" w:rsidRPr="00E1259B" w:rsidRDefault="00086160">
            <w:pPr>
              <w:pStyle w:val="NormalWeb"/>
              <w:spacing w:before="0" w:beforeAutospacing="0" w:after="0" w:afterAutospacing="0"/>
              <w:rPr>
                <w:rFonts w:ascii="Arial" w:hAnsi="Arial" w:cs="Arial"/>
                <w:b/>
                <w:sz w:val="20"/>
                <w:szCs w:val="20"/>
                <w:lang w:val="en-GB"/>
              </w:rPr>
            </w:pPr>
            <w:r w:rsidRPr="00E1259B">
              <w:rPr>
                <w:rFonts w:ascii="Arial" w:hAnsi="Arial" w:cs="Arial"/>
                <w:b/>
                <w:sz w:val="20"/>
                <w:szCs w:val="20"/>
                <w:lang w:val="en-GB"/>
              </w:rPr>
              <w:t>Monograph</w:t>
            </w:r>
          </w:p>
        </w:tc>
      </w:tr>
    </w:tbl>
    <w:p w14:paraId="5C30553F" w14:textId="77777777" w:rsidR="00836CA9" w:rsidRPr="00E1259B" w:rsidRDefault="00836CA9" w:rsidP="00E1259B">
      <w:pPr>
        <w:pStyle w:val="BodyText"/>
        <w:rPr>
          <w:rFonts w:ascii="Arial" w:hAnsi="Arial" w:cs="Arial"/>
          <w:bCs/>
          <w:sz w:val="20"/>
          <w:szCs w:val="20"/>
          <w:lang w:val="en-GB"/>
        </w:rPr>
      </w:pPr>
    </w:p>
    <w:p w14:paraId="3C2DD909" w14:textId="77777777" w:rsidR="00836CA9" w:rsidRPr="00E1259B" w:rsidRDefault="00836CA9">
      <w:pPr>
        <w:pStyle w:val="BodyText"/>
        <w:ind w:left="1440"/>
        <w:rPr>
          <w:rFonts w:ascii="Arial" w:hAnsi="Arial" w:cs="Arial"/>
          <w:bCs/>
          <w:sz w:val="20"/>
          <w:szCs w:val="20"/>
          <w:lang w:val="en-GB"/>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gridCol w:w="9354"/>
        <w:gridCol w:w="6442"/>
      </w:tblGrid>
      <w:tr w:rsidR="00836CA9" w:rsidRPr="00E1259B" w14:paraId="71A94C1F" w14:textId="77777777" w:rsidTr="00E1259B">
        <w:tc>
          <w:tcPr>
            <w:tcW w:w="5000" w:type="pct"/>
            <w:gridSpan w:val="3"/>
            <w:tcBorders>
              <w:top w:val="nil"/>
              <w:left w:val="nil"/>
              <w:right w:val="nil"/>
            </w:tcBorders>
            <w:noWrap/>
          </w:tcPr>
          <w:p w14:paraId="0BC15285" w14:textId="77777777" w:rsidR="00836CA9" w:rsidRPr="00E1259B" w:rsidRDefault="00086160">
            <w:pPr>
              <w:pStyle w:val="Heading2"/>
              <w:jc w:val="left"/>
              <w:rPr>
                <w:rFonts w:ascii="Arial" w:hAnsi="Arial" w:cs="Arial"/>
                <w:lang w:val="en-GB"/>
              </w:rPr>
            </w:pPr>
            <w:r w:rsidRPr="00E1259B">
              <w:rPr>
                <w:rFonts w:ascii="Arial" w:hAnsi="Arial" w:cs="Arial"/>
                <w:highlight w:val="yellow"/>
                <w:lang w:val="en-GB"/>
              </w:rPr>
              <w:t>PART  1:</w:t>
            </w:r>
            <w:r w:rsidRPr="00E1259B">
              <w:rPr>
                <w:rFonts w:ascii="Arial" w:hAnsi="Arial" w:cs="Arial"/>
                <w:lang w:val="en-GB"/>
              </w:rPr>
              <w:t xml:space="preserve"> Comments</w:t>
            </w:r>
          </w:p>
          <w:p w14:paraId="1287753C" w14:textId="77777777" w:rsidR="00836CA9" w:rsidRPr="00E1259B" w:rsidRDefault="00836CA9">
            <w:pPr>
              <w:rPr>
                <w:rFonts w:ascii="Arial" w:hAnsi="Arial" w:cs="Arial"/>
                <w:sz w:val="20"/>
                <w:szCs w:val="20"/>
                <w:lang w:val="en-GB"/>
              </w:rPr>
            </w:pPr>
          </w:p>
        </w:tc>
      </w:tr>
      <w:tr w:rsidR="00836CA9" w:rsidRPr="00E1259B" w14:paraId="5EA12279" w14:textId="77777777" w:rsidTr="00E1259B">
        <w:tc>
          <w:tcPr>
            <w:tcW w:w="1246" w:type="pct"/>
            <w:noWrap/>
          </w:tcPr>
          <w:p w14:paraId="7AE9682F" w14:textId="77777777" w:rsidR="00836CA9" w:rsidRPr="00E1259B" w:rsidRDefault="00836CA9">
            <w:pPr>
              <w:pStyle w:val="Heading2"/>
              <w:jc w:val="left"/>
              <w:rPr>
                <w:rFonts w:ascii="Arial" w:hAnsi="Arial" w:cs="Arial"/>
                <w:lang w:val="en-GB"/>
              </w:rPr>
            </w:pPr>
          </w:p>
        </w:tc>
        <w:tc>
          <w:tcPr>
            <w:tcW w:w="2223" w:type="pct"/>
          </w:tcPr>
          <w:p w14:paraId="5B8DBE06" w14:textId="77777777" w:rsidR="00836CA9" w:rsidRPr="00E1259B" w:rsidRDefault="00086160">
            <w:pPr>
              <w:pStyle w:val="Heading2"/>
              <w:jc w:val="left"/>
              <w:rPr>
                <w:rFonts w:ascii="Arial" w:hAnsi="Arial" w:cs="Arial"/>
                <w:lang w:val="en-GB"/>
              </w:rPr>
            </w:pPr>
            <w:r w:rsidRPr="00E1259B">
              <w:rPr>
                <w:rFonts w:ascii="Arial" w:hAnsi="Arial" w:cs="Arial"/>
                <w:lang w:val="en-GB"/>
              </w:rPr>
              <w:t>Reviewer’s comment</w:t>
            </w:r>
          </w:p>
          <w:p w14:paraId="693A9C4D" w14:textId="77777777" w:rsidR="00836CA9" w:rsidRPr="00E1259B" w:rsidRDefault="00086160">
            <w:pPr>
              <w:rPr>
                <w:rFonts w:ascii="Arial" w:hAnsi="Arial" w:cs="Arial"/>
                <w:b/>
                <w:bCs/>
                <w:sz w:val="20"/>
                <w:szCs w:val="20"/>
              </w:rPr>
            </w:pPr>
            <w:r w:rsidRPr="00E1259B">
              <w:rPr>
                <w:rFonts w:ascii="Arial" w:hAnsi="Arial" w:cs="Arial"/>
                <w:b/>
                <w:bCs/>
                <w:sz w:val="20"/>
                <w:szCs w:val="20"/>
                <w:highlight w:val="yellow"/>
              </w:rPr>
              <w:t>Artificial Intelligence (AI) generated or assisted review comments are strictly prohibited during peer review.</w:t>
            </w:r>
          </w:p>
          <w:p w14:paraId="674EDCCA" w14:textId="77777777" w:rsidR="00836CA9" w:rsidRPr="00E1259B" w:rsidRDefault="00836CA9">
            <w:pPr>
              <w:rPr>
                <w:rFonts w:ascii="Arial" w:hAnsi="Arial" w:cs="Arial"/>
                <w:sz w:val="20"/>
                <w:szCs w:val="20"/>
                <w:lang w:val="en-GB"/>
              </w:rPr>
            </w:pPr>
          </w:p>
        </w:tc>
        <w:tc>
          <w:tcPr>
            <w:tcW w:w="1531" w:type="pct"/>
          </w:tcPr>
          <w:p w14:paraId="57792C30" w14:textId="77777777" w:rsidR="00836CA9" w:rsidRPr="00E1259B" w:rsidRDefault="00086160">
            <w:pPr>
              <w:pStyle w:val="Heading2"/>
              <w:jc w:val="left"/>
              <w:rPr>
                <w:rFonts w:ascii="Arial" w:hAnsi="Arial" w:cs="Arial"/>
                <w:b w:val="0"/>
                <w:lang w:val="en-GB"/>
              </w:rPr>
            </w:pPr>
            <w:r w:rsidRPr="00E1259B">
              <w:rPr>
                <w:rFonts w:ascii="Arial" w:hAnsi="Arial" w:cs="Arial"/>
                <w:lang w:val="en-GB"/>
              </w:rPr>
              <w:t>Author’s Feedback</w:t>
            </w:r>
            <w:r w:rsidRPr="00E1259B">
              <w:rPr>
                <w:rFonts w:ascii="Arial" w:hAnsi="Arial" w:cs="Arial"/>
                <w:b w:val="0"/>
                <w:lang w:val="en-GB"/>
              </w:rPr>
              <w:t xml:space="preserve"> </w:t>
            </w:r>
            <w:r w:rsidRPr="00E1259B">
              <w:rPr>
                <w:rFonts w:ascii="Arial" w:hAnsi="Arial" w:cs="Arial"/>
                <w:b w:val="0"/>
                <w:i/>
                <w:lang w:val="en-GB"/>
              </w:rPr>
              <w:t>(Please correct the manuscript and highlight that part in the manuscript. It is mandatory that authors should write his/her feedback here)</w:t>
            </w:r>
          </w:p>
        </w:tc>
      </w:tr>
      <w:tr w:rsidR="00836CA9" w:rsidRPr="00E1259B" w14:paraId="5C0AB4EC" w14:textId="77777777" w:rsidTr="00E1259B">
        <w:trPr>
          <w:trHeight w:val="1264"/>
        </w:trPr>
        <w:tc>
          <w:tcPr>
            <w:tcW w:w="1246" w:type="pct"/>
            <w:noWrap/>
          </w:tcPr>
          <w:p w14:paraId="66B47184" w14:textId="77777777" w:rsidR="00836CA9" w:rsidRPr="00E1259B" w:rsidRDefault="00086160">
            <w:pPr>
              <w:ind w:left="360"/>
              <w:rPr>
                <w:rFonts w:ascii="Arial" w:hAnsi="Arial" w:cs="Arial"/>
                <w:b/>
                <w:bCs/>
                <w:sz w:val="20"/>
                <w:szCs w:val="20"/>
                <w:lang w:val="en-GB"/>
              </w:rPr>
            </w:pPr>
            <w:r w:rsidRPr="00E1259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836CA9" w:rsidRPr="00E1259B" w:rsidRDefault="00836CA9">
            <w:pPr>
              <w:ind w:left="360"/>
              <w:rPr>
                <w:rFonts w:ascii="Arial" w:eastAsia="MS Mincho" w:hAnsi="Arial" w:cs="Arial"/>
                <w:b/>
                <w:bCs/>
                <w:sz w:val="20"/>
                <w:szCs w:val="20"/>
                <w:lang w:val="en-GB"/>
              </w:rPr>
            </w:pPr>
          </w:p>
        </w:tc>
        <w:tc>
          <w:tcPr>
            <w:tcW w:w="2223" w:type="pct"/>
          </w:tcPr>
          <w:p w14:paraId="7DBC9196" w14:textId="77777777" w:rsidR="00836CA9" w:rsidRPr="00E1259B" w:rsidRDefault="00086160">
            <w:pPr>
              <w:pStyle w:val="ListParagraph"/>
              <w:ind w:left="0"/>
              <w:rPr>
                <w:rFonts w:ascii="Arial" w:hAnsi="Arial" w:cs="Arial"/>
                <w:sz w:val="20"/>
                <w:szCs w:val="20"/>
                <w:lang w:val="en-GB"/>
              </w:rPr>
            </w:pPr>
            <w:r w:rsidRPr="00E1259B">
              <w:rPr>
                <w:rFonts w:ascii="Arial" w:hAnsi="Arial" w:cs="Arial"/>
                <w:sz w:val="20"/>
                <w:szCs w:val="20"/>
                <w:lang w:val="en-GB"/>
              </w:rPr>
              <w:t xml:space="preserve">The book "Alveolar Bone </w:t>
            </w:r>
            <w:proofErr w:type="spellStart"/>
            <w:r w:rsidRPr="00E1259B">
              <w:rPr>
                <w:rFonts w:ascii="Arial" w:hAnsi="Arial" w:cs="Arial"/>
                <w:sz w:val="20"/>
                <w:szCs w:val="20"/>
                <w:lang w:val="en-GB"/>
              </w:rPr>
              <w:t>Remodeling</w:t>
            </w:r>
            <w:proofErr w:type="spellEnd"/>
            <w:r w:rsidRPr="00E1259B">
              <w:rPr>
                <w:rFonts w:ascii="Arial" w:hAnsi="Arial" w:cs="Arial"/>
                <w:sz w:val="20"/>
                <w:szCs w:val="20"/>
                <w:lang w:val="en-GB"/>
              </w:rPr>
              <w:t>" is an important contribution to the scientific and dental community, offering valuable insights into how the bone around our teeth constantly changes and adapts. This process plays a crucial role in many areas of dentistry, including treating gum disease, placing implants, and aligning teeth. By bringing together the latest research and practical knowledge, this manuscript helps clinicians and researchers better understand how to support and guide bone healing and regeneration. It also encourages collaboration across specialties, opening doors to new ideas, techniques, and materials that can improve patient outcomes.</w:t>
            </w:r>
          </w:p>
        </w:tc>
        <w:tc>
          <w:tcPr>
            <w:tcW w:w="1531" w:type="pct"/>
          </w:tcPr>
          <w:p w14:paraId="462A339C" w14:textId="77777777" w:rsidR="00836CA9" w:rsidRPr="00E1259B" w:rsidRDefault="00836CA9">
            <w:pPr>
              <w:pStyle w:val="Heading2"/>
              <w:jc w:val="left"/>
              <w:rPr>
                <w:rFonts w:ascii="Arial" w:hAnsi="Arial" w:cs="Arial"/>
                <w:b w:val="0"/>
                <w:lang w:val="en-GB"/>
              </w:rPr>
            </w:pPr>
          </w:p>
        </w:tc>
      </w:tr>
      <w:tr w:rsidR="00836CA9" w:rsidRPr="00E1259B" w14:paraId="0D8B5B2C" w14:textId="77777777" w:rsidTr="00E1259B">
        <w:trPr>
          <w:trHeight w:val="1262"/>
        </w:trPr>
        <w:tc>
          <w:tcPr>
            <w:tcW w:w="1246" w:type="pct"/>
            <w:noWrap/>
          </w:tcPr>
          <w:p w14:paraId="21CBA5FE" w14:textId="77777777" w:rsidR="00836CA9" w:rsidRPr="00E1259B" w:rsidRDefault="00086160">
            <w:pPr>
              <w:ind w:left="360"/>
              <w:rPr>
                <w:rFonts w:ascii="Arial" w:hAnsi="Arial" w:cs="Arial"/>
                <w:b/>
                <w:bCs/>
                <w:sz w:val="20"/>
                <w:szCs w:val="20"/>
                <w:lang w:val="en-GB"/>
              </w:rPr>
            </w:pPr>
            <w:r w:rsidRPr="00E1259B">
              <w:rPr>
                <w:rFonts w:ascii="Arial" w:hAnsi="Arial" w:cs="Arial"/>
                <w:b/>
                <w:bCs/>
                <w:sz w:val="20"/>
                <w:szCs w:val="20"/>
                <w:lang w:val="en-GB"/>
              </w:rPr>
              <w:t>Is the title of the article suitable?</w:t>
            </w:r>
          </w:p>
          <w:p w14:paraId="1CABB61A" w14:textId="77777777" w:rsidR="00836CA9" w:rsidRPr="00E1259B" w:rsidRDefault="00086160">
            <w:pPr>
              <w:ind w:left="360"/>
              <w:rPr>
                <w:rFonts w:ascii="Arial" w:hAnsi="Arial" w:cs="Arial"/>
                <w:b/>
                <w:bCs/>
                <w:sz w:val="20"/>
                <w:szCs w:val="20"/>
                <w:lang w:val="en-GB"/>
              </w:rPr>
            </w:pPr>
            <w:r w:rsidRPr="00E1259B">
              <w:rPr>
                <w:rFonts w:ascii="Arial" w:hAnsi="Arial" w:cs="Arial"/>
                <w:b/>
                <w:bCs/>
                <w:sz w:val="20"/>
                <w:szCs w:val="20"/>
                <w:lang w:val="en-GB"/>
              </w:rPr>
              <w:t>(If not please suggest an alternative title)</w:t>
            </w:r>
          </w:p>
          <w:p w14:paraId="0275B919" w14:textId="77777777" w:rsidR="00836CA9" w:rsidRPr="00E1259B" w:rsidRDefault="00836CA9">
            <w:pPr>
              <w:pStyle w:val="Heading2"/>
              <w:jc w:val="left"/>
              <w:rPr>
                <w:rFonts w:ascii="Arial" w:hAnsi="Arial" w:cs="Arial"/>
                <w:u w:val="single"/>
                <w:lang w:val="en-GB"/>
              </w:rPr>
            </w:pPr>
          </w:p>
        </w:tc>
        <w:tc>
          <w:tcPr>
            <w:tcW w:w="2223" w:type="pct"/>
          </w:tcPr>
          <w:p w14:paraId="794AA9A7" w14:textId="77777777" w:rsidR="00836CA9" w:rsidRPr="00E1259B" w:rsidRDefault="00086160">
            <w:pPr>
              <w:rPr>
                <w:rFonts w:ascii="Arial" w:hAnsi="Arial" w:cs="Arial"/>
                <w:sz w:val="20"/>
                <w:szCs w:val="20"/>
                <w:lang w:val="en-IN"/>
              </w:rPr>
            </w:pPr>
            <w:r w:rsidRPr="00E1259B">
              <w:rPr>
                <w:rFonts w:ascii="Arial" w:hAnsi="Arial" w:cs="Arial"/>
                <w:sz w:val="20"/>
                <w:szCs w:val="20"/>
                <w:lang w:val="en-IN"/>
              </w:rPr>
              <w:t xml:space="preserve">The title is suitable. However, please maintain the spelling of </w:t>
            </w:r>
            <w:proofErr w:type="spellStart"/>
            <w:r w:rsidRPr="00E1259B">
              <w:rPr>
                <w:rFonts w:ascii="Arial" w:hAnsi="Arial" w:cs="Arial"/>
                <w:sz w:val="20"/>
                <w:szCs w:val="20"/>
                <w:lang w:val="en-IN"/>
              </w:rPr>
              <w:t>remodeling</w:t>
            </w:r>
            <w:proofErr w:type="spellEnd"/>
            <w:r w:rsidRPr="00E1259B">
              <w:rPr>
                <w:rFonts w:ascii="Arial" w:hAnsi="Arial" w:cs="Arial"/>
                <w:sz w:val="20"/>
                <w:szCs w:val="20"/>
                <w:lang w:val="en-IN"/>
              </w:rPr>
              <w:t xml:space="preserve"> same in the entire </w:t>
            </w:r>
            <w:proofErr w:type="spellStart"/>
            <w:proofErr w:type="gramStart"/>
            <w:r w:rsidRPr="00E1259B">
              <w:rPr>
                <w:rFonts w:ascii="Arial" w:hAnsi="Arial" w:cs="Arial"/>
                <w:sz w:val="20"/>
                <w:szCs w:val="20"/>
                <w:lang w:val="en-IN"/>
              </w:rPr>
              <w:t>manuscript.Somewhere</w:t>
            </w:r>
            <w:proofErr w:type="spellEnd"/>
            <w:proofErr w:type="gramEnd"/>
            <w:r w:rsidRPr="00E1259B">
              <w:rPr>
                <w:rFonts w:ascii="Arial" w:hAnsi="Arial" w:cs="Arial"/>
                <w:sz w:val="20"/>
                <w:szCs w:val="20"/>
                <w:lang w:val="en-IN"/>
              </w:rPr>
              <w:t xml:space="preserve"> its remodelling and at some places its </w:t>
            </w:r>
            <w:proofErr w:type="spellStart"/>
            <w:r w:rsidRPr="00E1259B">
              <w:rPr>
                <w:rFonts w:ascii="Arial" w:hAnsi="Arial" w:cs="Arial"/>
                <w:sz w:val="20"/>
                <w:szCs w:val="20"/>
                <w:lang w:val="en-IN"/>
              </w:rPr>
              <w:t>remodeling</w:t>
            </w:r>
            <w:proofErr w:type="spellEnd"/>
            <w:r w:rsidRPr="00E1259B">
              <w:rPr>
                <w:rFonts w:ascii="Arial" w:hAnsi="Arial" w:cs="Arial"/>
                <w:sz w:val="20"/>
                <w:szCs w:val="20"/>
                <w:lang w:val="en-IN"/>
              </w:rPr>
              <w:t>.</w:t>
            </w:r>
          </w:p>
        </w:tc>
        <w:tc>
          <w:tcPr>
            <w:tcW w:w="1531" w:type="pct"/>
          </w:tcPr>
          <w:p w14:paraId="405B6701" w14:textId="77777777" w:rsidR="00836CA9" w:rsidRPr="00E1259B" w:rsidRDefault="00836CA9">
            <w:pPr>
              <w:pStyle w:val="Heading2"/>
              <w:jc w:val="left"/>
              <w:rPr>
                <w:rFonts w:ascii="Arial" w:hAnsi="Arial" w:cs="Arial"/>
                <w:b w:val="0"/>
                <w:lang w:val="en-GB"/>
              </w:rPr>
            </w:pPr>
          </w:p>
        </w:tc>
      </w:tr>
      <w:tr w:rsidR="00836CA9" w:rsidRPr="00E1259B" w14:paraId="5604762A" w14:textId="77777777" w:rsidTr="00E1259B">
        <w:trPr>
          <w:trHeight w:val="1262"/>
        </w:trPr>
        <w:tc>
          <w:tcPr>
            <w:tcW w:w="1246" w:type="pct"/>
            <w:noWrap/>
          </w:tcPr>
          <w:p w14:paraId="3635573D" w14:textId="77777777" w:rsidR="00836CA9" w:rsidRPr="00E1259B" w:rsidRDefault="00086160">
            <w:pPr>
              <w:pStyle w:val="Heading2"/>
              <w:ind w:left="360"/>
              <w:jc w:val="left"/>
              <w:rPr>
                <w:rFonts w:ascii="Arial" w:hAnsi="Arial" w:cs="Arial"/>
                <w:lang w:val="en-GB"/>
              </w:rPr>
            </w:pPr>
            <w:r w:rsidRPr="00E1259B">
              <w:rPr>
                <w:rFonts w:ascii="Arial" w:hAnsi="Arial" w:cs="Arial"/>
                <w:lang w:val="en-GB"/>
              </w:rPr>
              <w:t>Is the abstract of the article comprehensive? Do you suggest the addition (or deletion) of some points in this section? Please write your suggestions here.</w:t>
            </w:r>
          </w:p>
          <w:p w14:paraId="3760981A" w14:textId="77777777" w:rsidR="00836CA9" w:rsidRPr="00E1259B" w:rsidRDefault="00836CA9">
            <w:pPr>
              <w:pStyle w:val="Heading2"/>
              <w:jc w:val="left"/>
              <w:rPr>
                <w:rFonts w:ascii="Arial" w:hAnsi="Arial" w:cs="Arial"/>
                <w:u w:val="single"/>
                <w:lang w:val="en-GB"/>
              </w:rPr>
            </w:pPr>
          </w:p>
        </w:tc>
        <w:tc>
          <w:tcPr>
            <w:tcW w:w="2223" w:type="pct"/>
          </w:tcPr>
          <w:p w14:paraId="0FB7E83A" w14:textId="77777777" w:rsidR="00836CA9" w:rsidRPr="00E1259B" w:rsidRDefault="00086160">
            <w:pPr>
              <w:rPr>
                <w:rFonts w:ascii="Arial" w:hAnsi="Arial" w:cs="Arial"/>
                <w:sz w:val="20"/>
                <w:szCs w:val="20"/>
                <w:lang w:val="en-IN"/>
              </w:rPr>
            </w:pPr>
            <w:r w:rsidRPr="00E1259B">
              <w:rPr>
                <w:rFonts w:ascii="Arial" w:hAnsi="Arial" w:cs="Arial"/>
                <w:sz w:val="20"/>
                <w:szCs w:val="20"/>
                <w:lang w:val="en-IN"/>
              </w:rPr>
              <w:t xml:space="preserve">The abstract provides a comprehensive overview of alveolar bone </w:t>
            </w:r>
            <w:proofErr w:type="spellStart"/>
            <w:r w:rsidRPr="00E1259B">
              <w:rPr>
                <w:rFonts w:ascii="Arial" w:hAnsi="Arial" w:cs="Arial"/>
                <w:sz w:val="20"/>
                <w:szCs w:val="20"/>
                <w:lang w:val="en-IN"/>
              </w:rPr>
              <w:t>remodeling</w:t>
            </w:r>
            <w:proofErr w:type="spellEnd"/>
            <w:r w:rsidRPr="00E1259B">
              <w:rPr>
                <w:rFonts w:ascii="Arial" w:hAnsi="Arial" w:cs="Arial"/>
                <w:sz w:val="20"/>
                <w:szCs w:val="20"/>
                <w:lang w:val="en-IN"/>
              </w:rPr>
              <w:t>, effectively linking fundamental biological processes with clinical relevance in orthodontics, periodontology, and implant dentistry. However, to strengthen its academic rigor, the inclusion of recent literature and specific examples of emerging regenerative therapies is recommended. Additionally, slight reorganization and refinement of the narrative structure could enhance clarity and readability.</w:t>
            </w:r>
          </w:p>
        </w:tc>
        <w:tc>
          <w:tcPr>
            <w:tcW w:w="1531" w:type="pct"/>
          </w:tcPr>
          <w:p w14:paraId="1D54B730" w14:textId="77777777" w:rsidR="00836CA9" w:rsidRPr="00E1259B" w:rsidRDefault="00836CA9">
            <w:pPr>
              <w:pStyle w:val="Heading2"/>
              <w:jc w:val="left"/>
              <w:rPr>
                <w:rFonts w:ascii="Arial" w:hAnsi="Arial" w:cs="Arial"/>
                <w:b w:val="0"/>
                <w:lang w:val="en-GB"/>
              </w:rPr>
            </w:pPr>
          </w:p>
        </w:tc>
      </w:tr>
      <w:tr w:rsidR="00836CA9" w:rsidRPr="00E1259B" w14:paraId="2F579F54" w14:textId="77777777" w:rsidTr="00E1259B">
        <w:trPr>
          <w:trHeight w:val="859"/>
        </w:trPr>
        <w:tc>
          <w:tcPr>
            <w:tcW w:w="1246" w:type="pct"/>
            <w:noWrap/>
          </w:tcPr>
          <w:p w14:paraId="04361F46" w14:textId="77777777" w:rsidR="00836CA9" w:rsidRPr="00E1259B" w:rsidRDefault="00086160">
            <w:pPr>
              <w:ind w:left="360"/>
              <w:rPr>
                <w:rFonts w:ascii="Arial" w:hAnsi="Arial" w:cs="Arial"/>
                <w:b/>
                <w:bCs/>
                <w:sz w:val="20"/>
                <w:szCs w:val="20"/>
                <w:u w:val="single"/>
                <w:lang w:val="en-GB"/>
              </w:rPr>
            </w:pPr>
            <w:r w:rsidRPr="00E1259B">
              <w:rPr>
                <w:rFonts w:ascii="Arial" w:hAnsi="Arial" w:cs="Arial"/>
                <w:b/>
                <w:bCs/>
                <w:sz w:val="20"/>
                <w:szCs w:val="20"/>
                <w:lang w:val="en-GB"/>
              </w:rPr>
              <w:t xml:space="preserve">Is the manuscript scientifically, correct? Please write here. </w:t>
            </w:r>
          </w:p>
        </w:tc>
        <w:tc>
          <w:tcPr>
            <w:tcW w:w="2223" w:type="pct"/>
          </w:tcPr>
          <w:p w14:paraId="2B5A7721" w14:textId="77777777" w:rsidR="00836CA9" w:rsidRPr="00E1259B" w:rsidRDefault="00086160">
            <w:pPr>
              <w:pStyle w:val="ListParagraph"/>
              <w:ind w:left="0"/>
              <w:rPr>
                <w:rFonts w:ascii="Arial" w:hAnsi="Arial" w:cs="Arial"/>
                <w:sz w:val="20"/>
                <w:szCs w:val="20"/>
                <w:lang w:val="en-IN"/>
              </w:rPr>
            </w:pPr>
            <w:r w:rsidRPr="00E1259B">
              <w:rPr>
                <w:rFonts w:ascii="Arial" w:hAnsi="Arial" w:cs="Arial"/>
                <w:sz w:val="20"/>
                <w:szCs w:val="20"/>
                <w:lang w:val="en-IN"/>
              </w:rPr>
              <w:t xml:space="preserve">The scientific content is appropriate and correct however lacks citations at many places like definitions. The flowcharts are directly copy pasted from the published literature without given credit to the original article. </w:t>
            </w:r>
          </w:p>
        </w:tc>
        <w:tc>
          <w:tcPr>
            <w:tcW w:w="1531" w:type="pct"/>
          </w:tcPr>
          <w:p w14:paraId="4898F764" w14:textId="77777777" w:rsidR="00836CA9" w:rsidRPr="00E1259B" w:rsidRDefault="00836CA9">
            <w:pPr>
              <w:pStyle w:val="Heading2"/>
              <w:jc w:val="left"/>
              <w:rPr>
                <w:rFonts w:ascii="Arial" w:hAnsi="Arial" w:cs="Arial"/>
                <w:b w:val="0"/>
                <w:lang w:val="en-GB"/>
              </w:rPr>
            </w:pPr>
          </w:p>
        </w:tc>
      </w:tr>
      <w:tr w:rsidR="00836CA9" w:rsidRPr="00E1259B" w14:paraId="73739464" w14:textId="77777777" w:rsidTr="00E1259B">
        <w:trPr>
          <w:trHeight w:val="1100"/>
        </w:trPr>
        <w:tc>
          <w:tcPr>
            <w:tcW w:w="1246" w:type="pct"/>
            <w:noWrap/>
          </w:tcPr>
          <w:p w14:paraId="09C25322" w14:textId="77777777" w:rsidR="00836CA9" w:rsidRPr="00E1259B" w:rsidRDefault="00086160">
            <w:pPr>
              <w:ind w:left="360"/>
              <w:rPr>
                <w:rFonts w:ascii="Arial" w:hAnsi="Arial" w:cs="Arial"/>
                <w:b/>
                <w:bCs/>
                <w:sz w:val="20"/>
                <w:szCs w:val="20"/>
                <w:lang w:val="en-GB"/>
              </w:rPr>
            </w:pPr>
            <w:r w:rsidRPr="00E1259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836CA9" w:rsidRPr="00E1259B" w:rsidRDefault="00836CA9">
            <w:pPr>
              <w:ind w:left="360"/>
              <w:rPr>
                <w:rFonts w:ascii="Arial" w:hAnsi="Arial" w:cs="Arial"/>
                <w:b/>
                <w:bCs/>
                <w:sz w:val="20"/>
                <w:szCs w:val="20"/>
                <w:u w:val="single"/>
                <w:lang w:val="en-GB"/>
              </w:rPr>
            </w:pPr>
          </w:p>
        </w:tc>
        <w:tc>
          <w:tcPr>
            <w:tcW w:w="2223" w:type="pct"/>
          </w:tcPr>
          <w:p w14:paraId="24FE0567" w14:textId="77777777" w:rsidR="00836CA9" w:rsidRPr="00E1259B" w:rsidRDefault="00086160">
            <w:pPr>
              <w:pStyle w:val="ListParagraph"/>
              <w:ind w:left="0"/>
              <w:rPr>
                <w:rFonts w:ascii="Arial" w:hAnsi="Arial" w:cs="Arial"/>
                <w:sz w:val="20"/>
                <w:szCs w:val="20"/>
                <w:lang w:val="en-IN"/>
              </w:rPr>
            </w:pPr>
            <w:r w:rsidRPr="00E1259B">
              <w:rPr>
                <w:rFonts w:ascii="Arial" w:hAnsi="Arial" w:cs="Arial"/>
                <w:sz w:val="20"/>
                <w:szCs w:val="20"/>
                <w:lang w:val="en-GB"/>
              </w:rPr>
              <w:t>The manuscript lacks integration of recent literature and fails to correlate current research findings with the content. Additionally, several scientific definitions and statements are presented without appropriate citations or supporting references. Incorporating up-to-date sources and proper referencing is essential to enhance the academic credibility of the work</w:t>
            </w:r>
            <w:r w:rsidRPr="00E1259B">
              <w:rPr>
                <w:rFonts w:ascii="Arial" w:hAnsi="Arial" w:cs="Arial"/>
                <w:sz w:val="20"/>
                <w:szCs w:val="20"/>
                <w:lang w:val="en-IN"/>
              </w:rPr>
              <w:t xml:space="preserve">. </w:t>
            </w:r>
          </w:p>
          <w:p w14:paraId="06AD7255" w14:textId="77777777" w:rsidR="00836CA9" w:rsidRPr="00E1259B" w:rsidRDefault="00086160">
            <w:pPr>
              <w:pStyle w:val="ListParagraph"/>
              <w:ind w:left="0"/>
              <w:rPr>
                <w:rFonts w:ascii="Arial" w:hAnsi="Arial" w:cs="Arial"/>
                <w:sz w:val="20"/>
                <w:szCs w:val="20"/>
                <w:lang w:val="en-IN"/>
              </w:rPr>
            </w:pPr>
            <w:r w:rsidRPr="00E1259B">
              <w:rPr>
                <w:rFonts w:ascii="Arial" w:hAnsi="Arial" w:cs="Arial"/>
                <w:sz w:val="20"/>
                <w:szCs w:val="20"/>
                <w:lang w:val="en-IN"/>
              </w:rPr>
              <w:t xml:space="preserve">Also mention the following </w:t>
            </w:r>
            <w:proofErr w:type="spellStart"/>
            <w:r w:rsidRPr="00E1259B">
              <w:rPr>
                <w:rFonts w:ascii="Arial" w:hAnsi="Arial" w:cs="Arial"/>
                <w:sz w:val="20"/>
                <w:szCs w:val="20"/>
                <w:lang w:val="en-IN"/>
              </w:rPr>
              <w:t>systemtic</w:t>
            </w:r>
            <w:proofErr w:type="spellEnd"/>
            <w:r w:rsidRPr="00E1259B">
              <w:rPr>
                <w:rFonts w:ascii="Arial" w:hAnsi="Arial" w:cs="Arial"/>
                <w:sz w:val="20"/>
                <w:szCs w:val="20"/>
                <w:lang w:val="en-IN"/>
              </w:rPr>
              <w:t xml:space="preserve"> reviews</w:t>
            </w:r>
          </w:p>
          <w:p w14:paraId="0259DCBE" w14:textId="77777777" w:rsidR="00836CA9" w:rsidRPr="00E1259B" w:rsidRDefault="00086160">
            <w:pPr>
              <w:pStyle w:val="ListParagraph"/>
              <w:numPr>
                <w:ilvl w:val="0"/>
                <w:numId w:val="1"/>
              </w:numPr>
              <w:ind w:left="0"/>
              <w:rPr>
                <w:rFonts w:ascii="Arial" w:hAnsi="Arial" w:cs="Arial"/>
                <w:sz w:val="20"/>
                <w:szCs w:val="20"/>
                <w:lang w:val="en-IN"/>
              </w:rPr>
            </w:pPr>
            <w:r w:rsidRPr="00E1259B">
              <w:rPr>
                <w:rFonts w:ascii="Arial" w:hAnsi="Arial" w:cs="Arial"/>
                <w:sz w:val="20"/>
                <w:szCs w:val="20"/>
                <w:lang w:val="en-IN"/>
              </w:rPr>
              <w:t>Guo R, Zhang L, Hu M, Huang Y, Li W. Alveolar bone changes in maxillary and mandibular anterior teeth during orthodontic treatment: A systematic review and meta-analysis. </w:t>
            </w:r>
            <w:proofErr w:type="spellStart"/>
            <w:r w:rsidRPr="00E1259B">
              <w:rPr>
                <w:rFonts w:ascii="Arial" w:hAnsi="Arial" w:cs="Arial"/>
                <w:sz w:val="20"/>
                <w:szCs w:val="20"/>
                <w:lang w:val="en-IN"/>
              </w:rPr>
              <w:t>Orthod</w:t>
            </w:r>
            <w:proofErr w:type="spellEnd"/>
            <w:r w:rsidRPr="00E1259B">
              <w:rPr>
                <w:rFonts w:ascii="Arial" w:hAnsi="Arial" w:cs="Arial"/>
                <w:sz w:val="20"/>
                <w:szCs w:val="20"/>
                <w:lang w:val="en-IN"/>
              </w:rPr>
              <w:t xml:space="preserve"> </w:t>
            </w:r>
            <w:proofErr w:type="spellStart"/>
            <w:r w:rsidRPr="00E1259B">
              <w:rPr>
                <w:rFonts w:ascii="Arial" w:hAnsi="Arial" w:cs="Arial"/>
                <w:sz w:val="20"/>
                <w:szCs w:val="20"/>
                <w:lang w:val="en-IN"/>
              </w:rPr>
              <w:t>Craniofac</w:t>
            </w:r>
            <w:proofErr w:type="spellEnd"/>
            <w:r w:rsidRPr="00E1259B">
              <w:rPr>
                <w:rFonts w:ascii="Arial" w:hAnsi="Arial" w:cs="Arial"/>
                <w:sz w:val="20"/>
                <w:szCs w:val="20"/>
                <w:lang w:val="en-IN"/>
              </w:rPr>
              <w:t xml:space="preserve"> Res. 2021;24(2):165-179. doi:10.1111/ocr.12421</w:t>
            </w:r>
          </w:p>
          <w:p w14:paraId="46757E59" w14:textId="77777777" w:rsidR="00836CA9" w:rsidRPr="00E1259B" w:rsidRDefault="00086160">
            <w:pPr>
              <w:pStyle w:val="ListParagraph"/>
              <w:numPr>
                <w:ilvl w:val="0"/>
                <w:numId w:val="1"/>
              </w:numPr>
              <w:ind w:left="0"/>
              <w:rPr>
                <w:rFonts w:ascii="Arial" w:hAnsi="Arial" w:cs="Arial"/>
                <w:sz w:val="20"/>
                <w:szCs w:val="20"/>
                <w:lang w:val="en-IN"/>
              </w:rPr>
            </w:pPr>
            <w:r w:rsidRPr="00E1259B">
              <w:rPr>
                <w:rFonts w:ascii="Arial" w:hAnsi="Arial" w:cs="Arial"/>
                <w:sz w:val="20"/>
                <w:szCs w:val="20"/>
                <w:lang w:val="nl-BE"/>
              </w:rPr>
              <w:t xml:space="preserve">López-Valverde N, Macedo de Sousa B, Blanco Rueda JA. </w:t>
            </w:r>
            <w:r w:rsidRPr="00E1259B">
              <w:rPr>
                <w:rFonts w:ascii="Arial" w:hAnsi="Arial" w:cs="Arial"/>
                <w:sz w:val="20"/>
                <w:szCs w:val="20"/>
                <w:lang w:val="en-IN"/>
              </w:rPr>
              <w:t xml:space="preserve">Changes of the Alveolar Bone Ridge Using Bone Mineral Grafts and Collagen Membranes after Tooth Extraction: A Systematic Review and Meta-Analysis. Bioengineering. 2024; 11(6):565. </w:t>
            </w:r>
            <w:hyperlink r:id="rId7" w:history="1">
              <w:r w:rsidRPr="00E1259B">
                <w:rPr>
                  <w:rStyle w:val="Hyperlink"/>
                  <w:rFonts w:ascii="Arial" w:hAnsi="Arial" w:cs="Arial"/>
                  <w:sz w:val="20"/>
                  <w:szCs w:val="20"/>
                  <w:lang w:val="en-IN"/>
                </w:rPr>
                <w:t>https://doi.org/10.3390/bioengineering11060565</w:t>
              </w:r>
            </w:hyperlink>
            <w:r w:rsidRPr="00E1259B">
              <w:rPr>
                <w:rFonts w:ascii="Arial" w:hAnsi="Arial" w:cs="Arial"/>
                <w:sz w:val="20"/>
                <w:szCs w:val="20"/>
                <w:lang w:val="en-IN"/>
              </w:rPr>
              <w:t>.</w:t>
            </w:r>
          </w:p>
        </w:tc>
        <w:tc>
          <w:tcPr>
            <w:tcW w:w="1531" w:type="pct"/>
          </w:tcPr>
          <w:p w14:paraId="40220055" w14:textId="77777777" w:rsidR="00836CA9" w:rsidRPr="00E1259B" w:rsidRDefault="00836CA9">
            <w:pPr>
              <w:pStyle w:val="Heading2"/>
              <w:jc w:val="left"/>
              <w:rPr>
                <w:rFonts w:ascii="Arial" w:hAnsi="Arial" w:cs="Arial"/>
                <w:b w:val="0"/>
                <w:lang w:val="en-GB"/>
              </w:rPr>
            </w:pPr>
          </w:p>
        </w:tc>
      </w:tr>
      <w:tr w:rsidR="00836CA9" w:rsidRPr="00E1259B" w14:paraId="73CC4A50" w14:textId="77777777" w:rsidTr="00E1259B">
        <w:trPr>
          <w:trHeight w:val="386"/>
        </w:trPr>
        <w:tc>
          <w:tcPr>
            <w:tcW w:w="1246" w:type="pct"/>
            <w:noWrap/>
          </w:tcPr>
          <w:p w14:paraId="029CE8D0" w14:textId="77777777" w:rsidR="00836CA9" w:rsidRPr="00E1259B" w:rsidRDefault="00836CA9">
            <w:pPr>
              <w:pStyle w:val="Heading2"/>
              <w:jc w:val="left"/>
              <w:rPr>
                <w:rFonts w:ascii="Arial" w:hAnsi="Arial" w:cs="Arial"/>
                <w:b w:val="0"/>
                <w:lang w:val="en-GB"/>
              </w:rPr>
            </w:pPr>
          </w:p>
          <w:p w14:paraId="589C16C7" w14:textId="77777777" w:rsidR="00836CA9" w:rsidRPr="00E1259B" w:rsidRDefault="00086160">
            <w:pPr>
              <w:pStyle w:val="Heading2"/>
              <w:ind w:left="360"/>
              <w:jc w:val="left"/>
              <w:rPr>
                <w:rFonts w:ascii="Arial" w:hAnsi="Arial" w:cs="Arial"/>
                <w:bCs w:val="0"/>
                <w:lang w:val="en-GB"/>
              </w:rPr>
            </w:pPr>
            <w:r w:rsidRPr="00E1259B">
              <w:rPr>
                <w:rFonts w:ascii="Arial" w:hAnsi="Arial" w:cs="Arial"/>
                <w:bCs w:val="0"/>
                <w:lang w:val="en-GB"/>
              </w:rPr>
              <w:t>Is the language/English quality of the article suitable for scholarly communications?</w:t>
            </w:r>
          </w:p>
          <w:p w14:paraId="7722B85E" w14:textId="77777777" w:rsidR="00836CA9" w:rsidRPr="00E1259B" w:rsidRDefault="00836CA9">
            <w:pPr>
              <w:rPr>
                <w:rFonts w:ascii="Arial" w:hAnsi="Arial" w:cs="Arial"/>
                <w:sz w:val="20"/>
                <w:szCs w:val="20"/>
                <w:lang w:val="en-GB"/>
              </w:rPr>
            </w:pPr>
          </w:p>
        </w:tc>
        <w:tc>
          <w:tcPr>
            <w:tcW w:w="2223" w:type="pct"/>
          </w:tcPr>
          <w:p w14:paraId="0A07EA75" w14:textId="77777777" w:rsidR="00836CA9" w:rsidRPr="00E1259B" w:rsidRDefault="00836CA9">
            <w:pPr>
              <w:rPr>
                <w:rFonts w:ascii="Arial" w:hAnsi="Arial" w:cs="Arial"/>
                <w:sz w:val="20"/>
                <w:szCs w:val="20"/>
                <w:lang w:val="en-GB"/>
              </w:rPr>
            </w:pPr>
          </w:p>
          <w:p w14:paraId="6CBA4B2A" w14:textId="77777777" w:rsidR="00836CA9" w:rsidRPr="00E1259B" w:rsidRDefault="00086160">
            <w:pPr>
              <w:rPr>
                <w:rFonts w:ascii="Arial" w:hAnsi="Arial" w:cs="Arial"/>
                <w:sz w:val="20"/>
                <w:szCs w:val="20"/>
                <w:lang w:val="en-GB"/>
              </w:rPr>
            </w:pPr>
            <w:r w:rsidRPr="00E1259B">
              <w:rPr>
                <w:rFonts w:ascii="Arial" w:hAnsi="Arial" w:cs="Arial"/>
                <w:sz w:val="20"/>
                <w:szCs w:val="20"/>
                <w:lang w:val="en-GB"/>
              </w:rPr>
              <w:t>The manuscript requires substantial revision in terms of grammar, punctuation, and overall language structure. There are multiple instances of bracket mismatches, incomplete sentences, and inappropriate use of bullet points. A thorough proofreading and restructuring are necessary to enhance clarity and readability.</w:t>
            </w:r>
          </w:p>
          <w:p w14:paraId="41E28118" w14:textId="77777777" w:rsidR="00836CA9" w:rsidRPr="00E1259B" w:rsidRDefault="00086160">
            <w:pPr>
              <w:rPr>
                <w:rFonts w:ascii="Arial" w:hAnsi="Arial" w:cs="Arial"/>
                <w:sz w:val="20"/>
                <w:szCs w:val="20"/>
                <w:lang w:val="en-GB"/>
              </w:rPr>
            </w:pPr>
            <w:r w:rsidRPr="00E1259B">
              <w:rPr>
                <w:rFonts w:ascii="Arial" w:hAnsi="Arial" w:cs="Arial"/>
                <w:sz w:val="20"/>
                <w:szCs w:val="20"/>
                <w:lang w:val="en-GB"/>
              </w:rPr>
              <w:t>As this is intended to be a book, presenting content in the form of incomplete sentences, isolated words, and excessive use of bullet points is not appropriate. A more structured and comprehensive narrative style is recommended to maintain academic rigor and readability.</w:t>
            </w:r>
          </w:p>
          <w:p w14:paraId="297F52DB" w14:textId="77777777" w:rsidR="00836CA9" w:rsidRPr="00E1259B" w:rsidRDefault="00836CA9">
            <w:pPr>
              <w:rPr>
                <w:rFonts w:ascii="Arial" w:hAnsi="Arial" w:cs="Arial"/>
                <w:sz w:val="20"/>
                <w:szCs w:val="20"/>
                <w:lang w:val="en-GB"/>
              </w:rPr>
            </w:pPr>
          </w:p>
          <w:p w14:paraId="149A6CEF" w14:textId="77777777" w:rsidR="00836CA9" w:rsidRPr="00E1259B" w:rsidRDefault="00836CA9">
            <w:pPr>
              <w:rPr>
                <w:rFonts w:ascii="Arial" w:hAnsi="Arial" w:cs="Arial"/>
                <w:sz w:val="20"/>
                <w:szCs w:val="20"/>
                <w:lang w:val="en-GB"/>
              </w:rPr>
            </w:pPr>
          </w:p>
        </w:tc>
        <w:tc>
          <w:tcPr>
            <w:tcW w:w="1531" w:type="pct"/>
          </w:tcPr>
          <w:p w14:paraId="0351CA58" w14:textId="77777777" w:rsidR="00836CA9" w:rsidRPr="00E1259B" w:rsidRDefault="00836CA9">
            <w:pPr>
              <w:rPr>
                <w:rFonts w:ascii="Arial" w:hAnsi="Arial" w:cs="Arial"/>
                <w:sz w:val="20"/>
                <w:szCs w:val="20"/>
                <w:lang w:val="en-GB"/>
              </w:rPr>
            </w:pPr>
          </w:p>
        </w:tc>
      </w:tr>
      <w:tr w:rsidR="00836CA9" w:rsidRPr="00E1259B" w14:paraId="20A16C0C" w14:textId="77777777" w:rsidTr="00E1259B">
        <w:trPr>
          <w:trHeight w:val="1178"/>
        </w:trPr>
        <w:tc>
          <w:tcPr>
            <w:tcW w:w="1246" w:type="pct"/>
            <w:noWrap/>
          </w:tcPr>
          <w:p w14:paraId="7F4BCFAE" w14:textId="77777777" w:rsidR="00836CA9" w:rsidRPr="00E1259B" w:rsidRDefault="00086160">
            <w:pPr>
              <w:pStyle w:val="Heading2"/>
              <w:jc w:val="left"/>
              <w:rPr>
                <w:rFonts w:ascii="Arial" w:hAnsi="Arial" w:cs="Arial"/>
                <w:b w:val="0"/>
                <w:bCs w:val="0"/>
                <w:lang w:val="en-GB"/>
              </w:rPr>
            </w:pPr>
            <w:r w:rsidRPr="00E1259B">
              <w:rPr>
                <w:rFonts w:ascii="Arial" w:hAnsi="Arial" w:cs="Arial"/>
                <w:bCs w:val="0"/>
                <w:u w:val="single"/>
                <w:lang w:val="en-GB"/>
              </w:rPr>
              <w:t>Optional/General</w:t>
            </w:r>
            <w:r w:rsidRPr="00E1259B">
              <w:rPr>
                <w:rFonts w:ascii="Arial" w:hAnsi="Arial" w:cs="Arial"/>
                <w:bCs w:val="0"/>
                <w:lang w:val="en-GB"/>
              </w:rPr>
              <w:t xml:space="preserve"> </w:t>
            </w:r>
            <w:r w:rsidRPr="00E1259B">
              <w:rPr>
                <w:rFonts w:ascii="Arial" w:hAnsi="Arial" w:cs="Arial"/>
                <w:b w:val="0"/>
                <w:bCs w:val="0"/>
                <w:lang w:val="en-GB"/>
              </w:rPr>
              <w:t>comments</w:t>
            </w:r>
          </w:p>
          <w:p w14:paraId="1A6B3748" w14:textId="77777777" w:rsidR="00836CA9" w:rsidRPr="00E1259B" w:rsidRDefault="00836CA9">
            <w:pPr>
              <w:pStyle w:val="Heading2"/>
              <w:jc w:val="left"/>
              <w:rPr>
                <w:rFonts w:ascii="Arial" w:hAnsi="Arial" w:cs="Arial"/>
                <w:b w:val="0"/>
                <w:lang w:val="en-GB"/>
              </w:rPr>
            </w:pPr>
          </w:p>
        </w:tc>
        <w:tc>
          <w:tcPr>
            <w:tcW w:w="2223" w:type="pct"/>
          </w:tcPr>
          <w:p w14:paraId="15DFD0E8" w14:textId="77777777" w:rsidR="00836CA9" w:rsidRPr="00E1259B" w:rsidRDefault="00086160">
            <w:pPr>
              <w:rPr>
                <w:rFonts w:ascii="Arial" w:hAnsi="Arial" w:cs="Arial"/>
                <w:sz w:val="20"/>
                <w:szCs w:val="20"/>
                <w:lang w:val="en-IN"/>
              </w:rPr>
            </w:pPr>
            <w:r w:rsidRPr="00E1259B">
              <w:rPr>
                <w:rFonts w:ascii="Arial" w:hAnsi="Arial" w:cs="Arial"/>
                <w:sz w:val="20"/>
                <w:szCs w:val="20"/>
                <w:lang w:val="en-IN"/>
              </w:rPr>
              <w:t>The images included in the manuscript appear to be sourced from the web or other publications. Kindly ensure that proper credit is given to the original creators by providing appropriate citations or permissions where necessary.</w:t>
            </w:r>
          </w:p>
        </w:tc>
        <w:tc>
          <w:tcPr>
            <w:tcW w:w="1531" w:type="pct"/>
          </w:tcPr>
          <w:p w14:paraId="465E098E" w14:textId="77777777" w:rsidR="00836CA9" w:rsidRPr="00E1259B" w:rsidRDefault="00836CA9">
            <w:pPr>
              <w:rPr>
                <w:rFonts w:ascii="Arial" w:hAnsi="Arial" w:cs="Arial"/>
                <w:sz w:val="20"/>
                <w:szCs w:val="20"/>
                <w:lang w:val="en-GB"/>
              </w:rPr>
            </w:pPr>
          </w:p>
        </w:tc>
      </w:tr>
    </w:tbl>
    <w:p w14:paraId="0821307F" w14:textId="77777777" w:rsidR="00836CA9" w:rsidRPr="00E1259B" w:rsidRDefault="00836CA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836CA9" w:rsidRPr="00E1259B" w14:paraId="6A4E1E29" w14:textId="77777777" w:rsidTr="00E1259B">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836CA9" w:rsidRPr="00E1259B" w:rsidRDefault="00086160">
            <w:pPr>
              <w:pStyle w:val="NormalWeb"/>
              <w:spacing w:before="0" w:beforeAutospacing="0" w:after="0" w:afterAutospacing="0"/>
              <w:rPr>
                <w:rFonts w:ascii="Arial" w:hAnsi="Arial" w:cs="Arial"/>
                <w:b/>
                <w:sz w:val="20"/>
                <w:szCs w:val="20"/>
                <w:u w:val="single"/>
                <w:lang w:val="en-GB"/>
              </w:rPr>
            </w:pPr>
            <w:r w:rsidRPr="00E1259B">
              <w:rPr>
                <w:rFonts w:ascii="Arial" w:hAnsi="Arial" w:cs="Arial"/>
                <w:b/>
                <w:sz w:val="20"/>
                <w:szCs w:val="20"/>
                <w:highlight w:val="yellow"/>
                <w:u w:val="single"/>
                <w:lang w:val="en-GB"/>
              </w:rPr>
              <w:t>PART  2:</w:t>
            </w:r>
            <w:r w:rsidRPr="00E1259B">
              <w:rPr>
                <w:rFonts w:ascii="Arial" w:hAnsi="Arial" w:cs="Arial"/>
                <w:b/>
                <w:sz w:val="20"/>
                <w:szCs w:val="20"/>
                <w:u w:val="single"/>
                <w:lang w:val="en-GB"/>
              </w:rPr>
              <w:t xml:space="preserve"> </w:t>
            </w:r>
          </w:p>
          <w:p w14:paraId="5B767407" w14:textId="77777777" w:rsidR="00836CA9" w:rsidRPr="00E1259B" w:rsidRDefault="00836CA9">
            <w:pPr>
              <w:pStyle w:val="NormalWeb"/>
              <w:spacing w:before="0" w:beforeAutospacing="0" w:after="0" w:afterAutospacing="0"/>
              <w:rPr>
                <w:rFonts w:ascii="Arial" w:hAnsi="Arial" w:cs="Arial"/>
                <w:b/>
                <w:sz w:val="20"/>
                <w:szCs w:val="20"/>
                <w:u w:val="single"/>
                <w:lang w:val="en-GB"/>
              </w:rPr>
            </w:pPr>
          </w:p>
        </w:tc>
      </w:tr>
      <w:tr w:rsidR="00836CA9" w:rsidRPr="00E1259B" w14:paraId="5356501F" w14:textId="77777777" w:rsidTr="00E1259B">
        <w:trPr>
          <w:trHeight w:val="935"/>
        </w:trPr>
        <w:tc>
          <w:tcPr>
            <w:tcW w:w="1615" w:type="pct"/>
            <w:shd w:val="clear" w:color="auto" w:fill="auto"/>
            <w:noWrap/>
            <w:tcMar>
              <w:top w:w="0" w:type="dxa"/>
              <w:left w:w="108" w:type="dxa"/>
              <w:bottom w:w="0" w:type="dxa"/>
              <w:right w:w="108" w:type="dxa"/>
            </w:tcMar>
            <w:vAlign w:val="center"/>
          </w:tcPr>
          <w:p w14:paraId="51E80121" w14:textId="77777777" w:rsidR="00836CA9" w:rsidRPr="00E1259B" w:rsidRDefault="00836CA9">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836CA9" w:rsidRPr="00E1259B" w:rsidRDefault="00086160">
            <w:pPr>
              <w:pStyle w:val="Heading2"/>
              <w:jc w:val="left"/>
              <w:rPr>
                <w:rFonts w:ascii="Arial" w:hAnsi="Arial" w:cs="Arial"/>
                <w:lang w:val="en-GB"/>
              </w:rPr>
            </w:pPr>
            <w:r w:rsidRPr="00E1259B">
              <w:rPr>
                <w:rFonts w:ascii="Arial" w:hAnsi="Arial" w:cs="Arial"/>
                <w:lang w:val="en-GB"/>
              </w:rPr>
              <w:t>Reviewer’s comment</w:t>
            </w:r>
          </w:p>
        </w:tc>
        <w:tc>
          <w:tcPr>
            <w:tcW w:w="1342" w:type="pct"/>
            <w:shd w:val="clear" w:color="auto" w:fill="auto"/>
          </w:tcPr>
          <w:p w14:paraId="6F48B50B" w14:textId="77777777" w:rsidR="00836CA9" w:rsidRPr="00E1259B" w:rsidRDefault="00086160">
            <w:pPr>
              <w:pStyle w:val="Heading2"/>
              <w:jc w:val="left"/>
              <w:rPr>
                <w:rFonts w:ascii="Arial" w:hAnsi="Arial" w:cs="Arial"/>
                <w:b w:val="0"/>
                <w:lang w:val="en-GB"/>
              </w:rPr>
            </w:pPr>
            <w:r w:rsidRPr="00E1259B">
              <w:rPr>
                <w:rFonts w:ascii="Arial" w:hAnsi="Arial" w:cs="Arial"/>
                <w:lang w:val="en-GB"/>
              </w:rPr>
              <w:t>Author’s comment</w:t>
            </w:r>
            <w:r w:rsidRPr="00E1259B">
              <w:rPr>
                <w:rFonts w:ascii="Arial" w:hAnsi="Arial" w:cs="Arial"/>
                <w:b w:val="0"/>
                <w:lang w:val="en-GB"/>
              </w:rPr>
              <w:t xml:space="preserve"> </w:t>
            </w:r>
            <w:r w:rsidRPr="00E1259B">
              <w:rPr>
                <w:rFonts w:ascii="Arial" w:hAnsi="Arial" w:cs="Arial"/>
                <w:b w:val="0"/>
                <w:i/>
                <w:lang w:val="en-GB"/>
              </w:rPr>
              <w:t>(if agreed with the reviewer, correct the manuscript and highlight that part in the manuscript. It is mandatory that authors should write his/her feedback here)</w:t>
            </w:r>
          </w:p>
        </w:tc>
      </w:tr>
      <w:tr w:rsidR="00836CA9" w:rsidRPr="00E1259B" w14:paraId="3944C8A3" w14:textId="77777777" w:rsidTr="00E1259B">
        <w:trPr>
          <w:trHeight w:val="697"/>
        </w:trPr>
        <w:tc>
          <w:tcPr>
            <w:tcW w:w="1615" w:type="pct"/>
            <w:shd w:val="clear" w:color="auto" w:fill="auto"/>
            <w:noWrap/>
            <w:tcMar>
              <w:top w:w="0" w:type="dxa"/>
              <w:left w:w="108" w:type="dxa"/>
              <w:bottom w:w="0" w:type="dxa"/>
              <w:right w:w="108" w:type="dxa"/>
            </w:tcMar>
            <w:vAlign w:val="center"/>
          </w:tcPr>
          <w:p w14:paraId="314C891C" w14:textId="77777777" w:rsidR="00836CA9" w:rsidRPr="00E1259B" w:rsidRDefault="00086160">
            <w:pPr>
              <w:pStyle w:val="NormalWeb"/>
              <w:spacing w:before="0" w:beforeAutospacing="0" w:after="0" w:afterAutospacing="0"/>
              <w:rPr>
                <w:rFonts w:ascii="Arial" w:hAnsi="Arial" w:cs="Arial"/>
                <w:b/>
                <w:sz w:val="20"/>
                <w:szCs w:val="20"/>
                <w:lang w:val="en-GB"/>
              </w:rPr>
            </w:pPr>
            <w:r w:rsidRPr="00E1259B">
              <w:rPr>
                <w:rFonts w:ascii="Arial" w:hAnsi="Arial" w:cs="Arial"/>
                <w:b/>
                <w:sz w:val="20"/>
                <w:szCs w:val="20"/>
                <w:lang w:val="en-GB"/>
              </w:rPr>
              <w:t xml:space="preserve">Are there ethical issues in this manuscript? </w:t>
            </w:r>
          </w:p>
          <w:p w14:paraId="6034B476" w14:textId="77777777" w:rsidR="00836CA9" w:rsidRPr="00E1259B" w:rsidRDefault="00836CA9">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0D46E3" w14:textId="7E0782D3" w:rsidR="00836CA9" w:rsidRPr="00E1259B" w:rsidRDefault="00086160">
            <w:pPr>
              <w:pStyle w:val="NormalWeb"/>
              <w:spacing w:before="0" w:beforeAutospacing="0" w:after="0" w:afterAutospacing="0"/>
              <w:rPr>
                <w:rFonts w:ascii="Arial" w:hAnsi="Arial" w:cs="Arial"/>
                <w:i/>
                <w:iCs/>
                <w:sz w:val="20"/>
                <w:szCs w:val="20"/>
                <w:u w:val="single"/>
                <w:lang w:val="en-GB"/>
              </w:rPr>
            </w:pPr>
            <w:r w:rsidRPr="00E1259B">
              <w:rPr>
                <w:rFonts w:ascii="Arial" w:hAnsi="Arial" w:cs="Arial"/>
                <w:i/>
                <w:iCs/>
                <w:sz w:val="20"/>
                <w:szCs w:val="20"/>
                <w:u w:val="single"/>
                <w:lang w:val="en-GB"/>
              </w:rPr>
              <w:t xml:space="preserve">(If yes, </w:t>
            </w:r>
            <w:proofErr w:type="gramStart"/>
            <w:r w:rsidRPr="00E1259B">
              <w:rPr>
                <w:rFonts w:ascii="Arial" w:hAnsi="Arial" w:cs="Arial"/>
                <w:i/>
                <w:iCs/>
                <w:sz w:val="20"/>
                <w:szCs w:val="20"/>
                <w:u w:val="single"/>
                <w:lang w:val="en-GB"/>
              </w:rPr>
              <w:t>Kindly</w:t>
            </w:r>
            <w:proofErr w:type="gramEnd"/>
            <w:r w:rsidRPr="00E1259B">
              <w:rPr>
                <w:rFonts w:ascii="Arial" w:hAnsi="Arial" w:cs="Arial"/>
                <w:i/>
                <w:iCs/>
                <w:sz w:val="20"/>
                <w:szCs w:val="20"/>
                <w:u w:val="single"/>
                <w:lang w:val="en-GB"/>
              </w:rPr>
              <w:t xml:space="preserve"> please write down the ethical issues here in detail)</w:t>
            </w:r>
          </w:p>
          <w:p w14:paraId="7B654B67" w14:textId="77777777" w:rsidR="00836CA9" w:rsidRPr="00E1259B" w:rsidRDefault="00836CA9">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836CA9" w:rsidRPr="00E1259B" w:rsidRDefault="00836CA9">
            <w:pPr>
              <w:rPr>
                <w:rFonts w:ascii="Arial" w:eastAsia="Arial Unicode MS" w:hAnsi="Arial" w:cs="Arial"/>
                <w:sz w:val="20"/>
                <w:szCs w:val="20"/>
                <w:lang w:val="en-GB"/>
              </w:rPr>
            </w:pPr>
          </w:p>
          <w:p w14:paraId="4A981594" w14:textId="77777777" w:rsidR="00836CA9" w:rsidRPr="00E1259B" w:rsidRDefault="00836CA9">
            <w:pPr>
              <w:rPr>
                <w:rFonts w:ascii="Arial" w:eastAsia="Arial Unicode MS" w:hAnsi="Arial" w:cs="Arial"/>
                <w:sz w:val="20"/>
                <w:szCs w:val="20"/>
                <w:lang w:val="en-GB"/>
              </w:rPr>
            </w:pPr>
          </w:p>
          <w:p w14:paraId="4780A682" w14:textId="77777777" w:rsidR="00836CA9" w:rsidRPr="00E1259B" w:rsidRDefault="00836CA9">
            <w:pPr>
              <w:rPr>
                <w:rFonts w:ascii="Arial" w:eastAsia="Arial Unicode MS" w:hAnsi="Arial" w:cs="Arial"/>
                <w:sz w:val="20"/>
                <w:szCs w:val="20"/>
                <w:lang w:val="en-GB"/>
              </w:rPr>
            </w:pPr>
          </w:p>
          <w:p w14:paraId="2D80979A" w14:textId="77777777" w:rsidR="00836CA9" w:rsidRPr="00E1259B" w:rsidRDefault="00836CA9">
            <w:pPr>
              <w:pStyle w:val="NormalWeb"/>
              <w:spacing w:before="0" w:beforeAutospacing="0" w:after="0" w:afterAutospacing="0"/>
              <w:rPr>
                <w:rFonts w:ascii="Arial" w:hAnsi="Arial" w:cs="Arial"/>
                <w:sz w:val="20"/>
                <w:szCs w:val="20"/>
                <w:lang w:val="en-GB"/>
              </w:rPr>
            </w:pPr>
          </w:p>
        </w:tc>
      </w:tr>
    </w:tbl>
    <w:p w14:paraId="48DC05A4" w14:textId="77777777" w:rsidR="00836CA9" w:rsidRDefault="00836CA9">
      <w:pPr>
        <w:rPr>
          <w:rFonts w:ascii="Arial" w:hAnsi="Arial" w:cs="Arial"/>
          <w:b/>
          <w:sz w:val="20"/>
          <w:szCs w:val="20"/>
          <w:lang w:val="en-GB"/>
        </w:rPr>
      </w:pPr>
    </w:p>
    <w:p w14:paraId="28F67445" w14:textId="77777777" w:rsidR="00E1259B" w:rsidRPr="00FB4A2C" w:rsidRDefault="00E1259B" w:rsidP="00E1259B">
      <w:pPr>
        <w:pStyle w:val="Affiliation"/>
        <w:spacing w:after="0" w:line="240" w:lineRule="auto"/>
        <w:jc w:val="left"/>
        <w:rPr>
          <w:rFonts w:ascii="Arial" w:hAnsi="Arial" w:cs="Arial"/>
          <w:b/>
          <w:u w:val="single"/>
        </w:rPr>
      </w:pPr>
      <w:r w:rsidRPr="00FB4A2C">
        <w:rPr>
          <w:rFonts w:ascii="Arial" w:hAnsi="Arial" w:cs="Arial"/>
          <w:b/>
          <w:u w:val="single"/>
        </w:rPr>
        <w:t>Reviewer details:</w:t>
      </w:r>
    </w:p>
    <w:p w14:paraId="11D737B0" w14:textId="77777777" w:rsidR="00E1259B" w:rsidRDefault="00E1259B" w:rsidP="00E1259B">
      <w:r w:rsidRPr="00FB4A2C">
        <w:rPr>
          <w:rFonts w:ascii="Arial" w:hAnsi="Arial" w:cs="Arial"/>
          <w:b/>
          <w:color w:val="000000"/>
          <w:sz w:val="20"/>
          <w:szCs w:val="20"/>
        </w:rPr>
        <w:t xml:space="preserve">Pranjali </w:t>
      </w:r>
      <w:proofErr w:type="spellStart"/>
      <w:r w:rsidRPr="00FB4A2C">
        <w:rPr>
          <w:rFonts w:ascii="Arial" w:hAnsi="Arial" w:cs="Arial"/>
          <w:b/>
          <w:color w:val="000000"/>
          <w:sz w:val="20"/>
          <w:szCs w:val="20"/>
        </w:rPr>
        <w:t>Bawankar</w:t>
      </w:r>
      <w:proofErr w:type="spellEnd"/>
      <w:r w:rsidRPr="00FB4A2C">
        <w:rPr>
          <w:rFonts w:ascii="Arial" w:hAnsi="Arial" w:cs="Arial"/>
          <w:b/>
          <w:color w:val="000000"/>
          <w:sz w:val="20"/>
          <w:szCs w:val="20"/>
        </w:rPr>
        <w:t>, Ranjeet Deshmukh Dental College and Research Centre, India</w:t>
      </w:r>
    </w:p>
    <w:p w14:paraId="013B0347" w14:textId="77777777" w:rsidR="00E1259B" w:rsidRPr="00E1259B" w:rsidRDefault="00E1259B">
      <w:pPr>
        <w:rPr>
          <w:rFonts w:ascii="Arial" w:hAnsi="Arial" w:cs="Arial"/>
          <w:b/>
          <w:sz w:val="20"/>
          <w:szCs w:val="20"/>
        </w:rPr>
      </w:pPr>
    </w:p>
    <w:sectPr w:rsidR="00E1259B" w:rsidRPr="00E1259B">
      <w:headerReference w:type="default" r:id="rId8"/>
      <w:footerReference w:type="default" r:id="rId9"/>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C9950" w14:textId="77777777" w:rsidR="00095B89" w:rsidRDefault="00095B89">
      <w:r>
        <w:separator/>
      </w:r>
    </w:p>
  </w:endnote>
  <w:endnote w:type="continuationSeparator" w:id="0">
    <w:p w14:paraId="39B2DB86" w14:textId="77777777" w:rsidR="00095B89" w:rsidRDefault="0009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7777777" w:rsidR="00836CA9" w:rsidRDefault="00086160">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40207" w14:textId="77777777" w:rsidR="00095B89" w:rsidRDefault="00095B89">
      <w:r>
        <w:separator/>
      </w:r>
    </w:p>
  </w:footnote>
  <w:footnote w:type="continuationSeparator" w:id="0">
    <w:p w14:paraId="2AB88557" w14:textId="77777777" w:rsidR="00095B89" w:rsidRDefault="00095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77777777" w:rsidR="00836CA9" w:rsidRDefault="00836CA9">
    <w:pPr>
      <w:spacing w:before="100" w:beforeAutospacing="1" w:after="100" w:afterAutospacing="1"/>
      <w:jc w:val="center"/>
      <w:rPr>
        <w:rFonts w:ascii="Arial" w:hAnsi="Arial" w:cs="Arial"/>
        <w:b/>
        <w:bCs/>
        <w:color w:val="003399"/>
        <w:szCs w:val="20"/>
        <w:u w:val="single"/>
        <w:lang w:val="en-GB"/>
      </w:rPr>
    </w:pPr>
  </w:p>
  <w:p w14:paraId="058BC5FD" w14:textId="77777777" w:rsidR="00836CA9" w:rsidRDefault="00836CA9">
    <w:pPr>
      <w:spacing w:before="100" w:beforeAutospacing="1" w:after="100" w:afterAutospacing="1"/>
      <w:jc w:val="center"/>
      <w:rPr>
        <w:rFonts w:ascii="Arial" w:hAnsi="Arial" w:cs="Arial"/>
        <w:b/>
        <w:bCs/>
        <w:color w:val="003399"/>
        <w:szCs w:val="20"/>
        <w:u w:val="single"/>
        <w:lang w:val="en-GB"/>
      </w:rPr>
    </w:pPr>
  </w:p>
  <w:p w14:paraId="5E373534" w14:textId="77777777" w:rsidR="00836CA9" w:rsidRDefault="00086160">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C44541"/>
    <w:multiLevelType w:val="singleLevel"/>
    <w:tmpl w:val="D0C44541"/>
    <w:lvl w:ilvl="0">
      <w:start w:val="1"/>
      <w:numFmt w:val="decimal"/>
      <w:suff w:val="space"/>
      <w:lvlText w:val="%1."/>
      <w:lvlJc w:val="left"/>
    </w:lvl>
  </w:abstractNum>
  <w:num w:numId="1" w16cid:durableId="29649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86160"/>
    <w:rsid w:val="000936AC"/>
    <w:rsid w:val="00095A59"/>
    <w:rsid w:val="00095B89"/>
    <w:rsid w:val="000A2134"/>
    <w:rsid w:val="000A2D36"/>
    <w:rsid w:val="000A5CAE"/>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C6A74"/>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0B69"/>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1C66"/>
    <w:rsid w:val="00673EEF"/>
    <w:rsid w:val="006749CF"/>
    <w:rsid w:val="00676845"/>
    <w:rsid w:val="00680547"/>
    <w:rsid w:val="0068243C"/>
    <w:rsid w:val="0068446F"/>
    <w:rsid w:val="00686DCE"/>
    <w:rsid w:val="00690EDE"/>
    <w:rsid w:val="006936D1"/>
    <w:rsid w:val="00696CAD"/>
    <w:rsid w:val="006A5E0B"/>
    <w:rsid w:val="006A7405"/>
    <w:rsid w:val="006B5881"/>
    <w:rsid w:val="006C3797"/>
    <w:rsid w:val="006D467C"/>
    <w:rsid w:val="006E01EE"/>
    <w:rsid w:val="006E6014"/>
    <w:rsid w:val="006E7D6E"/>
    <w:rsid w:val="00700A1D"/>
    <w:rsid w:val="00700EF2"/>
    <w:rsid w:val="00701186"/>
    <w:rsid w:val="0070360B"/>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01C80"/>
    <w:rsid w:val="008126B7"/>
    <w:rsid w:val="00815F94"/>
    <w:rsid w:val="008224E2"/>
    <w:rsid w:val="00825DC9"/>
    <w:rsid w:val="0082676D"/>
    <w:rsid w:val="008324FC"/>
    <w:rsid w:val="00836CA9"/>
    <w:rsid w:val="00846F1F"/>
    <w:rsid w:val="008470AB"/>
    <w:rsid w:val="0085546D"/>
    <w:rsid w:val="0086369B"/>
    <w:rsid w:val="00867E37"/>
    <w:rsid w:val="0087201B"/>
    <w:rsid w:val="00877F10"/>
    <w:rsid w:val="00882091"/>
    <w:rsid w:val="00893E75"/>
    <w:rsid w:val="00895D0A"/>
    <w:rsid w:val="008A3AB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6DF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6C07"/>
    <w:rsid w:val="00BA1AB3"/>
    <w:rsid w:val="00BA55B7"/>
    <w:rsid w:val="00BA6421"/>
    <w:rsid w:val="00BB10B2"/>
    <w:rsid w:val="00BB21AB"/>
    <w:rsid w:val="00BB4FEC"/>
    <w:rsid w:val="00BC402F"/>
    <w:rsid w:val="00BD0DF5"/>
    <w:rsid w:val="00BD6447"/>
    <w:rsid w:val="00BD7527"/>
    <w:rsid w:val="00BE13EF"/>
    <w:rsid w:val="00BE40A5"/>
    <w:rsid w:val="00BE6454"/>
    <w:rsid w:val="00BF19DA"/>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C3086"/>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0905"/>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259B"/>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F255EDC"/>
    <w:rsid w:val="26CD0336"/>
    <w:rsid w:val="2E8E6ACF"/>
    <w:rsid w:val="37F3308E"/>
    <w:rsid w:val="600A2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B4D34"/>
  <w15:docId w15:val="{2AF7C00E-55FB-496D-AE35-5BFA295D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both"/>
    </w:pPr>
    <w:rPr>
      <w:rFonts w:ascii="Helvetica" w:eastAsia="MS Mincho" w:hAnsi="Helvetica" w:cs="Helvetica"/>
      <w:lang w:val="fr-FR"/>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basedOn w:val="DefaultParagraphFont"/>
    <w:link w:val="Heading2"/>
    <w:qFormat/>
    <w:rPr>
      <w:rFonts w:ascii="Helvetica" w:eastAsia="MS Mincho" w:hAnsi="Helvetica" w:cs="Helvetica"/>
      <w:b/>
      <w:bCs/>
      <w:sz w:val="20"/>
      <w:szCs w:val="20"/>
      <w:lang w:val="fr-FR"/>
    </w:rPr>
  </w:style>
  <w:style w:type="character" w:customStyle="1" w:styleId="Heading4Char">
    <w:name w:val="Heading 4 Char"/>
    <w:basedOn w:val="DefaultParagraphFont"/>
    <w:link w:val="Heading4"/>
    <w:qFormat/>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qFormat/>
    <w:rPr>
      <w:rFonts w:ascii="Helvetica" w:eastAsia="MS Mincho" w:hAnsi="Helvetica" w:cs="Helvetica"/>
      <w:sz w:val="24"/>
      <w:szCs w:val="24"/>
      <w:lang w:val="fr-FR"/>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0360B"/>
    <w:rPr>
      <w:color w:val="605E5C"/>
      <w:shd w:val="clear" w:color="auto" w:fill="E1DFDD"/>
    </w:rPr>
  </w:style>
  <w:style w:type="paragraph" w:customStyle="1" w:styleId="Affiliation">
    <w:name w:val="Affiliation"/>
    <w:basedOn w:val="Normal"/>
    <w:rsid w:val="00E1259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3390/bioengineering110605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742</Words>
  <Characters>4231</Characters>
  <Application>Microsoft Office Word</Application>
  <DocSecurity>0</DocSecurity>
  <Lines>35</Lines>
  <Paragraphs>9</Paragraphs>
  <ScaleCrop>false</ScaleCrop>
  <Company>HP</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2025-05-30T09:14:00Z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1033-12.2.0.21179</vt:lpwstr>
  </property>
  <property fmtid="{D5CDD505-2E9C-101B-9397-08002B2CF9AE}" pid="4" name="ICV">
    <vt:lpwstr>162378DC438C489CA9F30CCCCA09ED0C_12</vt:lpwstr>
  </property>
</Properties>
</file>