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E87786" w14:paraId="1643A4CA" w14:textId="77777777" w:rsidTr="00E87786">
        <w:trPr>
          <w:trHeight w:val="450"/>
        </w:trPr>
        <w:tc>
          <w:tcPr>
            <w:tcW w:w="5000" w:type="pct"/>
            <w:gridSpan w:val="2"/>
            <w:tcBorders>
              <w:top w:val="nil"/>
              <w:left w:val="nil"/>
              <w:right w:val="nil"/>
            </w:tcBorders>
          </w:tcPr>
          <w:p w14:paraId="4C55E51F" w14:textId="77777777" w:rsidR="00602F7D" w:rsidRPr="00E87786" w:rsidRDefault="00602F7D" w:rsidP="00F2643C">
            <w:pPr>
              <w:pStyle w:val="Heading2"/>
              <w:jc w:val="left"/>
              <w:rPr>
                <w:rFonts w:ascii="Arial" w:hAnsi="Arial" w:cs="Arial"/>
                <w:b w:val="0"/>
                <w:bCs w:val="0"/>
                <w:lang w:val="en-US"/>
              </w:rPr>
            </w:pPr>
          </w:p>
        </w:tc>
      </w:tr>
      <w:tr w:rsidR="0000007A" w:rsidRPr="00E87786" w14:paraId="127EAD7E" w14:textId="77777777" w:rsidTr="00E87786">
        <w:trPr>
          <w:trHeight w:val="413"/>
        </w:trPr>
        <w:tc>
          <w:tcPr>
            <w:tcW w:w="1248" w:type="pct"/>
          </w:tcPr>
          <w:p w14:paraId="3C159AA5" w14:textId="77777777" w:rsidR="0000007A" w:rsidRPr="00E87786" w:rsidRDefault="00D27A79" w:rsidP="00696CAD">
            <w:pPr>
              <w:pStyle w:val="BodyText"/>
              <w:ind w:left="90"/>
              <w:jc w:val="left"/>
              <w:rPr>
                <w:rFonts w:ascii="Arial" w:hAnsi="Arial" w:cs="Arial"/>
                <w:bCs/>
                <w:sz w:val="20"/>
                <w:szCs w:val="20"/>
                <w:lang w:val="en-GB"/>
              </w:rPr>
            </w:pPr>
            <w:r w:rsidRPr="00E87786">
              <w:rPr>
                <w:rFonts w:ascii="Arial" w:hAnsi="Arial" w:cs="Arial"/>
                <w:bCs/>
                <w:sz w:val="20"/>
                <w:szCs w:val="20"/>
                <w:lang w:val="en-GB"/>
              </w:rPr>
              <w:t xml:space="preserve">Book </w:t>
            </w:r>
            <w:r w:rsidR="0000007A" w:rsidRPr="00E87786">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324952E6" w:rsidR="0000007A" w:rsidRPr="00E87786" w:rsidRDefault="00611823" w:rsidP="00054BC4">
            <w:pPr>
              <w:pStyle w:val="NormalWeb"/>
              <w:rPr>
                <w:rFonts w:ascii="Arial" w:hAnsi="Arial" w:cs="Arial"/>
                <w:b/>
                <w:bCs/>
                <w:sz w:val="20"/>
                <w:szCs w:val="20"/>
                <w:u w:val="single"/>
              </w:rPr>
            </w:pPr>
            <w:hyperlink r:id="rId7" w:history="1">
              <w:r w:rsidRPr="00E87786">
                <w:rPr>
                  <w:rStyle w:val="Hyperlink"/>
                  <w:rFonts w:ascii="Arial" w:hAnsi="Arial" w:cs="Arial"/>
                  <w:b/>
                  <w:bCs/>
                  <w:sz w:val="20"/>
                  <w:szCs w:val="20"/>
                </w:rPr>
                <w:t>Pharmaceutical Science: New Insights and Developments</w:t>
              </w:r>
            </w:hyperlink>
          </w:p>
        </w:tc>
      </w:tr>
      <w:tr w:rsidR="0000007A" w:rsidRPr="00E87786" w14:paraId="73C90375" w14:textId="77777777" w:rsidTr="00E87786">
        <w:trPr>
          <w:trHeight w:val="290"/>
        </w:trPr>
        <w:tc>
          <w:tcPr>
            <w:tcW w:w="1248" w:type="pct"/>
          </w:tcPr>
          <w:p w14:paraId="20D28135" w14:textId="77777777" w:rsidR="0000007A" w:rsidRPr="00E87786" w:rsidRDefault="0000007A" w:rsidP="00696CAD">
            <w:pPr>
              <w:pStyle w:val="BodyText"/>
              <w:ind w:left="90"/>
              <w:jc w:val="left"/>
              <w:rPr>
                <w:rFonts w:ascii="Arial" w:hAnsi="Arial" w:cs="Arial"/>
                <w:bCs/>
                <w:sz w:val="20"/>
                <w:szCs w:val="20"/>
                <w:lang w:val="en-GB"/>
              </w:rPr>
            </w:pPr>
            <w:r w:rsidRPr="00E87786">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FC20FDF" w:rsidR="0000007A" w:rsidRPr="00E87786" w:rsidRDefault="00E72A8E" w:rsidP="00F3669D">
            <w:pPr>
              <w:pStyle w:val="NormalWeb"/>
              <w:spacing w:before="0" w:beforeAutospacing="0" w:after="0" w:afterAutospacing="0"/>
              <w:rPr>
                <w:rFonts w:ascii="Arial" w:hAnsi="Arial" w:cs="Arial"/>
                <w:b/>
                <w:bCs/>
                <w:sz w:val="20"/>
                <w:szCs w:val="20"/>
                <w:highlight w:val="yellow"/>
                <w:lang w:val="en-GB"/>
              </w:rPr>
            </w:pPr>
            <w:r w:rsidRPr="00E87786">
              <w:rPr>
                <w:rFonts w:ascii="Arial" w:hAnsi="Arial" w:cs="Arial"/>
                <w:b/>
                <w:bCs/>
                <w:sz w:val="20"/>
                <w:szCs w:val="20"/>
                <w:lang w:val="en-GB"/>
              </w:rPr>
              <w:t>Ms_BP</w:t>
            </w:r>
            <w:r w:rsidR="00FC432A" w:rsidRPr="00E87786">
              <w:rPr>
                <w:rFonts w:ascii="Arial" w:hAnsi="Arial" w:cs="Arial"/>
                <w:b/>
                <w:bCs/>
                <w:sz w:val="20"/>
                <w:szCs w:val="20"/>
                <w:lang w:val="en-GB"/>
              </w:rPr>
              <w:t>R</w:t>
            </w:r>
            <w:r w:rsidRPr="00E87786">
              <w:rPr>
                <w:rFonts w:ascii="Arial" w:hAnsi="Arial" w:cs="Arial"/>
                <w:b/>
                <w:bCs/>
                <w:sz w:val="20"/>
                <w:szCs w:val="20"/>
                <w:lang w:val="en-GB"/>
              </w:rPr>
              <w:t>_</w:t>
            </w:r>
            <w:r w:rsidR="006A7C14" w:rsidRPr="00E87786">
              <w:rPr>
                <w:rFonts w:ascii="Arial" w:hAnsi="Arial" w:cs="Arial"/>
                <w:b/>
                <w:bCs/>
                <w:sz w:val="20"/>
                <w:szCs w:val="20"/>
                <w:lang w:val="en-GB"/>
              </w:rPr>
              <w:t>5715</w:t>
            </w:r>
          </w:p>
        </w:tc>
      </w:tr>
      <w:tr w:rsidR="0000007A" w:rsidRPr="00E87786" w14:paraId="05B60576" w14:textId="77777777" w:rsidTr="00E87786">
        <w:trPr>
          <w:trHeight w:val="331"/>
        </w:trPr>
        <w:tc>
          <w:tcPr>
            <w:tcW w:w="1248" w:type="pct"/>
          </w:tcPr>
          <w:p w14:paraId="0196A627" w14:textId="77777777" w:rsidR="0000007A" w:rsidRPr="00E87786" w:rsidRDefault="0000007A" w:rsidP="00696CAD">
            <w:pPr>
              <w:pStyle w:val="BodyText"/>
              <w:ind w:left="90"/>
              <w:jc w:val="left"/>
              <w:rPr>
                <w:rFonts w:ascii="Arial" w:hAnsi="Arial" w:cs="Arial"/>
                <w:bCs/>
                <w:sz w:val="20"/>
                <w:szCs w:val="20"/>
                <w:lang w:val="en-GB"/>
              </w:rPr>
            </w:pPr>
            <w:r w:rsidRPr="00E87786">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2C77630E" w:rsidR="0000007A" w:rsidRPr="00E87786" w:rsidRDefault="00611823" w:rsidP="000450FC">
            <w:pPr>
              <w:pStyle w:val="NormalWeb"/>
              <w:spacing w:before="0" w:beforeAutospacing="0" w:after="0" w:afterAutospacing="0"/>
              <w:rPr>
                <w:rFonts w:ascii="Arial" w:hAnsi="Arial" w:cs="Arial"/>
                <w:b/>
                <w:sz w:val="20"/>
                <w:szCs w:val="20"/>
                <w:highlight w:val="yellow"/>
                <w:lang w:val="en-GB"/>
              </w:rPr>
            </w:pPr>
            <w:r w:rsidRPr="00E87786">
              <w:rPr>
                <w:rFonts w:ascii="Arial" w:hAnsi="Arial" w:cs="Arial"/>
                <w:b/>
                <w:sz w:val="20"/>
                <w:szCs w:val="20"/>
                <w:lang w:val="en-GB"/>
              </w:rPr>
              <w:t xml:space="preserve">Estimation of Antibacterial Activity of Plants Extracts from Phyllanthus </w:t>
            </w:r>
            <w:proofErr w:type="spellStart"/>
            <w:r w:rsidRPr="00E87786">
              <w:rPr>
                <w:rFonts w:ascii="Arial" w:hAnsi="Arial" w:cs="Arial"/>
                <w:b/>
                <w:sz w:val="20"/>
                <w:szCs w:val="20"/>
                <w:lang w:val="en-GB"/>
              </w:rPr>
              <w:t>Emblica</w:t>
            </w:r>
            <w:proofErr w:type="spellEnd"/>
            <w:r w:rsidRPr="00E87786">
              <w:rPr>
                <w:rFonts w:ascii="Arial" w:hAnsi="Arial" w:cs="Arial"/>
                <w:b/>
                <w:sz w:val="20"/>
                <w:szCs w:val="20"/>
                <w:lang w:val="en-GB"/>
              </w:rPr>
              <w:t xml:space="preserve">, Terminalia </w:t>
            </w:r>
            <w:proofErr w:type="spellStart"/>
            <w:r w:rsidRPr="00E87786">
              <w:rPr>
                <w:rFonts w:ascii="Arial" w:hAnsi="Arial" w:cs="Arial"/>
                <w:b/>
                <w:sz w:val="20"/>
                <w:szCs w:val="20"/>
                <w:lang w:val="en-GB"/>
              </w:rPr>
              <w:t>Chebula</w:t>
            </w:r>
            <w:proofErr w:type="spellEnd"/>
            <w:r w:rsidRPr="00E87786">
              <w:rPr>
                <w:rFonts w:ascii="Arial" w:hAnsi="Arial" w:cs="Arial"/>
                <w:b/>
                <w:sz w:val="20"/>
                <w:szCs w:val="20"/>
                <w:lang w:val="en-GB"/>
              </w:rPr>
              <w:t xml:space="preserve"> and Eucalyptus Globulus Against Oral Pathogens</w:t>
            </w:r>
          </w:p>
        </w:tc>
      </w:tr>
      <w:tr w:rsidR="00CF0BBB" w:rsidRPr="00E87786" w14:paraId="6D508B1C" w14:textId="77777777" w:rsidTr="00E87786">
        <w:trPr>
          <w:trHeight w:val="332"/>
        </w:trPr>
        <w:tc>
          <w:tcPr>
            <w:tcW w:w="1248" w:type="pct"/>
          </w:tcPr>
          <w:p w14:paraId="32FC28F7" w14:textId="77777777" w:rsidR="00CF0BBB" w:rsidRPr="00E87786" w:rsidRDefault="00CF0BBB" w:rsidP="00696CAD">
            <w:pPr>
              <w:pStyle w:val="BodyText"/>
              <w:ind w:left="90"/>
              <w:jc w:val="left"/>
              <w:rPr>
                <w:rFonts w:ascii="Arial" w:hAnsi="Arial" w:cs="Arial"/>
                <w:bCs/>
                <w:sz w:val="20"/>
                <w:szCs w:val="20"/>
                <w:lang w:val="en-GB"/>
              </w:rPr>
            </w:pPr>
            <w:r w:rsidRPr="00E87786">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5901C888" w:rsidR="00CF0BBB" w:rsidRPr="00E87786" w:rsidRDefault="006A7C14" w:rsidP="000450FC">
            <w:pPr>
              <w:pStyle w:val="NormalWeb"/>
              <w:spacing w:before="0" w:beforeAutospacing="0" w:after="0" w:afterAutospacing="0"/>
              <w:rPr>
                <w:rFonts w:ascii="Arial" w:hAnsi="Arial" w:cs="Arial"/>
                <w:b/>
                <w:sz w:val="20"/>
                <w:szCs w:val="20"/>
                <w:lang w:val="en-GB"/>
              </w:rPr>
            </w:pPr>
            <w:r w:rsidRPr="00E87786">
              <w:rPr>
                <w:rFonts w:ascii="Arial" w:hAnsi="Arial" w:cs="Arial"/>
                <w:b/>
                <w:sz w:val="20"/>
                <w:szCs w:val="20"/>
                <w:lang w:val="en-GB"/>
              </w:rPr>
              <w:t>Book Chapter</w:t>
            </w:r>
          </w:p>
        </w:tc>
      </w:tr>
    </w:tbl>
    <w:p w14:paraId="45F5983C" w14:textId="77777777" w:rsidR="00037D52" w:rsidRPr="00E87786" w:rsidRDefault="00037D52" w:rsidP="0000007A">
      <w:pPr>
        <w:pStyle w:val="BodyText"/>
        <w:rPr>
          <w:rFonts w:ascii="Arial" w:hAnsi="Arial" w:cs="Arial"/>
          <w:b/>
          <w:bCs/>
          <w:sz w:val="20"/>
          <w:szCs w:val="20"/>
          <w:u w:val="single"/>
          <w:lang w:val="en-GB"/>
        </w:rPr>
      </w:pPr>
    </w:p>
    <w:p w14:paraId="37E43B60" w14:textId="77777777" w:rsidR="0086369B" w:rsidRPr="00E87786" w:rsidRDefault="0086369B" w:rsidP="00626025">
      <w:pPr>
        <w:pStyle w:val="BodyText"/>
        <w:rPr>
          <w:rFonts w:ascii="Arial" w:hAnsi="Arial" w:cs="Arial"/>
          <w:b/>
          <w:color w:val="222222"/>
          <w:sz w:val="20"/>
          <w:szCs w:val="20"/>
          <w:u w:val="single"/>
          <w:lang w:val="en-US"/>
        </w:rPr>
      </w:pPr>
    </w:p>
    <w:p w14:paraId="63CD6BCB" w14:textId="0FFEAA9E" w:rsidR="00626025" w:rsidRPr="00E87786" w:rsidRDefault="00640538" w:rsidP="00626025">
      <w:pPr>
        <w:pStyle w:val="BodyText"/>
        <w:rPr>
          <w:rFonts w:ascii="Arial" w:hAnsi="Arial" w:cs="Arial"/>
          <w:b/>
          <w:color w:val="222222"/>
          <w:sz w:val="20"/>
          <w:szCs w:val="20"/>
          <w:u w:val="single"/>
          <w:lang w:val="en-US"/>
        </w:rPr>
      </w:pPr>
      <w:r w:rsidRPr="00E87786">
        <w:rPr>
          <w:rFonts w:ascii="Arial" w:hAnsi="Arial" w:cs="Arial"/>
          <w:b/>
          <w:color w:val="222222"/>
          <w:sz w:val="20"/>
          <w:szCs w:val="20"/>
          <w:u w:val="single"/>
          <w:lang w:val="en-US"/>
        </w:rPr>
        <w:t>Special note:</w:t>
      </w:r>
    </w:p>
    <w:p w14:paraId="1AC448A2" w14:textId="77777777" w:rsidR="007B54A4" w:rsidRPr="00E87786" w:rsidRDefault="007B54A4" w:rsidP="00626025">
      <w:pPr>
        <w:pStyle w:val="BodyText"/>
        <w:rPr>
          <w:rFonts w:ascii="Arial" w:hAnsi="Arial" w:cs="Arial"/>
          <w:b/>
          <w:color w:val="222222"/>
          <w:sz w:val="20"/>
          <w:szCs w:val="20"/>
          <w:u w:val="single"/>
          <w:lang w:val="en-US"/>
        </w:rPr>
      </w:pPr>
    </w:p>
    <w:p w14:paraId="7F950B43" w14:textId="3CFD7BBC" w:rsidR="007B54A4" w:rsidRPr="00E87786" w:rsidRDefault="00955E45" w:rsidP="00626025">
      <w:pPr>
        <w:pStyle w:val="BodyText"/>
        <w:rPr>
          <w:rFonts w:ascii="Arial" w:hAnsi="Arial" w:cs="Arial"/>
          <w:b/>
          <w:color w:val="222222"/>
          <w:sz w:val="20"/>
          <w:szCs w:val="20"/>
          <w:lang w:val="en-US"/>
        </w:rPr>
      </w:pPr>
      <w:r w:rsidRPr="00E8778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87786" w:rsidRDefault="00000000" w:rsidP="00626025">
      <w:pPr>
        <w:pStyle w:val="BodyText"/>
        <w:rPr>
          <w:rFonts w:ascii="Arial" w:hAnsi="Arial" w:cs="Arial"/>
          <w:b/>
          <w:color w:val="222222"/>
          <w:sz w:val="20"/>
          <w:szCs w:val="20"/>
          <w:u w:val="single"/>
          <w:lang w:val="en-US"/>
        </w:rPr>
      </w:pPr>
      <w:r w:rsidRPr="00E8778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D3658CF" w:rsidR="00E03C32" w:rsidRDefault="00626FB5" w:rsidP="00E03C32">
                  <w:pPr>
                    <w:pStyle w:val="BodyText"/>
                    <w:jc w:val="left"/>
                    <w:rPr>
                      <w:rFonts w:ascii="Arial" w:hAnsi="Arial" w:cs="Arial"/>
                      <w:b/>
                      <w:color w:val="222222"/>
                      <w:sz w:val="32"/>
                      <w:lang w:val="en-US"/>
                    </w:rPr>
                  </w:pPr>
                  <w:r w:rsidRPr="00626FB5">
                    <w:rPr>
                      <w:rFonts w:ascii="Arial" w:hAnsi="Arial" w:cs="Arial"/>
                      <w:b/>
                      <w:color w:val="222222"/>
                      <w:sz w:val="32"/>
                      <w:lang w:val="en-US"/>
                    </w:rPr>
                    <w:t>International Journal of Dentistry and Oral Health</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Pr>
                      <w:rFonts w:ascii="Arial" w:hAnsi="Arial" w:cs="Arial"/>
                      <w:b/>
                      <w:color w:val="222222"/>
                      <w:sz w:val="32"/>
                      <w:lang w:val="en-US"/>
                    </w:rPr>
                    <w:t>100-104</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28EDD6E8" w:rsidR="00E03C32" w:rsidRPr="007B54A4" w:rsidRDefault="00626FB5" w:rsidP="00626FB5">
                  <w:pPr>
                    <w:pStyle w:val="BodyText"/>
                    <w:jc w:val="left"/>
                    <w:rPr>
                      <w:rFonts w:ascii="Arial" w:hAnsi="Arial" w:cs="Arial"/>
                      <w:b/>
                      <w:color w:val="222222"/>
                      <w:sz w:val="32"/>
                      <w:lang w:val="en-US"/>
                    </w:rPr>
                  </w:pPr>
                  <w:r w:rsidRPr="00626FB5">
                    <w:rPr>
                      <w:rFonts w:ascii="Arial" w:hAnsi="Arial" w:cs="Arial"/>
                      <w:b/>
                      <w:color w:val="222222"/>
                      <w:sz w:val="32"/>
                      <w:lang w:val="en-US"/>
                    </w:rPr>
                    <w:t>DOI: 10.25141/2471-657X-2017-9.0087</w:t>
                  </w:r>
                  <w:r>
                    <w:rPr>
                      <w:rFonts w:ascii="Arial" w:hAnsi="Arial" w:cs="Arial"/>
                      <w:b/>
                      <w:color w:val="222222"/>
                      <w:sz w:val="32"/>
                      <w:lang w:val="en-US"/>
                    </w:rPr>
                    <w:t xml:space="preserve"> </w:t>
                  </w:r>
                </w:p>
              </w:txbxContent>
            </v:textbox>
          </v:rect>
        </w:pict>
      </w:r>
    </w:p>
    <w:p w14:paraId="40641486" w14:textId="77777777" w:rsidR="00D9392F" w:rsidRPr="00E87786" w:rsidRDefault="002A3D7C" w:rsidP="00626025">
      <w:pPr>
        <w:pStyle w:val="BodyText"/>
        <w:jc w:val="left"/>
        <w:rPr>
          <w:rFonts w:ascii="Arial" w:hAnsi="Arial" w:cs="Arial"/>
          <w:color w:val="222222"/>
          <w:sz w:val="20"/>
          <w:szCs w:val="20"/>
          <w:lang w:val="en-IN"/>
        </w:rPr>
      </w:pPr>
      <w:r w:rsidRPr="00E87786">
        <w:rPr>
          <w:rFonts w:ascii="Arial" w:hAnsi="Arial" w:cs="Arial"/>
          <w:color w:val="222222"/>
          <w:sz w:val="20"/>
          <w:szCs w:val="20"/>
          <w:lang w:val="en-IN"/>
        </w:rPr>
        <w:br w:type="page"/>
      </w:r>
    </w:p>
    <w:p w14:paraId="5A743ECE" w14:textId="77777777" w:rsidR="00D27A79" w:rsidRPr="00E8778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87786" w14:paraId="71A94C1F" w14:textId="77777777" w:rsidTr="007222C8">
        <w:tc>
          <w:tcPr>
            <w:tcW w:w="5000" w:type="pct"/>
            <w:gridSpan w:val="3"/>
            <w:tcBorders>
              <w:top w:val="nil"/>
              <w:left w:val="nil"/>
              <w:right w:val="nil"/>
            </w:tcBorders>
            <w:noWrap/>
          </w:tcPr>
          <w:p w14:paraId="0BC15285" w14:textId="75BEB51F" w:rsidR="00F1171E" w:rsidRPr="00E87786" w:rsidRDefault="00F1171E" w:rsidP="007222C8">
            <w:pPr>
              <w:pStyle w:val="Heading2"/>
              <w:jc w:val="left"/>
              <w:rPr>
                <w:rFonts w:ascii="Arial" w:hAnsi="Arial" w:cs="Arial"/>
                <w:lang w:val="en-GB"/>
              </w:rPr>
            </w:pPr>
            <w:r w:rsidRPr="00E87786">
              <w:rPr>
                <w:rFonts w:ascii="Arial" w:hAnsi="Arial" w:cs="Arial"/>
                <w:highlight w:val="yellow"/>
                <w:lang w:val="en-GB"/>
              </w:rPr>
              <w:t>PART  1:</w:t>
            </w:r>
            <w:r w:rsidRPr="00E87786">
              <w:rPr>
                <w:rFonts w:ascii="Arial" w:hAnsi="Arial" w:cs="Arial"/>
                <w:lang w:val="en-GB"/>
              </w:rPr>
              <w:t xml:space="preserve"> Comments</w:t>
            </w:r>
          </w:p>
          <w:p w14:paraId="1287753C" w14:textId="77777777" w:rsidR="00F1171E" w:rsidRPr="00E87786" w:rsidRDefault="00F1171E" w:rsidP="007222C8">
            <w:pPr>
              <w:rPr>
                <w:rFonts w:ascii="Arial" w:hAnsi="Arial" w:cs="Arial"/>
                <w:sz w:val="20"/>
                <w:szCs w:val="20"/>
                <w:lang w:val="en-GB"/>
              </w:rPr>
            </w:pPr>
          </w:p>
        </w:tc>
      </w:tr>
      <w:tr w:rsidR="00F1171E" w:rsidRPr="00E87786" w14:paraId="5EA12279" w14:textId="77777777" w:rsidTr="007222C8">
        <w:tc>
          <w:tcPr>
            <w:tcW w:w="1265" w:type="pct"/>
            <w:noWrap/>
          </w:tcPr>
          <w:p w14:paraId="7AE9682F" w14:textId="77777777" w:rsidR="00F1171E" w:rsidRPr="00E87786" w:rsidRDefault="00F1171E" w:rsidP="007222C8">
            <w:pPr>
              <w:pStyle w:val="Heading2"/>
              <w:jc w:val="left"/>
              <w:rPr>
                <w:rFonts w:ascii="Arial" w:hAnsi="Arial" w:cs="Arial"/>
                <w:lang w:val="en-GB"/>
              </w:rPr>
            </w:pPr>
          </w:p>
        </w:tc>
        <w:tc>
          <w:tcPr>
            <w:tcW w:w="2212" w:type="pct"/>
          </w:tcPr>
          <w:p w14:paraId="5B8DBE06" w14:textId="77777777" w:rsidR="00F1171E" w:rsidRPr="00E87786" w:rsidRDefault="00F1171E" w:rsidP="007222C8">
            <w:pPr>
              <w:pStyle w:val="Heading2"/>
              <w:jc w:val="left"/>
              <w:rPr>
                <w:rFonts w:ascii="Arial" w:hAnsi="Arial" w:cs="Arial"/>
                <w:lang w:val="en-GB"/>
              </w:rPr>
            </w:pPr>
            <w:r w:rsidRPr="00E87786">
              <w:rPr>
                <w:rFonts w:ascii="Arial" w:hAnsi="Arial" w:cs="Arial"/>
                <w:lang w:val="en-GB"/>
              </w:rPr>
              <w:t>Reviewer’s comment</w:t>
            </w:r>
          </w:p>
          <w:p w14:paraId="693A9C4D" w14:textId="77777777" w:rsidR="00421DBF" w:rsidRPr="00E87786" w:rsidRDefault="00421DBF" w:rsidP="00421DBF">
            <w:pPr>
              <w:rPr>
                <w:rFonts w:ascii="Arial" w:hAnsi="Arial" w:cs="Arial"/>
                <w:b/>
                <w:bCs/>
                <w:sz w:val="20"/>
                <w:szCs w:val="20"/>
              </w:rPr>
            </w:pPr>
            <w:r w:rsidRPr="00E8778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87786" w:rsidRDefault="00421DBF" w:rsidP="00421DBF">
            <w:pPr>
              <w:rPr>
                <w:rFonts w:ascii="Arial" w:hAnsi="Arial" w:cs="Arial"/>
                <w:sz w:val="20"/>
                <w:szCs w:val="20"/>
                <w:lang w:val="en-GB"/>
              </w:rPr>
            </w:pPr>
          </w:p>
        </w:tc>
        <w:tc>
          <w:tcPr>
            <w:tcW w:w="1523" w:type="pct"/>
          </w:tcPr>
          <w:p w14:paraId="57792C30" w14:textId="77777777" w:rsidR="00F1171E" w:rsidRPr="00E87786" w:rsidRDefault="00F1171E" w:rsidP="007222C8">
            <w:pPr>
              <w:pStyle w:val="Heading2"/>
              <w:jc w:val="left"/>
              <w:rPr>
                <w:rFonts w:ascii="Arial" w:hAnsi="Arial" w:cs="Arial"/>
                <w:b w:val="0"/>
                <w:lang w:val="en-GB"/>
              </w:rPr>
            </w:pPr>
            <w:r w:rsidRPr="00E87786">
              <w:rPr>
                <w:rFonts w:ascii="Arial" w:hAnsi="Arial" w:cs="Arial"/>
                <w:lang w:val="en-GB"/>
              </w:rPr>
              <w:t>Author’s Feedback</w:t>
            </w:r>
            <w:r w:rsidRPr="00E87786">
              <w:rPr>
                <w:rFonts w:ascii="Arial" w:hAnsi="Arial" w:cs="Arial"/>
                <w:b w:val="0"/>
                <w:lang w:val="en-GB"/>
              </w:rPr>
              <w:t xml:space="preserve"> </w:t>
            </w:r>
            <w:r w:rsidRPr="00E87786">
              <w:rPr>
                <w:rFonts w:ascii="Arial" w:hAnsi="Arial" w:cs="Arial"/>
                <w:b w:val="0"/>
                <w:i/>
                <w:lang w:val="en-GB"/>
              </w:rPr>
              <w:t>(Please correct the manuscript and highlight that part in the manuscript. It is mandatory that authors should write his/her feedback here)</w:t>
            </w:r>
          </w:p>
        </w:tc>
      </w:tr>
      <w:tr w:rsidR="00F1171E" w:rsidRPr="00E87786" w14:paraId="5C0AB4EC" w14:textId="77777777" w:rsidTr="007222C8">
        <w:trPr>
          <w:trHeight w:val="1264"/>
        </w:trPr>
        <w:tc>
          <w:tcPr>
            <w:tcW w:w="1265" w:type="pct"/>
            <w:noWrap/>
          </w:tcPr>
          <w:p w14:paraId="66B47184" w14:textId="48030299" w:rsidR="00F1171E" w:rsidRPr="00E87786" w:rsidRDefault="00F1171E" w:rsidP="007222C8">
            <w:pPr>
              <w:ind w:left="360"/>
              <w:rPr>
                <w:rFonts w:ascii="Arial" w:hAnsi="Arial" w:cs="Arial"/>
                <w:b/>
                <w:bCs/>
                <w:sz w:val="20"/>
                <w:szCs w:val="20"/>
                <w:lang w:val="en-GB"/>
              </w:rPr>
            </w:pPr>
            <w:r w:rsidRPr="00E8778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87786" w:rsidRDefault="00F1171E" w:rsidP="007222C8">
            <w:pPr>
              <w:ind w:left="360"/>
              <w:rPr>
                <w:rFonts w:ascii="Arial" w:eastAsia="MS Mincho" w:hAnsi="Arial" w:cs="Arial"/>
                <w:b/>
                <w:bCs/>
                <w:sz w:val="20"/>
                <w:szCs w:val="20"/>
                <w:lang w:val="en-GB"/>
              </w:rPr>
            </w:pPr>
          </w:p>
        </w:tc>
        <w:tc>
          <w:tcPr>
            <w:tcW w:w="2212" w:type="pct"/>
          </w:tcPr>
          <w:p w14:paraId="7DBC9196" w14:textId="74772572" w:rsidR="00F1171E" w:rsidRPr="00E87786" w:rsidRDefault="005D1076" w:rsidP="007222C8">
            <w:pPr>
              <w:pStyle w:val="ListParagraph"/>
              <w:ind w:left="0"/>
              <w:rPr>
                <w:rFonts w:ascii="Arial" w:hAnsi="Arial" w:cs="Arial"/>
                <w:b/>
                <w:bCs/>
                <w:sz w:val="20"/>
                <w:szCs w:val="20"/>
                <w:lang w:val="en-GB"/>
              </w:rPr>
            </w:pPr>
            <w:r w:rsidRPr="00E87786">
              <w:rPr>
                <w:rFonts w:ascii="Arial" w:hAnsi="Arial" w:cs="Arial"/>
                <w:b/>
                <w:bCs/>
                <w:sz w:val="20"/>
                <w:szCs w:val="20"/>
                <w:lang w:val="en-GB"/>
              </w:rPr>
              <w:t xml:space="preserve">For the scientific community, particularly in the areas of natural product research and oral healthcare, the manuscript "Estimation of Antibacterial Activity of Plant Extracts from Phyllanthus </w:t>
            </w:r>
            <w:proofErr w:type="spellStart"/>
            <w:r w:rsidRPr="00E87786">
              <w:rPr>
                <w:rFonts w:ascii="Arial" w:hAnsi="Arial" w:cs="Arial"/>
                <w:b/>
                <w:bCs/>
                <w:sz w:val="20"/>
                <w:szCs w:val="20"/>
                <w:lang w:val="en-GB"/>
              </w:rPr>
              <w:t>emblica</w:t>
            </w:r>
            <w:proofErr w:type="spellEnd"/>
            <w:r w:rsidRPr="00E87786">
              <w:rPr>
                <w:rFonts w:ascii="Arial" w:hAnsi="Arial" w:cs="Arial"/>
                <w:b/>
                <w:bCs/>
                <w:sz w:val="20"/>
                <w:szCs w:val="20"/>
                <w:lang w:val="en-GB"/>
              </w:rPr>
              <w:t xml:space="preserve">, Terminalia </w:t>
            </w:r>
            <w:proofErr w:type="spellStart"/>
            <w:r w:rsidRPr="00E87786">
              <w:rPr>
                <w:rFonts w:ascii="Arial" w:hAnsi="Arial" w:cs="Arial"/>
                <w:b/>
                <w:bCs/>
                <w:sz w:val="20"/>
                <w:szCs w:val="20"/>
                <w:lang w:val="en-GB"/>
              </w:rPr>
              <w:t>chebula</w:t>
            </w:r>
            <w:proofErr w:type="spellEnd"/>
            <w:r w:rsidRPr="00E87786">
              <w:rPr>
                <w:rFonts w:ascii="Arial" w:hAnsi="Arial" w:cs="Arial"/>
                <w:b/>
                <w:bCs/>
                <w:sz w:val="20"/>
                <w:szCs w:val="20"/>
                <w:lang w:val="en-GB"/>
              </w:rPr>
              <w:t>, and Eucalyptus globulus against Oral Pathogens" is extremely important. The investigation of plant-based substitutes presents a viable and long-term remedy for the growing antibiotic resistance among oral infections. This work supports the development of safer, natural treatments for treating oral infections by providing important insights into the antibacterial properties of commonly used medicinal herbs. Additionally, it promotes additional pharmacological and therapeutic studies of these plants, supporting international initiatives to lessen reliance on artificial antibiotics.</w:t>
            </w:r>
          </w:p>
        </w:tc>
        <w:tc>
          <w:tcPr>
            <w:tcW w:w="1523" w:type="pct"/>
          </w:tcPr>
          <w:p w14:paraId="462A339C" w14:textId="77777777" w:rsidR="00F1171E" w:rsidRPr="00E87786" w:rsidRDefault="00F1171E" w:rsidP="007222C8">
            <w:pPr>
              <w:pStyle w:val="Heading2"/>
              <w:jc w:val="left"/>
              <w:rPr>
                <w:rFonts w:ascii="Arial" w:hAnsi="Arial" w:cs="Arial"/>
                <w:b w:val="0"/>
                <w:lang w:val="en-GB"/>
              </w:rPr>
            </w:pPr>
          </w:p>
        </w:tc>
      </w:tr>
      <w:tr w:rsidR="005D1076" w:rsidRPr="00E87786" w14:paraId="0D8B5B2C" w14:textId="77777777" w:rsidTr="007222C8">
        <w:trPr>
          <w:trHeight w:val="1262"/>
        </w:trPr>
        <w:tc>
          <w:tcPr>
            <w:tcW w:w="1265" w:type="pct"/>
            <w:noWrap/>
          </w:tcPr>
          <w:p w14:paraId="21CBA5FE"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Is the title of the article suitable?</w:t>
            </w:r>
          </w:p>
          <w:p w14:paraId="1CABB61A"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(If not please suggest an alternative title)</w:t>
            </w:r>
          </w:p>
          <w:p w14:paraId="0275B919" w14:textId="77777777" w:rsidR="005D1076" w:rsidRPr="00E87786" w:rsidRDefault="005D1076" w:rsidP="005D1076">
            <w:pPr>
              <w:pStyle w:val="Heading2"/>
              <w:jc w:val="left"/>
              <w:rPr>
                <w:rFonts w:ascii="Arial" w:hAnsi="Arial" w:cs="Arial"/>
                <w:u w:val="single"/>
                <w:lang w:val="en-GB"/>
              </w:rPr>
            </w:pPr>
          </w:p>
        </w:tc>
        <w:tc>
          <w:tcPr>
            <w:tcW w:w="2212" w:type="pct"/>
          </w:tcPr>
          <w:p w14:paraId="0561AC6B"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Alternative Book Chapter Title:</w:t>
            </w:r>
          </w:p>
          <w:p w14:paraId="794AA9A7" w14:textId="0F2037FA"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 xml:space="preserve">"Comparative Study on the Antibacterial Effects of Phyllanthus </w:t>
            </w:r>
            <w:proofErr w:type="spellStart"/>
            <w:r w:rsidRPr="00E87786">
              <w:rPr>
                <w:rFonts w:ascii="Arial" w:hAnsi="Arial" w:cs="Arial"/>
                <w:b/>
                <w:bCs/>
                <w:sz w:val="20"/>
                <w:szCs w:val="20"/>
                <w:lang w:val="en-GB"/>
              </w:rPr>
              <w:t>emblica</w:t>
            </w:r>
            <w:proofErr w:type="spellEnd"/>
            <w:r w:rsidRPr="00E87786">
              <w:rPr>
                <w:rFonts w:ascii="Arial" w:hAnsi="Arial" w:cs="Arial"/>
                <w:b/>
                <w:bCs/>
                <w:sz w:val="20"/>
                <w:szCs w:val="20"/>
                <w:lang w:val="en-GB"/>
              </w:rPr>
              <w:t xml:space="preserve">, Terminalia </w:t>
            </w:r>
            <w:proofErr w:type="spellStart"/>
            <w:r w:rsidRPr="00E87786">
              <w:rPr>
                <w:rFonts w:ascii="Arial" w:hAnsi="Arial" w:cs="Arial"/>
                <w:b/>
                <w:bCs/>
                <w:sz w:val="20"/>
                <w:szCs w:val="20"/>
                <w:lang w:val="en-GB"/>
              </w:rPr>
              <w:t>chebula</w:t>
            </w:r>
            <w:proofErr w:type="spellEnd"/>
            <w:r w:rsidRPr="00E87786">
              <w:rPr>
                <w:rFonts w:ascii="Arial" w:hAnsi="Arial" w:cs="Arial"/>
                <w:b/>
                <w:bCs/>
                <w:sz w:val="20"/>
                <w:szCs w:val="20"/>
                <w:lang w:val="en-GB"/>
              </w:rPr>
              <w:t>, and Eucalyptus globulus against Common Oral Pathogens"</w:t>
            </w:r>
          </w:p>
        </w:tc>
        <w:tc>
          <w:tcPr>
            <w:tcW w:w="1523" w:type="pct"/>
          </w:tcPr>
          <w:p w14:paraId="405B6701" w14:textId="6CCD5C98" w:rsidR="005D1076" w:rsidRPr="00E87786" w:rsidRDefault="005D1076" w:rsidP="005D1076">
            <w:pPr>
              <w:pStyle w:val="Heading2"/>
              <w:jc w:val="left"/>
              <w:rPr>
                <w:rFonts w:ascii="Arial" w:hAnsi="Arial" w:cs="Arial"/>
                <w:b w:val="0"/>
                <w:lang w:val="en-GB"/>
              </w:rPr>
            </w:pPr>
          </w:p>
        </w:tc>
      </w:tr>
      <w:tr w:rsidR="005D1076" w:rsidRPr="00E87786" w14:paraId="5604762A" w14:textId="77777777" w:rsidTr="007222C8">
        <w:trPr>
          <w:trHeight w:val="1262"/>
        </w:trPr>
        <w:tc>
          <w:tcPr>
            <w:tcW w:w="1265" w:type="pct"/>
            <w:noWrap/>
          </w:tcPr>
          <w:p w14:paraId="3635573D" w14:textId="77777777" w:rsidR="005D1076" w:rsidRPr="00E87786" w:rsidRDefault="005D1076" w:rsidP="005D1076">
            <w:pPr>
              <w:pStyle w:val="Heading2"/>
              <w:ind w:left="360"/>
              <w:jc w:val="left"/>
              <w:rPr>
                <w:rFonts w:ascii="Arial" w:hAnsi="Arial" w:cs="Arial"/>
                <w:lang w:val="en-GB"/>
              </w:rPr>
            </w:pPr>
            <w:r w:rsidRPr="00E87786">
              <w:rPr>
                <w:rFonts w:ascii="Arial" w:hAnsi="Arial" w:cs="Arial"/>
                <w:lang w:val="en-GB"/>
              </w:rPr>
              <w:t>Is the abstract of the article comprehensive? Do you suggest the addition (or deletion) of some points in this section? Please write your suggestions here.</w:t>
            </w:r>
          </w:p>
          <w:p w14:paraId="3760981A" w14:textId="77777777" w:rsidR="005D1076" w:rsidRPr="00E87786" w:rsidRDefault="005D1076" w:rsidP="005D1076">
            <w:pPr>
              <w:pStyle w:val="Heading2"/>
              <w:jc w:val="left"/>
              <w:rPr>
                <w:rFonts w:ascii="Arial" w:hAnsi="Arial" w:cs="Arial"/>
                <w:u w:val="single"/>
                <w:lang w:val="en-GB"/>
              </w:rPr>
            </w:pPr>
          </w:p>
        </w:tc>
        <w:tc>
          <w:tcPr>
            <w:tcW w:w="2212" w:type="pct"/>
          </w:tcPr>
          <w:p w14:paraId="6DE2047C" w14:textId="722CAC1A"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The author's abstract is fairly thorough and conveys the study's background, goal, methods, findings, and conclusion in an understandable manner. It could be more succinct, grammatically correct, and compliant with scientific abstract criteria with a few tweaks, though. My recommendations are as follows:</w:t>
            </w:r>
          </w:p>
          <w:p w14:paraId="36D35A88" w14:textId="77777777" w:rsidR="005D1076" w:rsidRPr="00E87786" w:rsidRDefault="005D1076" w:rsidP="005D1076">
            <w:pPr>
              <w:ind w:left="360"/>
              <w:rPr>
                <w:rFonts w:ascii="Arial" w:hAnsi="Arial" w:cs="Arial"/>
                <w:b/>
                <w:bCs/>
                <w:sz w:val="20"/>
                <w:szCs w:val="20"/>
                <w:lang w:val="en-GB"/>
              </w:rPr>
            </w:pPr>
          </w:p>
          <w:p w14:paraId="55ACD7DC" w14:textId="106AD7B5"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Suggestions for Improvement in the Abstract Section 1. Grammar and Typographical Corrections:</w:t>
            </w:r>
          </w:p>
          <w:p w14:paraId="62E1F048"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Correct “carries” to “caries.”</w:t>
            </w:r>
          </w:p>
          <w:p w14:paraId="10CBE070"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w:t>
            </w:r>
            <w:proofErr w:type="spellStart"/>
            <w:r w:rsidRPr="00E87786">
              <w:rPr>
                <w:rFonts w:ascii="Arial" w:hAnsi="Arial" w:cs="Arial"/>
                <w:b/>
                <w:bCs/>
                <w:sz w:val="20"/>
                <w:szCs w:val="20"/>
                <w:lang w:val="en-GB"/>
              </w:rPr>
              <w:t>terpinoids</w:t>
            </w:r>
            <w:proofErr w:type="spellEnd"/>
            <w:r w:rsidRPr="00E87786">
              <w:rPr>
                <w:rFonts w:ascii="Arial" w:hAnsi="Arial" w:cs="Arial"/>
                <w:b/>
                <w:bCs/>
                <w:sz w:val="20"/>
                <w:szCs w:val="20"/>
                <w:lang w:val="en-GB"/>
              </w:rPr>
              <w:t>” should be “terpenoids.”</w:t>
            </w:r>
          </w:p>
          <w:p w14:paraId="786DD9D6"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“The most susceptible bacteria was S. aureus” → should be “The most susceptible S. aureus.”</w:t>
            </w:r>
          </w:p>
          <w:p w14:paraId="294AECF1"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2.</w:t>
            </w:r>
            <w:r w:rsidRPr="00E87786">
              <w:rPr>
                <w:rFonts w:ascii="Arial" w:hAnsi="Arial" w:cs="Arial"/>
                <w:b/>
                <w:bCs/>
                <w:sz w:val="20"/>
                <w:szCs w:val="20"/>
                <w:lang w:val="en-GB"/>
              </w:rPr>
              <w:tab/>
              <w:t>Structural Improvements:</w:t>
            </w:r>
          </w:p>
          <w:p w14:paraId="3A709951"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Think about dividing the abstract into several sections: Background, Methods, Results, and Include a succinct line at the end that highlights the significance for further study or clinical use.</w:t>
            </w:r>
          </w:p>
          <w:p w14:paraId="0CB68202"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3.</w:t>
            </w:r>
            <w:r w:rsidRPr="00E87786">
              <w:rPr>
                <w:rFonts w:ascii="Arial" w:hAnsi="Arial" w:cs="Arial"/>
                <w:b/>
                <w:bCs/>
                <w:sz w:val="20"/>
                <w:szCs w:val="20"/>
                <w:lang w:val="en-GB"/>
              </w:rPr>
              <w:tab/>
              <w:t>Repetition and Redundancy:</w:t>
            </w:r>
          </w:p>
          <w:p w14:paraId="50A64870"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w:t>
            </w:r>
            <w:r w:rsidRPr="00E87786">
              <w:rPr>
                <w:rFonts w:ascii="Arial" w:hAnsi="Arial" w:cs="Arial"/>
                <w:b/>
                <w:bCs/>
                <w:sz w:val="20"/>
                <w:szCs w:val="20"/>
                <w:lang w:val="en-GB"/>
              </w:rPr>
              <w:tab/>
              <w:t>The plant names are repeated multiple times, consider shortening or grouping them efficiently.</w:t>
            </w:r>
          </w:p>
          <w:p w14:paraId="1635D5FE"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w:t>
            </w:r>
            <w:r w:rsidRPr="00E87786">
              <w:rPr>
                <w:rFonts w:ascii="Arial" w:hAnsi="Arial" w:cs="Arial"/>
                <w:b/>
                <w:bCs/>
                <w:sz w:val="20"/>
                <w:szCs w:val="20"/>
                <w:lang w:val="en-GB"/>
              </w:rPr>
              <w:tab/>
              <w:t>It is more concise to combine the terms "tested for phytochemical compounds" and "qualitative phytochemical study" rather than using them individually.</w:t>
            </w:r>
          </w:p>
          <w:p w14:paraId="2A5F3AEE"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4. Clarity and Flow:</w:t>
            </w:r>
          </w:p>
          <w:p w14:paraId="22648525"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The MIC method ('96-well turbidimetric method') might be unclear to general readers; using</w:t>
            </w:r>
          </w:p>
          <w:p w14:paraId="0FB7E83A" w14:textId="05549744"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w:t>
            </w:r>
            <w:proofErr w:type="gramStart"/>
            <w:r w:rsidRPr="00E87786">
              <w:rPr>
                <w:rFonts w:ascii="Arial" w:hAnsi="Arial" w:cs="Arial"/>
                <w:b/>
                <w:bCs/>
                <w:sz w:val="20"/>
                <w:szCs w:val="20"/>
                <w:lang w:val="en-GB"/>
              </w:rPr>
              <w:t>broth</w:t>
            </w:r>
            <w:proofErr w:type="gramEnd"/>
            <w:r w:rsidRPr="00E87786">
              <w:rPr>
                <w:rFonts w:ascii="Arial" w:hAnsi="Arial" w:cs="Arial"/>
                <w:b/>
                <w:bCs/>
                <w:sz w:val="20"/>
                <w:szCs w:val="20"/>
                <w:lang w:val="en-GB"/>
              </w:rPr>
              <w:t xml:space="preserve"> microdilution' may be more appropriate unless the research community is highly technical.</w:t>
            </w:r>
          </w:p>
        </w:tc>
        <w:tc>
          <w:tcPr>
            <w:tcW w:w="1523" w:type="pct"/>
          </w:tcPr>
          <w:p w14:paraId="1D54B730" w14:textId="634F7DF9" w:rsidR="005D1076" w:rsidRPr="00E87786" w:rsidRDefault="005D1076" w:rsidP="005D1076">
            <w:pPr>
              <w:pStyle w:val="Heading2"/>
              <w:jc w:val="left"/>
              <w:rPr>
                <w:rFonts w:ascii="Arial" w:hAnsi="Arial" w:cs="Arial"/>
                <w:b w:val="0"/>
                <w:lang w:val="en-GB"/>
              </w:rPr>
            </w:pPr>
          </w:p>
        </w:tc>
      </w:tr>
      <w:tr w:rsidR="005D1076" w:rsidRPr="00E87786" w14:paraId="2F579F54" w14:textId="77777777" w:rsidTr="007222C8">
        <w:trPr>
          <w:trHeight w:val="859"/>
        </w:trPr>
        <w:tc>
          <w:tcPr>
            <w:tcW w:w="1265" w:type="pct"/>
            <w:noWrap/>
          </w:tcPr>
          <w:p w14:paraId="04361F46" w14:textId="368783AB" w:rsidR="005D1076" w:rsidRPr="00E87786" w:rsidRDefault="005D1076" w:rsidP="005D1076">
            <w:pPr>
              <w:ind w:left="360"/>
              <w:rPr>
                <w:rFonts w:ascii="Arial" w:hAnsi="Arial" w:cs="Arial"/>
                <w:b/>
                <w:bCs/>
                <w:sz w:val="20"/>
                <w:szCs w:val="20"/>
                <w:u w:val="single"/>
                <w:lang w:val="en-GB"/>
              </w:rPr>
            </w:pPr>
            <w:r w:rsidRPr="00E87786">
              <w:rPr>
                <w:rFonts w:ascii="Arial" w:hAnsi="Arial" w:cs="Arial"/>
                <w:b/>
                <w:bCs/>
                <w:sz w:val="20"/>
                <w:szCs w:val="20"/>
                <w:lang w:val="en-GB"/>
              </w:rPr>
              <w:t xml:space="preserve">Is the manuscript scientifically, correct? Please write here. </w:t>
            </w:r>
          </w:p>
        </w:tc>
        <w:tc>
          <w:tcPr>
            <w:tcW w:w="2212" w:type="pct"/>
          </w:tcPr>
          <w:p w14:paraId="2B5A7721" w14:textId="5038C4BD" w:rsidR="005D1076" w:rsidRPr="00E87786" w:rsidRDefault="005D1076" w:rsidP="005D1076">
            <w:pPr>
              <w:pStyle w:val="ListParagraph"/>
              <w:ind w:left="0"/>
              <w:rPr>
                <w:rFonts w:ascii="Arial" w:hAnsi="Arial" w:cs="Arial"/>
                <w:b/>
                <w:bCs/>
                <w:sz w:val="20"/>
                <w:szCs w:val="20"/>
                <w:lang w:val="en-GB"/>
              </w:rPr>
            </w:pPr>
            <w:r w:rsidRPr="00E87786">
              <w:rPr>
                <w:rFonts w:ascii="Arial" w:hAnsi="Arial" w:cs="Arial"/>
                <w:color w:val="7030A0"/>
                <w:sz w:val="20"/>
                <w:szCs w:val="20"/>
              </w:rPr>
              <w:t xml:space="preserve">Yes, the approach and technique of the book chapter seem to be in line with science. It uses validated methods such as phytochemical screening, agar disc diffusion, and turbidimetric microdilution to determine the minimum inhibitory concentration (MIC) of plant extracts from </w:t>
            </w:r>
            <w:r w:rsidRPr="00E87786">
              <w:rPr>
                <w:rFonts w:ascii="Arial" w:hAnsi="Arial" w:cs="Arial"/>
                <w:i/>
                <w:color w:val="7030A0"/>
                <w:sz w:val="20"/>
                <w:szCs w:val="20"/>
              </w:rPr>
              <w:t xml:space="preserve">Phyllanthus </w:t>
            </w:r>
            <w:proofErr w:type="spellStart"/>
            <w:r w:rsidRPr="00E87786">
              <w:rPr>
                <w:rFonts w:ascii="Arial" w:hAnsi="Arial" w:cs="Arial"/>
                <w:i/>
                <w:color w:val="7030A0"/>
                <w:sz w:val="20"/>
                <w:szCs w:val="20"/>
              </w:rPr>
              <w:t>emblica</w:t>
            </w:r>
            <w:proofErr w:type="spellEnd"/>
            <w:r w:rsidRPr="00E87786">
              <w:rPr>
                <w:rFonts w:ascii="Arial" w:hAnsi="Arial" w:cs="Arial"/>
                <w:i/>
                <w:color w:val="7030A0"/>
                <w:sz w:val="20"/>
                <w:szCs w:val="20"/>
              </w:rPr>
              <w:t xml:space="preserve">, Terminalia </w:t>
            </w:r>
            <w:proofErr w:type="spellStart"/>
            <w:r w:rsidRPr="00E87786">
              <w:rPr>
                <w:rFonts w:ascii="Arial" w:hAnsi="Arial" w:cs="Arial"/>
                <w:i/>
                <w:color w:val="7030A0"/>
                <w:sz w:val="20"/>
                <w:szCs w:val="20"/>
              </w:rPr>
              <w:t>chebula</w:t>
            </w:r>
            <w:proofErr w:type="spellEnd"/>
            <w:r w:rsidRPr="00E87786">
              <w:rPr>
                <w:rFonts w:ascii="Arial" w:hAnsi="Arial" w:cs="Arial"/>
                <w:i/>
                <w:color w:val="7030A0"/>
                <w:sz w:val="20"/>
                <w:szCs w:val="20"/>
              </w:rPr>
              <w:t xml:space="preserve">, </w:t>
            </w:r>
            <w:r w:rsidRPr="00E87786">
              <w:rPr>
                <w:rFonts w:ascii="Arial" w:hAnsi="Arial" w:cs="Arial"/>
                <w:color w:val="7030A0"/>
                <w:sz w:val="20"/>
                <w:szCs w:val="20"/>
              </w:rPr>
              <w:t xml:space="preserve">and </w:t>
            </w:r>
            <w:r w:rsidRPr="00E87786">
              <w:rPr>
                <w:rFonts w:ascii="Arial" w:hAnsi="Arial" w:cs="Arial"/>
                <w:i/>
                <w:color w:val="7030A0"/>
                <w:sz w:val="20"/>
                <w:szCs w:val="20"/>
              </w:rPr>
              <w:t xml:space="preserve">Eucalyptus globulus </w:t>
            </w:r>
            <w:r w:rsidRPr="00E87786">
              <w:rPr>
                <w:rFonts w:ascii="Arial" w:hAnsi="Arial" w:cs="Arial"/>
                <w:color w:val="7030A0"/>
                <w:sz w:val="20"/>
                <w:szCs w:val="20"/>
              </w:rPr>
              <w:t>against oral infections. The study supports ongoing investigations on plant-based substitutes for synthetic antimicrobials. The quality of the work could be significantly improved by making small changes to the language, grammar, and clarity.</w:t>
            </w:r>
          </w:p>
        </w:tc>
        <w:tc>
          <w:tcPr>
            <w:tcW w:w="1523" w:type="pct"/>
          </w:tcPr>
          <w:p w14:paraId="4898F764" w14:textId="77777777" w:rsidR="005D1076" w:rsidRPr="00E87786" w:rsidRDefault="005D1076" w:rsidP="005D1076">
            <w:pPr>
              <w:pStyle w:val="Heading2"/>
              <w:jc w:val="left"/>
              <w:rPr>
                <w:rFonts w:ascii="Arial" w:hAnsi="Arial" w:cs="Arial"/>
                <w:b w:val="0"/>
                <w:lang w:val="en-GB"/>
              </w:rPr>
            </w:pPr>
          </w:p>
        </w:tc>
      </w:tr>
      <w:tr w:rsidR="005D1076" w:rsidRPr="00E87786" w14:paraId="73739464" w14:textId="77777777" w:rsidTr="007222C8">
        <w:trPr>
          <w:trHeight w:val="703"/>
        </w:trPr>
        <w:tc>
          <w:tcPr>
            <w:tcW w:w="1265" w:type="pct"/>
            <w:noWrap/>
          </w:tcPr>
          <w:p w14:paraId="09C25322" w14:textId="77777777" w:rsidR="005D1076" w:rsidRPr="00E87786" w:rsidRDefault="005D1076" w:rsidP="005D1076">
            <w:pPr>
              <w:ind w:left="360"/>
              <w:rPr>
                <w:rFonts w:ascii="Arial" w:hAnsi="Arial" w:cs="Arial"/>
                <w:b/>
                <w:bCs/>
                <w:sz w:val="20"/>
                <w:szCs w:val="20"/>
                <w:lang w:val="en-GB"/>
              </w:rPr>
            </w:pPr>
            <w:r w:rsidRPr="00E8778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D1076" w:rsidRPr="00E87786" w:rsidRDefault="005D1076" w:rsidP="005D1076">
            <w:pPr>
              <w:ind w:left="360"/>
              <w:rPr>
                <w:rFonts w:ascii="Arial" w:hAnsi="Arial" w:cs="Arial"/>
                <w:b/>
                <w:bCs/>
                <w:sz w:val="20"/>
                <w:szCs w:val="20"/>
                <w:u w:val="single"/>
                <w:lang w:val="en-GB"/>
              </w:rPr>
            </w:pPr>
            <w:r w:rsidRPr="00E87786">
              <w:rPr>
                <w:rFonts w:ascii="Arial" w:hAnsi="Arial" w:cs="Arial"/>
                <w:b/>
                <w:bCs/>
                <w:sz w:val="20"/>
                <w:szCs w:val="20"/>
                <w:u w:val="single"/>
                <w:lang w:val="en-GB"/>
              </w:rPr>
              <w:t>-</w:t>
            </w:r>
          </w:p>
        </w:tc>
        <w:tc>
          <w:tcPr>
            <w:tcW w:w="2212" w:type="pct"/>
          </w:tcPr>
          <w:p w14:paraId="24FE0567" w14:textId="02381FF1" w:rsidR="005D1076" w:rsidRPr="00E87786" w:rsidRDefault="005D1076" w:rsidP="005D1076">
            <w:pPr>
              <w:pStyle w:val="ListParagraph"/>
              <w:ind w:left="0"/>
              <w:rPr>
                <w:rFonts w:ascii="Arial" w:hAnsi="Arial" w:cs="Arial"/>
                <w:b/>
                <w:bCs/>
                <w:sz w:val="20"/>
                <w:szCs w:val="20"/>
                <w:lang w:val="en-GB"/>
              </w:rPr>
            </w:pPr>
            <w:r w:rsidRPr="00E87786">
              <w:rPr>
                <w:rFonts w:ascii="Arial" w:hAnsi="Arial" w:cs="Arial"/>
                <w:sz w:val="20"/>
                <w:szCs w:val="20"/>
              </w:rPr>
              <w:t xml:space="preserve">Although the sources listed are usually pertinent, the manuscript's scientific foundation would be strengthened by including more recent research </w:t>
            </w:r>
            <w:r w:rsidRPr="00E87786">
              <w:rPr>
                <w:rFonts w:ascii="Arial" w:hAnsi="Arial" w:cs="Arial"/>
                <w:color w:val="FF0000"/>
                <w:sz w:val="20"/>
                <w:szCs w:val="20"/>
              </w:rPr>
              <w:t xml:space="preserve">(published between 2018 and 2025). </w:t>
            </w:r>
            <w:r w:rsidRPr="00E87786">
              <w:rPr>
                <w:rFonts w:ascii="Arial" w:hAnsi="Arial" w:cs="Arial"/>
                <w:sz w:val="20"/>
                <w:szCs w:val="20"/>
              </w:rPr>
              <w:t xml:space="preserve">It is advised that the Introduction, Discussion, and Reference sections be updated with current research publications. There should be more references highlighting the antibacterial qualities of </w:t>
            </w:r>
            <w:r w:rsidRPr="00E87786">
              <w:rPr>
                <w:rFonts w:ascii="Arial" w:hAnsi="Arial" w:cs="Arial"/>
                <w:i/>
                <w:sz w:val="20"/>
                <w:szCs w:val="20"/>
              </w:rPr>
              <w:t xml:space="preserve">Terminalia </w:t>
            </w:r>
            <w:proofErr w:type="spellStart"/>
            <w:r w:rsidRPr="00E87786">
              <w:rPr>
                <w:rFonts w:ascii="Arial" w:hAnsi="Arial" w:cs="Arial"/>
                <w:i/>
                <w:sz w:val="20"/>
                <w:szCs w:val="20"/>
              </w:rPr>
              <w:t>chebula</w:t>
            </w:r>
            <w:proofErr w:type="spellEnd"/>
            <w:r w:rsidRPr="00E87786">
              <w:rPr>
                <w:rFonts w:ascii="Arial" w:hAnsi="Arial" w:cs="Arial"/>
                <w:i/>
                <w:sz w:val="20"/>
                <w:szCs w:val="20"/>
              </w:rPr>
              <w:t xml:space="preserve">, </w:t>
            </w:r>
            <w:r w:rsidRPr="00E87786">
              <w:rPr>
                <w:rFonts w:ascii="Arial" w:hAnsi="Arial" w:cs="Arial"/>
                <w:i/>
                <w:sz w:val="20"/>
                <w:szCs w:val="20"/>
              </w:rPr>
              <w:lastRenderedPageBreak/>
              <w:t xml:space="preserve">Eucalyptus globulus, </w:t>
            </w:r>
            <w:r w:rsidRPr="00E87786">
              <w:rPr>
                <w:rFonts w:ascii="Arial" w:hAnsi="Arial" w:cs="Arial"/>
                <w:sz w:val="20"/>
                <w:szCs w:val="20"/>
              </w:rPr>
              <w:t xml:space="preserve">and </w:t>
            </w:r>
            <w:r w:rsidRPr="00E87786">
              <w:rPr>
                <w:rFonts w:ascii="Arial" w:hAnsi="Arial" w:cs="Arial"/>
                <w:i/>
                <w:sz w:val="20"/>
                <w:szCs w:val="20"/>
              </w:rPr>
              <w:t xml:space="preserve">Phyllanthus </w:t>
            </w:r>
            <w:proofErr w:type="spellStart"/>
            <w:r w:rsidRPr="00E87786">
              <w:rPr>
                <w:rFonts w:ascii="Arial" w:hAnsi="Arial" w:cs="Arial"/>
                <w:i/>
                <w:sz w:val="20"/>
                <w:szCs w:val="20"/>
              </w:rPr>
              <w:t>emblica</w:t>
            </w:r>
            <w:proofErr w:type="spellEnd"/>
            <w:r w:rsidRPr="00E87786">
              <w:rPr>
                <w:rFonts w:ascii="Arial" w:hAnsi="Arial" w:cs="Arial"/>
                <w:sz w:val="20"/>
                <w:szCs w:val="20"/>
              </w:rPr>
              <w:t xml:space="preserve">, especially against oral infections like </w:t>
            </w:r>
            <w:r w:rsidRPr="00E87786">
              <w:rPr>
                <w:rFonts w:ascii="Arial" w:hAnsi="Arial" w:cs="Arial"/>
                <w:i/>
                <w:sz w:val="20"/>
                <w:szCs w:val="20"/>
              </w:rPr>
              <w:t xml:space="preserve">Staphylococcus aureus </w:t>
            </w:r>
            <w:r w:rsidRPr="00E87786">
              <w:rPr>
                <w:rFonts w:ascii="Arial" w:hAnsi="Arial" w:cs="Arial"/>
                <w:sz w:val="20"/>
                <w:szCs w:val="20"/>
              </w:rPr>
              <w:t xml:space="preserve">and </w:t>
            </w:r>
            <w:r w:rsidRPr="00E87786">
              <w:rPr>
                <w:rFonts w:ascii="Arial" w:hAnsi="Arial" w:cs="Arial"/>
                <w:i/>
                <w:sz w:val="20"/>
                <w:szCs w:val="20"/>
              </w:rPr>
              <w:t>Streptococcus mutans</w:t>
            </w:r>
            <w:r w:rsidRPr="00E87786">
              <w:rPr>
                <w:rFonts w:ascii="Arial" w:hAnsi="Arial" w:cs="Arial"/>
                <w:sz w:val="20"/>
                <w:szCs w:val="20"/>
              </w:rPr>
              <w:t>. The manuscript's relevance and credibility would be greatly increased by include review papers on plant-based antimicrobials in dental care, as well as recent in vitro and in vivo research.</w:t>
            </w:r>
          </w:p>
        </w:tc>
        <w:tc>
          <w:tcPr>
            <w:tcW w:w="1523" w:type="pct"/>
          </w:tcPr>
          <w:p w14:paraId="40220055" w14:textId="77777777" w:rsidR="005D1076" w:rsidRPr="00E87786" w:rsidRDefault="005D1076" w:rsidP="005D1076">
            <w:pPr>
              <w:pStyle w:val="Heading2"/>
              <w:jc w:val="left"/>
              <w:rPr>
                <w:rFonts w:ascii="Arial" w:hAnsi="Arial" w:cs="Arial"/>
                <w:b w:val="0"/>
                <w:lang w:val="en-GB"/>
              </w:rPr>
            </w:pPr>
          </w:p>
        </w:tc>
      </w:tr>
      <w:tr w:rsidR="005D1076" w:rsidRPr="00E87786" w14:paraId="73CC4A50" w14:textId="77777777" w:rsidTr="007222C8">
        <w:trPr>
          <w:trHeight w:val="386"/>
        </w:trPr>
        <w:tc>
          <w:tcPr>
            <w:tcW w:w="1265" w:type="pct"/>
            <w:noWrap/>
          </w:tcPr>
          <w:p w14:paraId="029CE8D0" w14:textId="77777777" w:rsidR="005D1076" w:rsidRPr="00E87786" w:rsidRDefault="005D1076" w:rsidP="005D1076">
            <w:pPr>
              <w:pStyle w:val="Heading2"/>
              <w:jc w:val="left"/>
              <w:rPr>
                <w:rFonts w:ascii="Arial" w:hAnsi="Arial" w:cs="Arial"/>
                <w:b w:val="0"/>
                <w:lang w:val="en-GB"/>
              </w:rPr>
            </w:pPr>
          </w:p>
          <w:p w14:paraId="589C16C7" w14:textId="77777777" w:rsidR="005D1076" w:rsidRPr="00E87786" w:rsidRDefault="005D1076" w:rsidP="005D1076">
            <w:pPr>
              <w:pStyle w:val="Heading2"/>
              <w:ind w:left="360"/>
              <w:jc w:val="left"/>
              <w:rPr>
                <w:rFonts w:ascii="Arial" w:hAnsi="Arial" w:cs="Arial"/>
                <w:bCs w:val="0"/>
                <w:lang w:val="en-GB"/>
              </w:rPr>
            </w:pPr>
            <w:r w:rsidRPr="00E87786">
              <w:rPr>
                <w:rFonts w:ascii="Arial" w:hAnsi="Arial" w:cs="Arial"/>
                <w:bCs w:val="0"/>
                <w:lang w:val="en-GB"/>
              </w:rPr>
              <w:t>Is the language/English quality of the article suitable for scholarly communications?</w:t>
            </w:r>
          </w:p>
          <w:p w14:paraId="7722B85E" w14:textId="77777777" w:rsidR="005D1076" w:rsidRPr="00E87786" w:rsidRDefault="005D1076" w:rsidP="005D1076">
            <w:pPr>
              <w:rPr>
                <w:rFonts w:ascii="Arial" w:hAnsi="Arial" w:cs="Arial"/>
                <w:sz w:val="20"/>
                <w:szCs w:val="20"/>
                <w:lang w:val="en-GB"/>
              </w:rPr>
            </w:pPr>
          </w:p>
        </w:tc>
        <w:tc>
          <w:tcPr>
            <w:tcW w:w="2212" w:type="pct"/>
          </w:tcPr>
          <w:p w14:paraId="0A07EA75" w14:textId="77777777" w:rsidR="005D1076" w:rsidRPr="00E87786" w:rsidRDefault="005D1076" w:rsidP="005D1076">
            <w:pPr>
              <w:rPr>
                <w:rFonts w:ascii="Arial" w:hAnsi="Arial" w:cs="Arial"/>
                <w:sz w:val="20"/>
                <w:szCs w:val="20"/>
                <w:lang w:val="en-GB"/>
              </w:rPr>
            </w:pPr>
          </w:p>
          <w:p w14:paraId="6CBA4B2A" w14:textId="77777777" w:rsidR="005D1076" w:rsidRPr="00E87786" w:rsidRDefault="005D1076" w:rsidP="005D1076">
            <w:pPr>
              <w:rPr>
                <w:rFonts w:ascii="Arial" w:hAnsi="Arial" w:cs="Arial"/>
                <w:sz w:val="20"/>
                <w:szCs w:val="20"/>
                <w:lang w:val="en-GB"/>
              </w:rPr>
            </w:pPr>
          </w:p>
          <w:p w14:paraId="41E28118" w14:textId="53A2184A" w:rsidR="005D1076" w:rsidRPr="00E87786" w:rsidRDefault="005D1076" w:rsidP="005D1076">
            <w:pPr>
              <w:rPr>
                <w:rFonts w:ascii="Arial" w:hAnsi="Arial" w:cs="Arial"/>
                <w:sz w:val="20"/>
                <w:szCs w:val="20"/>
                <w:lang w:val="en-GB"/>
              </w:rPr>
            </w:pPr>
            <w:r w:rsidRPr="00E87786">
              <w:rPr>
                <w:rFonts w:ascii="Arial" w:hAnsi="Arial" w:cs="Arial"/>
                <w:sz w:val="20"/>
                <w:szCs w:val="20"/>
                <w:lang w:val="en-GB"/>
              </w:rPr>
              <w:t>Can be improved</w:t>
            </w:r>
          </w:p>
          <w:p w14:paraId="297F52DB" w14:textId="77777777" w:rsidR="005D1076" w:rsidRPr="00E87786" w:rsidRDefault="005D1076" w:rsidP="005D1076">
            <w:pPr>
              <w:rPr>
                <w:rFonts w:ascii="Arial" w:hAnsi="Arial" w:cs="Arial"/>
                <w:sz w:val="20"/>
                <w:szCs w:val="20"/>
                <w:lang w:val="en-GB"/>
              </w:rPr>
            </w:pPr>
          </w:p>
          <w:p w14:paraId="149A6CEF" w14:textId="77777777" w:rsidR="005D1076" w:rsidRPr="00E87786" w:rsidRDefault="005D1076" w:rsidP="005D1076">
            <w:pPr>
              <w:rPr>
                <w:rFonts w:ascii="Arial" w:hAnsi="Arial" w:cs="Arial"/>
                <w:sz w:val="20"/>
                <w:szCs w:val="20"/>
                <w:lang w:val="en-GB"/>
              </w:rPr>
            </w:pPr>
          </w:p>
        </w:tc>
        <w:tc>
          <w:tcPr>
            <w:tcW w:w="1523" w:type="pct"/>
          </w:tcPr>
          <w:p w14:paraId="0351CA58" w14:textId="77777777" w:rsidR="005D1076" w:rsidRPr="00E87786" w:rsidRDefault="005D1076" w:rsidP="005D1076">
            <w:pPr>
              <w:rPr>
                <w:rFonts w:ascii="Arial" w:hAnsi="Arial" w:cs="Arial"/>
                <w:sz w:val="20"/>
                <w:szCs w:val="20"/>
                <w:lang w:val="en-GB"/>
              </w:rPr>
            </w:pPr>
          </w:p>
        </w:tc>
      </w:tr>
      <w:tr w:rsidR="005D1076" w:rsidRPr="00E87786" w14:paraId="20A16C0C" w14:textId="77777777" w:rsidTr="007222C8">
        <w:trPr>
          <w:trHeight w:val="1178"/>
        </w:trPr>
        <w:tc>
          <w:tcPr>
            <w:tcW w:w="1265" w:type="pct"/>
            <w:noWrap/>
          </w:tcPr>
          <w:p w14:paraId="7F4BCFAE" w14:textId="77777777" w:rsidR="005D1076" w:rsidRPr="00E87786" w:rsidRDefault="005D1076" w:rsidP="005D1076">
            <w:pPr>
              <w:pStyle w:val="Heading2"/>
              <w:jc w:val="left"/>
              <w:rPr>
                <w:rFonts w:ascii="Arial" w:hAnsi="Arial" w:cs="Arial"/>
                <w:b w:val="0"/>
                <w:bCs w:val="0"/>
                <w:lang w:val="en-GB"/>
              </w:rPr>
            </w:pPr>
            <w:r w:rsidRPr="00E87786">
              <w:rPr>
                <w:rFonts w:ascii="Arial" w:hAnsi="Arial" w:cs="Arial"/>
                <w:bCs w:val="0"/>
                <w:u w:val="single"/>
                <w:lang w:val="en-GB"/>
              </w:rPr>
              <w:t>Optional/General</w:t>
            </w:r>
            <w:r w:rsidRPr="00E87786">
              <w:rPr>
                <w:rFonts w:ascii="Arial" w:hAnsi="Arial" w:cs="Arial"/>
                <w:bCs w:val="0"/>
                <w:lang w:val="en-GB"/>
              </w:rPr>
              <w:t xml:space="preserve"> </w:t>
            </w:r>
            <w:r w:rsidRPr="00E87786">
              <w:rPr>
                <w:rFonts w:ascii="Arial" w:hAnsi="Arial" w:cs="Arial"/>
                <w:b w:val="0"/>
                <w:bCs w:val="0"/>
                <w:lang w:val="en-GB"/>
              </w:rPr>
              <w:t>comments</w:t>
            </w:r>
          </w:p>
          <w:p w14:paraId="1A6B3748" w14:textId="77777777" w:rsidR="005D1076" w:rsidRPr="00E87786" w:rsidRDefault="005D1076" w:rsidP="005D1076">
            <w:pPr>
              <w:pStyle w:val="Heading2"/>
              <w:jc w:val="left"/>
              <w:rPr>
                <w:rFonts w:ascii="Arial" w:hAnsi="Arial" w:cs="Arial"/>
                <w:b w:val="0"/>
                <w:lang w:val="en-GB"/>
              </w:rPr>
            </w:pPr>
          </w:p>
        </w:tc>
        <w:tc>
          <w:tcPr>
            <w:tcW w:w="2212" w:type="pct"/>
          </w:tcPr>
          <w:p w14:paraId="1E347C61" w14:textId="77777777" w:rsidR="005D1076" w:rsidRPr="00E87786" w:rsidRDefault="005D1076" w:rsidP="005D1076">
            <w:pPr>
              <w:rPr>
                <w:rFonts w:ascii="Arial" w:hAnsi="Arial" w:cs="Arial"/>
                <w:sz w:val="20"/>
                <w:szCs w:val="20"/>
                <w:lang w:val="en-GB"/>
              </w:rPr>
            </w:pPr>
          </w:p>
          <w:p w14:paraId="5F17AE21" w14:textId="77777777" w:rsidR="005D1076" w:rsidRPr="00E87786" w:rsidRDefault="005D1076" w:rsidP="005D1076">
            <w:pPr>
              <w:rPr>
                <w:rFonts w:ascii="Arial" w:hAnsi="Arial" w:cs="Arial"/>
                <w:sz w:val="20"/>
                <w:szCs w:val="20"/>
                <w:lang w:val="en-GB"/>
              </w:rPr>
            </w:pPr>
            <w:r w:rsidRPr="00E87786">
              <w:rPr>
                <w:rFonts w:ascii="Arial" w:hAnsi="Arial" w:cs="Arial"/>
                <w:sz w:val="20"/>
                <w:szCs w:val="20"/>
                <w:lang w:val="en-GB"/>
              </w:rPr>
              <w:t>**** Correct typographical errors (e.g., “</w:t>
            </w:r>
            <w:proofErr w:type="spellStart"/>
            <w:r w:rsidRPr="00E87786">
              <w:rPr>
                <w:rFonts w:ascii="Arial" w:hAnsi="Arial" w:cs="Arial"/>
                <w:sz w:val="20"/>
                <w:szCs w:val="20"/>
                <w:lang w:val="en-GB"/>
              </w:rPr>
              <w:t>terpinoids</w:t>
            </w:r>
            <w:proofErr w:type="spellEnd"/>
            <w:r w:rsidRPr="00E87786">
              <w:rPr>
                <w:rFonts w:ascii="Arial" w:hAnsi="Arial" w:cs="Arial"/>
                <w:sz w:val="20"/>
                <w:szCs w:val="20"/>
                <w:lang w:val="en-GB"/>
              </w:rPr>
              <w:t>” should be “terpenoids”).</w:t>
            </w:r>
          </w:p>
          <w:p w14:paraId="2A801B9B" w14:textId="77777777" w:rsidR="005D1076" w:rsidRPr="00E87786" w:rsidRDefault="005D1076" w:rsidP="005D1076">
            <w:pPr>
              <w:rPr>
                <w:rFonts w:ascii="Arial" w:hAnsi="Arial" w:cs="Arial"/>
                <w:sz w:val="20"/>
                <w:szCs w:val="20"/>
                <w:lang w:val="en-GB"/>
              </w:rPr>
            </w:pPr>
            <w:r w:rsidRPr="00E87786">
              <w:rPr>
                <w:rFonts w:ascii="Arial" w:hAnsi="Arial" w:cs="Arial"/>
                <w:sz w:val="20"/>
                <w:szCs w:val="20"/>
                <w:lang w:val="en-GB"/>
              </w:rPr>
              <w:t>**** Use consistent formatting for plant names (italicized and with correct capitalization).</w:t>
            </w:r>
          </w:p>
          <w:p w14:paraId="6579CAB7" w14:textId="1AC9D98B" w:rsidR="005D1076" w:rsidRPr="00E87786" w:rsidRDefault="005D1076" w:rsidP="005D1076">
            <w:pPr>
              <w:rPr>
                <w:rFonts w:ascii="Arial" w:hAnsi="Arial" w:cs="Arial"/>
                <w:sz w:val="20"/>
                <w:szCs w:val="20"/>
                <w:lang w:val="en-GB"/>
              </w:rPr>
            </w:pPr>
            <w:r w:rsidRPr="00E87786">
              <w:rPr>
                <w:rFonts w:ascii="Arial" w:hAnsi="Arial" w:cs="Arial"/>
                <w:sz w:val="20"/>
                <w:szCs w:val="20"/>
                <w:lang w:val="en-GB"/>
              </w:rPr>
              <w:t>**** Ensure all bacterial strain names are italicized and correctly formatted.</w:t>
            </w:r>
          </w:p>
          <w:p w14:paraId="15DFD0E8" w14:textId="606212E7" w:rsidR="005D1076" w:rsidRPr="00E87786" w:rsidRDefault="005D1076" w:rsidP="005D1076">
            <w:pPr>
              <w:rPr>
                <w:rFonts w:ascii="Arial" w:hAnsi="Arial" w:cs="Arial"/>
                <w:sz w:val="20"/>
                <w:szCs w:val="20"/>
                <w:lang w:val="en-GB"/>
              </w:rPr>
            </w:pPr>
            <w:r w:rsidRPr="00E87786">
              <w:rPr>
                <w:rFonts w:ascii="Arial" w:hAnsi="Arial" w:cs="Arial"/>
                <w:sz w:val="20"/>
                <w:szCs w:val="20"/>
                <w:lang w:val="en-GB"/>
              </w:rPr>
              <w:t>**** The author is requested to provide clear photographs of the zones of inhibition for each plant extract tested against oral pathogens, along with the corresponding statistical analysis (mean ± SD, p-values), to support the findings effectively.</w:t>
            </w:r>
          </w:p>
        </w:tc>
        <w:tc>
          <w:tcPr>
            <w:tcW w:w="1523" w:type="pct"/>
          </w:tcPr>
          <w:p w14:paraId="465E098E" w14:textId="77777777" w:rsidR="005D1076" w:rsidRPr="00E87786" w:rsidRDefault="005D1076" w:rsidP="005D1076">
            <w:pPr>
              <w:rPr>
                <w:rFonts w:ascii="Arial" w:hAnsi="Arial" w:cs="Arial"/>
                <w:sz w:val="20"/>
                <w:szCs w:val="20"/>
                <w:lang w:val="en-GB"/>
              </w:rPr>
            </w:pPr>
          </w:p>
        </w:tc>
      </w:tr>
    </w:tbl>
    <w:p w14:paraId="0821307F" w14:textId="77777777" w:rsidR="00F1171E" w:rsidRPr="00E8778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8778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87786" w:rsidRDefault="00F1171E" w:rsidP="007222C8">
            <w:pPr>
              <w:pStyle w:val="NormalWeb"/>
              <w:spacing w:before="0" w:beforeAutospacing="0" w:after="0" w:afterAutospacing="0"/>
              <w:rPr>
                <w:rFonts w:ascii="Arial" w:hAnsi="Arial" w:cs="Arial"/>
                <w:b/>
                <w:sz w:val="20"/>
                <w:szCs w:val="20"/>
                <w:u w:val="single"/>
                <w:lang w:val="en-GB"/>
              </w:rPr>
            </w:pPr>
            <w:r w:rsidRPr="00E87786">
              <w:rPr>
                <w:rFonts w:ascii="Arial" w:hAnsi="Arial" w:cs="Arial"/>
                <w:b/>
                <w:sz w:val="20"/>
                <w:szCs w:val="20"/>
                <w:highlight w:val="yellow"/>
                <w:u w:val="single"/>
                <w:lang w:val="en-GB"/>
              </w:rPr>
              <w:t>PART  2:</w:t>
            </w:r>
            <w:r w:rsidRPr="00E87786">
              <w:rPr>
                <w:rFonts w:ascii="Arial" w:hAnsi="Arial" w:cs="Arial"/>
                <w:b/>
                <w:sz w:val="20"/>
                <w:szCs w:val="20"/>
                <w:u w:val="single"/>
                <w:lang w:val="en-GB"/>
              </w:rPr>
              <w:t xml:space="preserve"> </w:t>
            </w:r>
          </w:p>
          <w:p w14:paraId="5B767407" w14:textId="77777777" w:rsidR="00F1171E" w:rsidRPr="00E8778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8778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8778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87786" w:rsidRDefault="00F1171E" w:rsidP="007222C8">
            <w:pPr>
              <w:pStyle w:val="Heading2"/>
              <w:jc w:val="left"/>
              <w:rPr>
                <w:rFonts w:ascii="Arial" w:hAnsi="Arial" w:cs="Arial"/>
                <w:lang w:val="en-GB"/>
              </w:rPr>
            </w:pPr>
            <w:r w:rsidRPr="00E87786">
              <w:rPr>
                <w:rFonts w:ascii="Arial" w:hAnsi="Arial" w:cs="Arial"/>
                <w:lang w:val="en-GB"/>
              </w:rPr>
              <w:t>Reviewer’s comment</w:t>
            </w:r>
          </w:p>
        </w:tc>
        <w:tc>
          <w:tcPr>
            <w:tcW w:w="1342" w:type="pct"/>
            <w:shd w:val="clear" w:color="auto" w:fill="auto"/>
          </w:tcPr>
          <w:p w14:paraId="6F48B50B" w14:textId="77777777" w:rsidR="00F1171E" w:rsidRPr="00E87786" w:rsidRDefault="00F1171E" w:rsidP="007222C8">
            <w:pPr>
              <w:pStyle w:val="Heading2"/>
              <w:jc w:val="left"/>
              <w:rPr>
                <w:rFonts w:ascii="Arial" w:hAnsi="Arial" w:cs="Arial"/>
                <w:b w:val="0"/>
                <w:lang w:val="en-GB"/>
              </w:rPr>
            </w:pPr>
            <w:r w:rsidRPr="00E87786">
              <w:rPr>
                <w:rFonts w:ascii="Arial" w:hAnsi="Arial" w:cs="Arial"/>
                <w:lang w:val="en-GB"/>
              </w:rPr>
              <w:t>Author’s comment</w:t>
            </w:r>
            <w:r w:rsidRPr="00E87786">
              <w:rPr>
                <w:rFonts w:ascii="Arial" w:hAnsi="Arial" w:cs="Arial"/>
                <w:b w:val="0"/>
                <w:lang w:val="en-GB"/>
              </w:rPr>
              <w:t xml:space="preserve"> </w:t>
            </w:r>
            <w:r w:rsidRPr="00E8778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8778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87786" w:rsidRDefault="00F1171E" w:rsidP="007222C8">
            <w:pPr>
              <w:pStyle w:val="NormalWeb"/>
              <w:spacing w:before="0" w:beforeAutospacing="0" w:after="0" w:afterAutospacing="0"/>
              <w:rPr>
                <w:rFonts w:ascii="Arial" w:hAnsi="Arial" w:cs="Arial"/>
                <w:b/>
                <w:sz w:val="20"/>
                <w:szCs w:val="20"/>
                <w:lang w:val="en-GB"/>
              </w:rPr>
            </w:pPr>
            <w:r w:rsidRPr="00E87786">
              <w:rPr>
                <w:rFonts w:ascii="Arial" w:hAnsi="Arial" w:cs="Arial"/>
                <w:b/>
                <w:sz w:val="20"/>
                <w:szCs w:val="20"/>
                <w:lang w:val="en-GB"/>
              </w:rPr>
              <w:t xml:space="preserve">Are there ethical issues in this manuscript? </w:t>
            </w:r>
          </w:p>
          <w:p w14:paraId="6034B476" w14:textId="77777777" w:rsidR="00F1171E" w:rsidRPr="00E8778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87786" w:rsidRDefault="00F1171E" w:rsidP="007222C8">
            <w:pPr>
              <w:pStyle w:val="NormalWeb"/>
              <w:spacing w:before="0" w:beforeAutospacing="0" w:after="0" w:afterAutospacing="0"/>
              <w:rPr>
                <w:rFonts w:ascii="Arial" w:hAnsi="Arial" w:cs="Arial"/>
                <w:i/>
                <w:iCs/>
                <w:sz w:val="20"/>
                <w:szCs w:val="20"/>
                <w:u w:val="single"/>
                <w:lang w:val="en-GB"/>
              </w:rPr>
            </w:pPr>
            <w:r w:rsidRPr="00E87786">
              <w:rPr>
                <w:rFonts w:ascii="Arial" w:hAnsi="Arial" w:cs="Arial"/>
                <w:i/>
                <w:iCs/>
                <w:sz w:val="20"/>
                <w:szCs w:val="20"/>
                <w:u w:val="single"/>
                <w:lang w:val="en-GB"/>
              </w:rPr>
              <w:t xml:space="preserve">(If yes, </w:t>
            </w:r>
            <w:proofErr w:type="gramStart"/>
            <w:r w:rsidRPr="00E87786">
              <w:rPr>
                <w:rFonts w:ascii="Arial" w:hAnsi="Arial" w:cs="Arial"/>
                <w:i/>
                <w:iCs/>
                <w:sz w:val="20"/>
                <w:szCs w:val="20"/>
                <w:u w:val="single"/>
                <w:lang w:val="en-GB"/>
              </w:rPr>
              <w:t>Kindly</w:t>
            </w:r>
            <w:proofErr w:type="gramEnd"/>
            <w:r w:rsidRPr="00E87786">
              <w:rPr>
                <w:rFonts w:ascii="Arial" w:hAnsi="Arial" w:cs="Arial"/>
                <w:i/>
                <w:iCs/>
                <w:sz w:val="20"/>
                <w:szCs w:val="20"/>
                <w:u w:val="single"/>
                <w:lang w:val="en-GB"/>
              </w:rPr>
              <w:t xml:space="preserve"> please write down the ethical issues here in detail)</w:t>
            </w:r>
          </w:p>
          <w:p w14:paraId="3F0D46E3" w14:textId="77777777" w:rsidR="00F1171E" w:rsidRPr="00E8778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87786"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87786" w:rsidRDefault="00F1171E" w:rsidP="007222C8">
            <w:pPr>
              <w:rPr>
                <w:rFonts w:ascii="Arial" w:eastAsia="Arial Unicode MS" w:hAnsi="Arial" w:cs="Arial"/>
                <w:sz w:val="20"/>
                <w:szCs w:val="20"/>
                <w:lang w:val="en-GB"/>
              </w:rPr>
            </w:pPr>
          </w:p>
          <w:p w14:paraId="4A981594" w14:textId="77777777" w:rsidR="00F1171E" w:rsidRPr="00E87786" w:rsidRDefault="00F1171E" w:rsidP="007222C8">
            <w:pPr>
              <w:rPr>
                <w:rFonts w:ascii="Arial" w:eastAsia="Arial Unicode MS" w:hAnsi="Arial" w:cs="Arial"/>
                <w:sz w:val="20"/>
                <w:szCs w:val="20"/>
                <w:lang w:val="en-GB"/>
              </w:rPr>
            </w:pPr>
          </w:p>
          <w:p w14:paraId="4780A682" w14:textId="77777777" w:rsidR="00F1171E" w:rsidRPr="00E87786" w:rsidRDefault="00F1171E" w:rsidP="007222C8">
            <w:pPr>
              <w:rPr>
                <w:rFonts w:ascii="Arial" w:eastAsia="Arial Unicode MS" w:hAnsi="Arial" w:cs="Arial"/>
                <w:sz w:val="20"/>
                <w:szCs w:val="20"/>
                <w:lang w:val="en-GB"/>
              </w:rPr>
            </w:pPr>
          </w:p>
          <w:p w14:paraId="2D80979A" w14:textId="77777777" w:rsidR="00F1171E" w:rsidRPr="00E8778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E515238" w14:textId="77777777" w:rsidR="00E87786" w:rsidRPr="0019636E" w:rsidRDefault="00E87786" w:rsidP="00E87786">
      <w:pPr>
        <w:pStyle w:val="Affiliation"/>
        <w:spacing w:after="0" w:line="240" w:lineRule="auto"/>
        <w:jc w:val="left"/>
        <w:rPr>
          <w:rFonts w:ascii="Arial" w:hAnsi="Arial" w:cs="Arial"/>
          <w:b/>
          <w:u w:val="single"/>
        </w:rPr>
      </w:pPr>
      <w:r w:rsidRPr="0019636E">
        <w:rPr>
          <w:rFonts w:ascii="Arial" w:hAnsi="Arial" w:cs="Arial"/>
          <w:b/>
          <w:u w:val="single"/>
        </w:rPr>
        <w:t>Reviewer details:</w:t>
      </w:r>
    </w:p>
    <w:p w14:paraId="60CBE351" w14:textId="77777777" w:rsidR="00E87786" w:rsidRPr="0019636E" w:rsidRDefault="00E87786" w:rsidP="00E87786">
      <w:pPr>
        <w:pStyle w:val="Affiliation"/>
        <w:spacing w:after="0" w:line="240" w:lineRule="auto"/>
        <w:jc w:val="left"/>
        <w:rPr>
          <w:rFonts w:ascii="Arial" w:hAnsi="Arial" w:cs="Arial"/>
          <w:b/>
        </w:rPr>
      </w:pPr>
      <w:r w:rsidRPr="0019636E">
        <w:rPr>
          <w:rFonts w:ascii="Arial" w:hAnsi="Arial" w:cs="Arial"/>
          <w:b/>
          <w:color w:val="000000"/>
        </w:rPr>
        <w:t xml:space="preserve">S. Vijayalakshmi, Sri Sarada College </w:t>
      </w:r>
      <w:proofErr w:type="gramStart"/>
      <w:r w:rsidRPr="0019636E">
        <w:rPr>
          <w:rFonts w:ascii="Arial" w:hAnsi="Arial" w:cs="Arial"/>
          <w:b/>
          <w:color w:val="000000"/>
        </w:rPr>
        <w:t>For</w:t>
      </w:r>
      <w:proofErr w:type="gramEnd"/>
      <w:r w:rsidRPr="0019636E">
        <w:rPr>
          <w:rFonts w:ascii="Arial" w:hAnsi="Arial" w:cs="Arial"/>
          <w:b/>
          <w:color w:val="000000"/>
        </w:rPr>
        <w:t xml:space="preserve"> Women (Autonomous), India</w:t>
      </w:r>
    </w:p>
    <w:p w14:paraId="45EFEDAC" w14:textId="77777777" w:rsidR="00E87786" w:rsidRPr="00E87786" w:rsidRDefault="00E87786">
      <w:pPr>
        <w:rPr>
          <w:rFonts w:ascii="Arial" w:hAnsi="Arial" w:cs="Arial"/>
          <w:b/>
          <w:sz w:val="20"/>
          <w:szCs w:val="20"/>
        </w:rPr>
      </w:pPr>
    </w:p>
    <w:sectPr w:rsidR="00E87786" w:rsidRPr="00E8778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CB08" w14:textId="77777777" w:rsidR="000532C5" w:rsidRPr="0000007A" w:rsidRDefault="000532C5" w:rsidP="0099583E">
      <w:r>
        <w:separator/>
      </w:r>
    </w:p>
  </w:endnote>
  <w:endnote w:type="continuationSeparator" w:id="0">
    <w:p w14:paraId="5991F805" w14:textId="77777777" w:rsidR="000532C5" w:rsidRPr="0000007A" w:rsidRDefault="000532C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AE39B" w14:textId="77777777" w:rsidR="000532C5" w:rsidRPr="0000007A" w:rsidRDefault="000532C5" w:rsidP="0099583E">
      <w:r>
        <w:separator/>
      </w:r>
    </w:p>
  </w:footnote>
  <w:footnote w:type="continuationSeparator" w:id="0">
    <w:p w14:paraId="18E327C8" w14:textId="77777777" w:rsidR="000532C5" w:rsidRPr="0000007A" w:rsidRDefault="000532C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5365662">
    <w:abstractNumId w:val="3"/>
  </w:num>
  <w:num w:numId="2" w16cid:durableId="341007991">
    <w:abstractNumId w:val="6"/>
  </w:num>
  <w:num w:numId="3" w16cid:durableId="772673848">
    <w:abstractNumId w:val="5"/>
  </w:num>
  <w:num w:numId="4" w16cid:durableId="429007215">
    <w:abstractNumId w:val="7"/>
  </w:num>
  <w:num w:numId="5" w16cid:durableId="2050448388">
    <w:abstractNumId w:val="4"/>
  </w:num>
  <w:num w:numId="6" w16cid:durableId="1681200818">
    <w:abstractNumId w:val="0"/>
  </w:num>
  <w:num w:numId="7" w16cid:durableId="1226648427">
    <w:abstractNumId w:val="1"/>
  </w:num>
  <w:num w:numId="8" w16cid:durableId="2144301573">
    <w:abstractNumId w:val="9"/>
  </w:num>
  <w:num w:numId="9" w16cid:durableId="501745856">
    <w:abstractNumId w:val="8"/>
  </w:num>
  <w:num w:numId="10" w16cid:durableId="1816531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27B"/>
    <w:rsid w:val="00037D52"/>
    <w:rsid w:val="000450FC"/>
    <w:rsid w:val="000532C5"/>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5D0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234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341"/>
    <w:rsid w:val="002A3D7C"/>
    <w:rsid w:val="002B081E"/>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0FDB"/>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1F95"/>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6EB"/>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1076"/>
    <w:rsid w:val="005D230D"/>
    <w:rsid w:val="005E11DC"/>
    <w:rsid w:val="005E29CE"/>
    <w:rsid w:val="005E3241"/>
    <w:rsid w:val="005E7FB0"/>
    <w:rsid w:val="005F184C"/>
    <w:rsid w:val="00602F7D"/>
    <w:rsid w:val="00605952"/>
    <w:rsid w:val="00611823"/>
    <w:rsid w:val="00620677"/>
    <w:rsid w:val="00624032"/>
    <w:rsid w:val="00626025"/>
    <w:rsid w:val="00626FB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C14"/>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0A9D"/>
    <w:rsid w:val="00942DEE"/>
    <w:rsid w:val="00944F67"/>
    <w:rsid w:val="009553EC"/>
    <w:rsid w:val="00955E45"/>
    <w:rsid w:val="00962B70"/>
    <w:rsid w:val="00967C62"/>
    <w:rsid w:val="009733D8"/>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71BB"/>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5EA"/>
    <w:rsid w:val="00B12339"/>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B87"/>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51B3"/>
    <w:rsid w:val="00DA2679"/>
    <w:rsid w:val="00DA3C3D"/>
    <w:rsid w:val="00DA41F5"/>
    <w:rsid w:val="00DB7E1B"/>
    <w:rsid w:val="00DC1D81"/>
    <w:rsid w:val="00DC6FED"/>
    <w:rsid w:val="00DD0C4A"/>
    <w:rsid w:val="00DD274C"/>
    <w:rsid w:val="00DE7D30"/>
    <w:rsid w:val="00DF04E3"/>
    <w:rsid w:val="00DF6DF4"/>
    <w:rsid w:val="00E03C32"/>
    <w:rsid w:val="00E3111A"/>
    <w:rsid w:val="00E451EA"/>
    <w:rsid w:val="00E57F4B"/>
    <w:rsid w:val="00E63889"/>
    <w:rsid w:val="00E63A98"/>
    <w:rsid w:val="00E645E9"/>
    <w:rsid w:val="00E65596"/>
    <w:rsid w:val="00E66385"/>
    <w:rsid w:val="00E71C8D"/>
    <w:rsid w:val="00E72360"/>
    <w:rsid w:val="00E72A8E"/>
    <w:rsid w:val="00E739FC"/>
    <w:rsid w:val="00E75338"/>
    <w:rsid w:val="00E87786"/>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F26"/>
    <w:rsid w:val="00FC2E17"/>
    <w:rsid w:val="00FC432A"/>
    <w:rsid w:val="00FC6387"/>
    <w:rsid w:val="00FC6802"/>
    <w:rsid w:val="00FD0324"/>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8778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2025-05-30T12:39:00Z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