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16"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6074"/>
      </w:tblGrid>
      <w:tr w:rsidR="00602F7D" w:rsidRPr="00604004" w14:paraId="1643A4CA" w14:textId="77777777" w:rsidTr="00604004">
        <w:trPr>
          <w:trHeight w:val="450"/>
        </w:trPr>
        <w:tc>
          <w:tcPr>
            <w:tcW w:w="5000" w:type="pct"/>
            <w:gridSpan w:val="2"/>
            <w:tcBorders>
              <w:top w:val="nil"/>
              <w:left w:val="nil"/>
              <w:right w:val="nil"/>
            </w:tcBorders>
          </w:tcPr>
          <w:p w14:paraId="4C55E51F" w14:textId="77777777" w:rsidR="00602F7D" w:rsidRPr="00604004" w:rsidRDefault="00602F7D" w:rsidP="00F2643C">
            <w:pPr>
              <w:pStyle w:val="Heading2"/>
              <w:jc w:val="left"/>
              <w:rPr>
                <w:rFonts w:ascii="Arial" w:hAnsi="Arial" w:cs="Arial"/>
                <w:b w:val="0"/>
                <w:bCs w:val="0"/>
                <w:lang w:val="en-US"/>
              </w:rPr>
            </w:pPr>
          </w:p>
        </w:tc>
      </w:tr>
      <w:tr w:rsidR="0000007A" w:rsidRPr="00604004" w14:paraId="127EAD7E" w14:textId="77777777" w:rsidTr="00604004">
        <w:trPr>
          <w:trHeight w:val="413"/>
        </w:trPr>
        <w:tc>
          <w:tcPr>
            <w:tcW w:w="1248" w:type="pct"/>
          </w:tcPr>
          <w:p w14:paraId="3C159AA5" w14:textId="77777777" w:rsidR="0000007A" w:rsidRPr="00604004" w:rsidRDefault="00D27A79" w:rsidP="00696CAD">
            <w:pPr>
              <w:pStyle w:val="BodyText"/>
              <w:ind w:left="90"/>
              <w:jc w:val="left"/>
              <w:rPr>
                <w:rFonts w:ascii="Arial" w:hAnsi="Arial" w:cs="Arial"/>
                <w:bCs/>
                <w:sz w:val="20"/>
                <w:szCs w:val="20"/>
                <w:lang w:val="en-GB"/>
              </w:rPr>
            </w:pPr>
            <w:r w:rsidRPr="00604004">
              <w:rPr>
                <w:rFonts w:ascii="Arial" w:hAnsi="Arial" w:cs="Arial"/>
                <w:bCs/>
                <w:sz w:val="20"/>
                <w:szCs w:val="20"/>
                <w:lang w:val="en-GB"/>
              </w:rPr>
              <w:t xml:space="preserve">Book </w:t>
            </w:r>
            <w:r w:rsidR="0000007A" w:rsidRPr="00604004">
              <w:rPr>
                <w:rFonts w:ascii="Arial" w:hAnsi="Arial" w:cs="Arial"/>
                <w:bCs/>
                <w:sz w:val="20"/>
                <w:szCs w:val="20"/>
                <w:lang w:val="en-GB"/>
              </w:rPr>
              <w:t>Name:</w:t>
            </w:r>
          </w:p>
        </w:tc>
        <w:tc>
          <w:tcPr>
            <w:tcW w:w="3752" w:type="pct"/>
            <w:shd w:val="clear" w:color="auto" w:fill="auto"/>
            <w:tcMar>
              <w:top w:w="0" w:type="dxa"/>
              <w:left w:w="108" w:type="dxa"/>
              <w:bottom w:w="0" w:type="dxa"/>
              <w:right w:w="108" w:type="dxa"/>
            </w:tcMar>
            <w:vAlign w:val="center"/>
          </w:tcPr>
          <w:p w14:paraId="23DA8DCD" w14:textId="3151A6D5" w:rsidR="0000007A" w:rsidRPr="00604004" w:rsidRDefault="007B7AB3" w:rsidP="00054BC4">
            <w:pPr>
              <w:pStyle w:val="NormalWeb"/>
              <w:rPr>
                <w:rFonts w:ascii="Arial" w:hAnsi="Arial" w:cs="Arial"/>
                <w:b/>
                <w:bCs/>
                <w:sz w:val="20"/>
                <w:szCs w:val="20"/>
                <w:u w:val="single"/>
              </w:rPr>
            </w:pPr>
            <w:hyperlink r:id="rId7" w:history="1">
              <w:r w:rsidRPr="00604004">
                <w:rPr>
                  <w:rStyle w:val="Hyperlink"/>
                  <w:rFonts w:ascii="Arial" w:hAnsi="Arial" w:cs="Arial"/>
                  <w:b/>
                  <w:bCs/>
                  <w:sz w:val="20"/>
                  <w:szCs w:val="20"/>
                </w:rPr>
                <w:t>Medical Science: Recent Advances and Applications</w:t>
              </w:r>
            </w:hyperlink>
          </w:p>
        </w:tc>
      </w:tr>
      <w:tr w:rsidR="0000007A" w:rsidRPr="00604004" w14:paraId="73C90375" w14:textId="77777777" w:rsidTr="00604004">
        <w:trPr>
          <w:trHeight w:val="290"/>
        </w:trPr>
        <w:tc>
          <w:tcPr>
            <w:tcW w:w="1248" w:type="pct"/>
          </w:tcPr>
          <w:p w14:paraId="20D28135" w14:textId="77777777" w:rsidR="0000007A" w:rsidRPr="00604004" w:rsidRDefault="0000007A" w:rsidP="00696CAD">
            <w:pPr>
              <w:pStyle w:val="BodyText"/>
              <w:ind w:left="90"/>
              <w:jc w:val="left"/>
              <w:rPr>
                <w:rFonts w:ascii="Arial" w:hAnsi="Arial" w:cs="Arial"/>
                <w:bCs/>
                <w:sz w:val="20"/>
                <w:szCs w:val="20"/>
                <w:lang w:val="en-GB"/>
              </w:rPr>
            </w:pPr>
            <w:r w:rsidRPr="00604004">
              <w:rPr>
                <w:rFonts w:ascii="Arial" w:hAnsi="Arial" w:cs="Arial"/>
                <w:bCs/>
                <w:sz w:val="20"/>
                <w:szCs w:val="20"/>
                <w:lang w:val="en-GB"/>
              </w:rPr>
              <w:t>Manuscript Number:</w:t>
            </w:r>
          </w:p>
        </w:tc>
        <w:tc>
          <w:tcPr>
            <w:tcW w:w="3752" w:type="pct"/>
            <w:shd w:val="clear" w:color="auto" w:fill="auto"/>
            <w:tcMar>
              <w:top w:w="0" w:type="dxa"/>
              <w:left w:w="108" w:type="dxa"/>
              <w:bottom w:w="0" w:type="dxa"/>
              <w:right w:w="108" w:type="dxa"/>
            </w:tcMar>
            <w:vAlign w:val="center"/>
          </w:tcPr>
          <w:p w14:paraId="46B39E34" w14:textId="7623A07E" w:rsidR="0000007A" w:rsidRPr="00604004" w:rsidRDefault="00E72A8E" w:rsidP="00F3669D">
            <w:pPr>
              <w:pStyle w:val="NormalWeb"/>
              <w:spacing w:before="0" w:beforeAutospacing="0" w:after="0" w:afterAutospacing="0"/>
              <w:rPr>
                <w:rFonts w:ascii="Arial" w:hAnsi="Arial" w:cs="Arial"/>
                <w:b/>
                <w:bCs/>
                <w:sz w:val="20"/>
                <w:szCs w:val="20"/>
                <w:highlight w:val="yellow"/>
                <w:lang w:val="en-GB"/>
              </w:rPr>
            </w:pPr>
            <w:r w:rsidRPr="00604004">
              <w:rPr>
                <w:rFonts w:ascii="Arial" w:hAnsi="Arial" w:cs="Arial"/>
                <w:b/>
                <w:bCs/>
                <w:sz w:val="20"/>
                <w:szCs w:val="20"/>
                <w:lang w:val="en-GB"/>
              </w:rPr>
              <w:t>Ms_BP</w:t>
            </w:r>
            <w:r w:rsidR="00FC432A" w:rsidRPr="00604004">
              <w:rPr>
                <w:rFonts w:ascii="Arial" w:hAnsi="Arial" w:cs="Arial"/>
                <w:b/>
                <w:bCs/>
                <w:sz w:val="20"/>
                <w:szCs w:val="20"/>
                <w:lang w:val="en-GB"/>
              </w:rPr>
              <w:t>R</w:t>
            </w:r>
            <w:r w:rsidRPr="00604004">
              <w:rPr>
                <w:rFonts w:ascii="Arial" w:hAnsi="Arial" w:cs="Arial"/>
                <w:b/>
                <w:bCs/>
                <w:sz w:val="20"/>
                <w:szCs w:val="20"/>
                <w:lang w:val="en-GB"/>
              </w:rPr>
              <w:t>_</w:t>
            </w:r>
            <w:r w:rsidR="005F1F77" w:rsidRPr="00604004">
              <w:rPr>
                <w:rFonts w:ascii="Arial" w:hAnsi="Arial" w:cs="Arial"/>
                <w:b/>
                <w:bCs/>
                <w:sz w:val="20"/>
                <w:szCs w:val="20"/>
                <w:lang w:val="en-GB"/>
              </w:rPr>
              <w:t>5736</w:t>
            </w:r>
          </w:p>
        </w:tc>
      </w:tr>
      <w:tr w:rsidR="0000007A" w:rsidRPr="00604004" w14:paraId="05B60576" w14:textId="77777777" w:rsidTr="00604004">
        <w:trPr>
          <w:trHeight w:val="331"/>
        </w:trPr>
        <w:tc>
          <w:tcPr>
            <w:tcW w:w="1248" w:type="pct"/>
          </w:tcPr>
          <w:p w14:paraId="0196A627" w14:textId="77777777" w:rsidR="0000007A" w:rsidRPr="00604004" w:rsidRDefault="0000007A" w:rsidP="00696CAD">
            <w:pPr>
              <w:pStyle w:val="BodyText"/>
              <w:ind w:left="90"/>
              <w:jc w:val="left"/>
              <w:rPr>
                <w:rFonts w:ascii="Arial" w:hAnsi="Arial" w:cs="Arial"/>
                <w:bCs/>
                <w:sz w:val="20"/>
                <w:szCs w:val="20"/>
                <w:lang w:val="en-GB"/>
              </w:rPr>
            </w:pPr>
            <w:r w:rsidRPr="00604004">
              <w:rPr>
                <w:rFonts w:ascii="Arial" w:hAnsi="Arial" w:cs="Arial"/>
                <w:bCs/>
                <w:sz w:val="20"/>
                <w:szCs w:val="20"/>
                <w:lang w:val="en-GB"/>
              </w:rPr>
              <w:t xml:space="preserve">Title of the Manuscript: </w:t>
            </w:r>
          </w:p>
        </w:tc>
        <w:tc>
          <w:tcPr>
            <w:tcW w:w="3752" w:type="pct"/>
            <w:shd w:val="clear" w:color="auto" w:fill="auto"/>
            <w:tcMar>
              <w:top w:w="0" w:type="dxa"/>
              <w:left w:w="108" w:type="dxa"/>
              <w:bottom w:w="0" w:type="dxa"/>
              <w:right w:w="108" w:type="dxa"/>
            </w:tcMar>
            <w:vAlign w:val="center"/>
          </w:tcPr>
          <w:p w14:paraId="0B70E962" w14:textId="78371029" w:rsidR="0000007A" w:rsidRPr="00604004" w:rsidRDefault="0042212B" w:rsidP="000450FC">
            <w:pPr>
              <w:pStyle w:val="NormalWeb"/>
              <w:spacing w:before="0" w:beforeAutospacing="0" w:after="0" w:afterAutospacing="0"/>
              <w:rPr>
                <w:rFonts w:ascii="Arial" w:hAnsi="Arial" w:cs="Arial"/>
                <w:b/>
                <w:sz w:val="20"/>
                <w:szCs w:val="20"/>
                <w:highlight w:val="yellow"/>
                <w:lang w:val="en-GB"/>
              </w:rPr>
            </w:pPr>
            <w:r w:rsidRPr="00604004">
              <w:rPr>
                <w:rFonts w:ascii="Arial" w:hAnsi="Arial" w:cs="Arial"/>
                <w:b/>
                <w:sz w:val="20"/>
                <w:szCs w:val="20"/>
                <w:lang w:val="en-GB"/>
              </w:rPr>
              <w:t xml:space="preserve">Thromboprophylaxis and Its Implications in Regional </w:t>
            </w:r>
            <w:proofErr w:type="spellStart"/>
            <w:r w:rsidRPr="00604004">
              <w:rPr>
                <w:rFonts w:ascii="Arial" w:hAnsi="Arial" w:cs="Arial"/>
                <w:b/>
                <w:sz w:val="20"/>
                <w:szCs w:val="20"/>
                <w:lang w:val="en-GB"/>
              </w:rPr>
              <w:t>Anesthesia</w:t>
            </w:r>
            <w:proofErr w:type="spellEnd"/>
          </w:p>
        </w:tc>
      </w:tr>
      <w:tr w:rsidR="00CF0BBB" w:rsidRPr="00604004" w14:paraId="6D508B1C" w14:textId="77777777" w:rsidTr="00604004">
        <w:trPr>
          <w:trHeight w:val="332"/>
        </w:trPr>
        <w:tc>
          <w:tcPr>
            <w:tcW w:w="1248" w:type="pct"/>
          </w:tcPr>
          <w:p w14:paraId="32FC28F7" w14:textId="77777777" w:rsidR="00CF0BBB" w:rsidRPr="00604004" w:rsidRDefault="00CF0BBB" w:rsidP="00696CAD">
            <w:pPr>
              <w:pStyle w:val="BodyText"/>
              <w:ind w:left="90"/>
              <w:jc w:val="left"/>
              <w:rPr>
                <w:rFonts w:ascii="Arial" w:hAnsi="Arial" w:cs="Arial"/>
                <w:bCs/>
                <w:sz w:val="20"/>
                <w:szCs w:val="20"/>
                <w:lang w:val="en-GB"/>
              </w:rPr>
            </w:pPr>
            <w:r w:rsidRPr="00604004">
              <w:rPr>
                <w:rFonts w:ascii="Arial" w:hAnsi="Arial" w:cs="Arial"/>
                <w:bCs/>
                <w:sz w:val="20"/>
                <w:szCs w:val="20"/>
                <w:lang w:val="en-GB"/>
              </w:rPr>
              <w:t>Type of the Article</w:t>
            </w:r>
          </w:p>
        </w:tc>
        <w:tc>
          <w:tcPr>
            <w:tcW w:w="3752" w:type="pct"/>
            <w:shd w:val="clear" w:color="auto" w:fill="auto"/>
            <w:tcMar>
              <w:top w:w="0" w:type="dxa"/>
              <w:left w:w="108" w:type="dxa"/>
              <w:bottom w:w="0" w:type="dxa"/>
              <w:right w:w="108" w:type="dxa"/>
            </w:tcMar>
            <w:vAlign w:val="center"/>
          </w:tcPr>
          <w:p w14:paraId="0EBC6A8E" w14:textId="3C90F32F" w:rsidR="00CF0BBB" w:rsidRPr="00604004" w:rsidRDefault="005F1F77" w:rsidP="000450FC">
            <w:pPr>
              <w:pStyle w:val="NormalWeb"/>
              <w:spacing w:before="0" w:beforeAutospacing="0" w:after="0" w:afterAutospacing="0"/>
              <w:rPr>
                <w:rFonts w:ascii="Arial" w:hAnsi="Arial" w:cs="Arial"/>
                <w:b/>
                <w:sz w:val="20"/>
                <w:szCs w:val="20"/>
                <w:lang w:val="en-GB"/>
              </w:rPr>
            </w:pPr>
            <w:r w:rsidRPr="00604004">
              <w:rPr>
                <w:rFonts w:ascii="Arial" w:hAnsi="Arial" w:cs="Arial"/>
                <w:b/>
                <w:sz w:val="20"/>
                <w:szCs w:val="20"/>
                <w:lang w:val="en-GB"/>
              </w:rPr>
              <w:t>Book Chapter</w:t>
            </w:r>
          </w:p>
        </w:tc>
      </w:tr>
    </w:tbl>
    <w:p w14:paraId="45F5983C" w14:textId="77777777" w:rsidR="00037D52" w:rsidRPr="00604004" w:rsidRDefault="00037D52" w:rsidP="0000007A">
      <w:pPr>
        <w:pStyle w:val="BodyText"/>
        <w:rPr>
          <w:rFonts w:ascii="Arial" w:hAnsi="Arial" w:cs="Arial"/>
          <w:b/>
          <w:bCs/>
          <w:sz w:val="20"/>
          <w:szCs w:val="20"/>
          <w:u w:val="single"/>
          <w:lang w:val="en-GB"/>
        </w:rPr>
      </w:pPr>
    </w:p>
    <w:p w14:paraId="79DE1CF8" w14:textId="77777777" w:rsidR="00605952" w:rsidRPr="00604004" w:rsidRDefault="00605952" w:rsidP="0000007A">
      <w:pPr>
        <w:pStyle w:val="BodyText"/>
        <w:rPr>
          <w:rFonts w:ascii="Arial" w:hAnsi="Arial" w:cs="Arial"/>
          <w:b/>
          <w:bCs/>
          <w:sz w:val="20"/>
          <w:szCs w:val="20"/>
          <w:u w:val="single"/>
          <w:lang w:val="en-GB"/>
        </w:rPr>
      </w:pPr>
    </w:p>
    <w:p w14:paraId="37E43B60" w14:textId="77777777" w:rsidR="0086369B" w:rsidRPr="00604004" w:rsidRDefault="0086369B" w:rsidP="00626025">
      <w:pPr>
        <w:pStyle w:val="BodyText"/>
        <w:rPr>
          <w:rFonts w:ascii="Arial" w:hAnsi="Arial" w:cs="Arial"/>
          <w:b/>
          <w:color w:val="222222"/>
          <w:sz w:val="20"/>
          <w:szCs w:val="20"/>
          <w:u w:val="single"/>
          <w:lang w:val="en-US"/>
        </w:rPr>
      </w:pPr>
    </w:p>
    <w:p w14:paraId="63CD6BCB" w14:textId="0FFEAA9E" w:rsidR="00626025" w:rsidRPr="00604004" w:rsidRDefault="00640538" w:rsidP="00626025">
      <w:pPr>
        <w:pStyle w:val="BodyText"/>
        <w:rPr>
          <w:rFonts w:ascii="Arial" w:hAnsi="Arial" w:cs="Arial"/>
          <w:b/>
          <w:color w:val="222222"/>
          <w:sz w:val="20"/>
          <w:szCs w:val="20"/>
          <w:u w:val="single"/>
          <w:lang w:val="en-US"/>
        </w:rPr>
      </w:pPr>
      <w:r w:rsidRPr="00604004">
        <w:rPr>
          <w:rFonts w:ascii="Arial" w:hAnsi="Arial" w:cs="Arial"/>
          <w:b/>
          <w:color w:val="222222"/>
          <w:sz w:val="20"/>
          <w:szCs w:val="20"/>
          <w:u w:val="single"/>
          <w:lang w:val="en-US"/>
        </w:rPr>
        <w:t>Special note:</w:t>
      </w:r>
    </w:p>
    <w:p w14:paraId="1AC448A2" w14:textId="77777777" w:rsidR="007B54A4" w:rsidRPr="00604004" w:rsidRDefault="007B54A4" w:rsidP="00626025">
      <w:pPr>
        <w:pStyle w:val="BodyText"/>
        <w:rPr>
          <w:rFonts w:ascii="Arial" w:hAnsi="Arial" w:cs="Arial"/>
          <w:b/>
          <w:color w:val="222222"/>
          <w:sz w:val="20"/>
          <w:szCs w:val="20"/>
          <w:u w:val="single"/>
          <w:lang w:val="en-US"/>
        </w:rPr>
      </w:pPr>
    </w:p>
    <w:p w14:paraId="7F950B43" w14:textId="3CFD7BBC" w:rsidR="007B54A4" w:rsidRPr="00604004" w:rsidRDefault="00955E45" w:rsidP="00626025">
      <w:pPr>
        <w:pStyle w:val="BodyText"/>
        <w:rPr>
          <w:rFonts w:ascii="Arial" w:hAnsi="Arial" w:cs="Arial"/>
          <w:b/>
          <w:color w:val="222222"/>
          <w:sz w:val="20"/>
          <w:szCs w:val="20"/>
          <w:lang w:val="en-US"/>
        </w:rPr>
      </w:pPr>
      <w:r w:rsidRPr="00604004">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604004" w:rsidRDefault="00000000" w:rsidP="00626025">
      <w:pPr>
        <w:pStyle w:val="BodyText"/>
        <w:rPr>
          <w:rFonts w:ascii="Arial" w:hAnsi="Arial" w:cs="Arial"/>
          <w:b/>
          <w:color w:val="222222"/>
          <w:sz w:val="20"/>
          <w:szCs w:val="20"/>
          <w:u w:val="single"/>
          <w:lang w:val="en-US"/>
        </w:rPr>
      </w:pPr>
      <w:r w:rsidRPr="00604004">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style="mso-next-textbox:#_x0000_s2050">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3EA51EFE" w:rsidR="00E03C32" w:rsidRDefault="0060746D" w:rsidP="00E03C32">
                  <w:pPr>
                    <w:pStyle w:val="BodyText"/>
                    <w:jc w:val="left"/>
                    <w:rPr>
                      <w:rFonts w:ascii="Arial" w:hAnsi="Arial" w:cs="Arial"/>
                      <w:b/>
                      <w:color w:val="222222"/>
                      <w:sz w:val="32"/>
                      <w:lang w:val="en-US"/>
                    </w:rPr>
                  </w:pPr>
                  <w:r w:rsidRPr="0060746D">
                    <w:rPr>
                      <w:rFonts w:ascii="Arial" w:hAnsi="Arial" w:cs="Arial"/>
                      <w:b/>
                      <w:color w:val="222222"/>
                      <w:sz w:val="32"/>
                      <w:lang w:val="en-US"/>
                    </w:rPr>
                    <w:t>SOJ Anesthesiology and Pain Management</w:t>
                  </w:r>
                  <w:r w:rsidR="00E03C32" w:rsidRPr="00640538">
                    <w:rPr>
                      <w:rFonts w:ascii="Arial" w:hAnsi="Arial" w:cs="Arial"/>
                      <w:b/>
                      <w:color w:val="222222"/>
                      <w:sz w:val="32"/>
                      <w:lang w:val="en-US"/>
                    </w:rPr>
                    <w:t xml:space="preserve">, </w:t>
                  </w:r>
                  <w:r w:rsidRPr="0060746D">
                    <w:rPr>
                      <w:rFonts w:ascii="Arial" w:hAnsi="Arial" w:cs="Arial"/>
                      <w:b/>
                      <w:color w:val="222222"/>
                      <w:sz w:val="32"/>
                      <w:lang w:val="en-US"/>
                    </w:rPr>
                    <w:t>5(1): 1-6</w:t>
                  </w:r>
                  <w:r w:rsidR="009245E3">
                    <w:rPr>
                      <w:rFonts w:ascii="Arial" w:hAnsi="Arial" w:cs="Arial"/>
                      <w:b/>
                      <w:color w:val="222222"/>
                      <w:sz w:val="32"/>
                      <w:lang w:val="en-US"/>
                    </w:rPr>
                    <w:t xml:space="preserve">, </w:t>
                  </w:r>
                  <w:r>
                    <w:rPr>
                      <w:rFonts w:ascii="Arial" w:hAnsi="Arial" w:cs="Arial"/>
                      <w:b/>
                      <w:color w:val="222222"/>
                      <w:sz w:val="32"/>
                      <w:lang w:val="en-US"/>
                    </w:rPr>
                    <w:t>2018</w:t>
                  </w:r>
                  <w:r w:rsidR="00E03C32" w:rsidRPr="00640538">
                    <w:rPr>
                      <w:rFonts w:ascii="Arial" w:hAnsi="Arial" w:cs="Arial"/>
                      <w:b/>
                      <w:color w:val="222222"/>
                      <w:sz w:val="32"/>
                      <w:lang w:val="en-US"/>
                    </w:rPr>
                    <w:t>.</w:t>
                  </w:r>
                </w:p>
                <w:p w14:paraId="57E24C8C" w14:textId="09637753" w:rsidR="00E03C32" w:rsidRPr="007B54A4" w:rsidRDefault="0060746D" w:rsidP="0060746D">
                  <w:pPr>
                    <w:pStyle w:val="BodyText"/>
                    <w:jc w:val="left"/>
                    <w:rPr>
                      <w:rFonts w:ascii="Arial" w:hAnsi="Arial" w:cs="Arial"/>
                      <w:b/>
                      <w:color w:val="222222"/>
                      <w:sz w:val="32"/>
                      <w:lang w:val="en-US"/>
                    </w:rPr>
                  </w:pPr>
                  <w:r w:rsidRPr="0060746D">
                    <w:rPr>
                      <w:rFonts w:ascii="Arial" w:hAnsi="Arial" w:cs="Arial"/>
                      <w:b/>
                      <w:color w:val="222222"/>
                      <w:sz w:val="32"/>
                      <w:lang w:val="en-US"/>
                    </w:rPr>
                    <w:t>DOI: 10.15226/2374-684X/5/1/00154</w:t>
                  </w:r>
                </w:p>
              </w:txbxContent>
            </v:textbox>
          </v:rect>
        </w:pict>
      </w:r>
    </w:p>
    <w:p w14:paraId="40641486" w14:textId="77777777" w:rsidR="00D9392F" w:rsidRPr="00604004" w:rsidRDefault="002A3D7C" w:rsidP="00626025">
      <w:pPr>
        <w:pStyle w:val="BodyText"/>
        <w:jc w:val="left"/>
        <w:rPr>
          <w:rFonts w:ascii="Arial" w:hAnsi="Arial" w:cs="Arial"/>
          <w:color w:val="222222"/>
          <w:sz w:val="20"/>
          <w:szCs w:val="20"/>
          <w:lang w:val="en-IN"/>
        </w:rPr>
      </w:pPr>
      <w:r w:rsidRPr="00604004">
        <w:rPr>
          <w:rFonts w:ascii="Arial" w:hAnsi="Arial" w:cs="Arial"/>
          <w:color w:val="222222"/>
          <w:sz w:val="20"/>
          <w:szCs w:val="20"/>
          <w:lang w:val="en-IN"/>
        </w:rPr>
        <w:br w:type="page"/>
      </w:r>
    </w:p>
    <w:p w14:paraId="5A743ECE" w14:textId="77777777" w:rsidR="00D27A79" w:rsidRPr="00604004"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604004" w14:paraId="71A94C1F" w14:textId="77777777" w:rsidTr="007222C8">
        <w:tc>
          <w:tcPr>
            <w:tcW w:w="5000" w:type="pct"/>
            <w:gridSpan w:val="3"/>
            <w:tcBorders>
              <w:top w:val="nil"/>
              <w:left w:val="nil"/>
              <w:right w:val="nil"/>
            </w:tcBorders>
            <w:noWrap/>
          </w:tcPr>
          <w:p w14:paraId="0BC15285" w14:textId="75BEB51F" w:rsidR="00F1171E" w:rsidRPr="00604004" w:rsidRDefault="00F1171E" w:rsidP="007222C8">
            <w:pPr>
              <w:pStyle w:val="Heading2"/>
              <w:jc w:val="left"/>
              <w:rPr>
                <w:rFonts w:ascii="Arial" w:hAnsi="Arial" w:cs="Arial"/>
                <w:lang w:val="en-GB"/>
              </w:rPr>
            </w:pPr>
            <w:r w:rsidRPr="00604004">
              <w:rPr>
                <w:rFonts w:ascii="Arial" w:hAnsi="Arial" w:cs="Arial"/>
                <w:highlight w:val="yellow"/>
                <w:lang w:val="en-GB"/>
              </w:rPr>
              <w:t>PART  1:</w:t>
            </w:r>
            <w:r w:rsidRPr="00604004">
              <w:rPr>
                <w:rFonts w:ascii="Arial" w:hAnsi="Arial" w:cs="Arial"/>
                <w:lang w:val="en-GB"/>
              </w:rPr>
              <w:t xml:space="preserve"> Comments</w:t>
            </w:r>
          </w:p>
          <w:p w14:paraId="1287753C" w14:textId="77777777" w:rsidR="00F1171E" w:rsidRPr="00604004" w:rsidRDefault="00F1171E" w:rsidP="007222C8">
            <w:pPr>
              <w:rPr>
                <w:rFonts w:ascii="Arial" w:hAnsi="Arial" w:cs="Arial"/>
                <w:sz w:val="20"/>
                <w:szCs w:val="20"/>
                <w:lang w:val="en-GB"/>
              </w:rPr>
            </w:pPr>
          </w:p>
        </w:tc>
      </w:tr>
      <w:tr w:rsidR="00F1171E" w:rsidRPr="00604004" w14:paraId="5EA12279" w14:textId="77777777" w:rsidTr="007222C8">
        <w:tc>
          <w:tcPr>
            <w:tcW w:w="1265" w:type="pct"/>
            <w:noWrap/>
          </w:tcPr>
          <w:p w14:paraId="7AE9682F" w14:textId="77777777" w:rsidR="00F1171E" w:rsidRPr="00604004" w:rsidRDefault="00F1171E" w:rsidP="007222C8">
            <w:pPr>
              <w:pStyle w:val="Heading2"/>
              <w:jc w:val="left"/>
              <w:rPr>
                <w:rFonts w:ascii="Arial" w:hAnsi="Arial" w:cs="Arial"/>
                <w:lang w:val="en-GB"/>
              </w:rPr>
            </w:pPr>
          </w:p>
        </w:tc>
        <w:tc>
          <w:tcPr>
            <w:tcW w:w="2212" w:type="pct"/>
          </w:tcPr>
          <w:p w14:paraId="5B8DBE06" w14:textId="77777777" w:rsidR="00F1171E" w:rsidRPr="00604004" w:rsidRDefault="00F1171E" w:rsidP="007222C8">
            <w:pPr>
              <w:pStyle w:val="Heading2"/>
              <w:jc w:val="left"/>
              <w:rPr>
                <w:rFonts w:ascii="Arial" w:hAnsi="Arial" w:cs="Arial"/>
                <w:lang w:val="en-GB"/>
              </w:rPr>
            </w:pPr>
            <w:r w:rsidRPr="00604004">
              <w:rPr>
                <w:rFonts w:ascii="Arial" w:hAnsi="Arial" w:cs="Arial"/>
                <w:lang w:val="en-GB"/>
              </w:rPr>
              <w:t>Reviewer’s comment</w:t>
            </w:r>
          </w:p>
          <w:p w14:paraId="693A9C4D" w14:textId="77777777" w:rsidR="00421DBF" w:rsidRPr="00604004" w:rsidRDefault="00421DBF" w:rsidP="00421DBF">
            <w:pPr>
              <w:rPr>
                <w:rFonts w:ascii="Arial" w:hAnsi="Arial" w:cs="Arial"/>
                <w:b/>
                <w:bCs/>
                <w:sz w:val="20"/>
                <w:szCs w:val="20"/>
              </w:rPr>
            </w:pPr>
            <w:r w:rsidRPr="00604004">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604004" w:rsidRDefault="00421DBF" w:rsidP="00421DBF">
            <w:pPr>
              <w:rPr>
                <w:rFonts w:ascii="Arial" w:hAnsi="Arial" w:cs="Arial"/>
                <w:sz w:val="20"/>
                <w:szCs w:val="20"/>
                <w:lang w:val="en-GB"/>
              </w:rPr>
            </w:pPr>
          </w:p>
        </w:tc>
        <w:tc>
          <w:tcPr>
            <w:tcW w:w="1523" w:type="pct"/>
          </w:tcPr>
          <w:p w14:paraId="57792C30" w14:textId="77777777" w:rsidR="00F1171E" w:rsidRPr="00604004" w:rsidRDefault="00F1171E" w:rsidP="007222C8">
            <w:pPr>
              <w:pStyle w:val="Heading2"/>
              <w:jc w:val="left"/>
              <w:rPr>
                <w:rFonts w:ascii="Arial" w:hAnsi="Arial" w:cs="Arial"/>
                <w:b w:val="0"/>
                <w:lang w:val="en-GB"/>
              </w:rPr>
            </w:pPr>
            <w:r w:rsidRPr="00604004">
              <w:rPr>
                <w:rFonts w:ascii="Arial" w:hAnsi="Arial" w:cs="Arial"/>
                <w:lang w:val="en-GB"/>
              </w:rPr>
              <w:t>Author’s Feedback</w:t>
            </w:r>
            <w:r w:rsidRPr="00604004">
              <w:rPr>
                <w:rFonts w:ascii="Arial" w:hAnsi="Arial" w:cs="Arial"/>
                <w:b w:val="0"/>
                <w:lang w:val="en-GB"/>
              </w:rPr>
              <w:t xml:space="preserve"> </w:t>
            </w:r>
            <w:r w:rsidRPr="00604004">
              <w:rPr>
                <w:rFonts w:ascii="Arial" w:hAnsi="Arial" w:cs="Arial"/>
                <w:b w:val="0"/>
                <w:i/>
                <w:lang w:val="en-GB"/>
              </w:rPr>
              <w:t>(Please correct the manuscript and highlight that part in the manuscript. It is mandatory that authors should write his/her feedback here)</w:t>
            </w:r>
          </w:p>
        </w:tc>
      </w:tr>
      <w:tr w:rsidR="00F1171E" w:rsidRPr="00604004" w14:paraId="5C0AB4EC" w14:textId="77777777" w:rsidTr="007222C8">
        <w:trPr>
          <w:trHeight w:val="1264"/>
        </w:trPr>
        <w:tc>
          <w:tcPr>
            <w:tcW w:w="1265" w:type="pct"/>
            <w:noWrap/>
          </w:tcPr>
          <w:p w14:paraId="66B47184" w14:textId="48030299" w:rsidR="00F1171E" w:rsidRPr="00604004" w:rsidRDefault="00F1171E" w:rsidP="007222C8">
            <w:pPr>
              <w:ind w:left="360"/>
              <w:rPr>
                <w:rFonts w:ascii="Arial" w:hAnsi="Arial" w:cs="Arial"/>
                <w:b/>
                <w:bCs/>
                <w:sz w:val="20"/>
                <w:szCs w:val="20"/>
                <w:lang w:val="en-GB"/>
              </w:rPr>
            </w:pPr>
            <w:r w:rsidRPr="00604004">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604004" w:rsidRDefault="00F1171E" w:rsidP="007222C8">
            <w:pPr>
              <w:ind w:left="360"/>
              <w:rPr>
                <w:rFonts w:ascii="Arial" w:eastAsia="MS Mincho" w:hAnsi="Arial" w:cs="Arial"/>
                <w:b/>
                <w:bCs/>
                <w:sz w:val="20"/>
                <w:szCs w:val="20"/>
                <w:lang w:val="en-GB"/>
              </w:rPr>
            </w:pPr>
          </w:p>
        </w:tc>
        <w:tc>
          <w:tcPr>
            <w:tcW w:w="2212" w:type="pct"/>
          </w:tcPr>
          <w:p w14:paraId="7DBC9196" w14:textId="1378ADF2" w:rsidR="00F1171E" w:rsidRPr="00604004" w:rsidRDefault="00A16319" w:rsidP="007222C8">
            <w:pPr>
              <w:pStyle w:val="ListParagraph"/>
              <w:ind w:left="0"/>
              <w:rPr>
                <w:rFonts w:ascii="Arial" w:hAnsi="Arial" w:cs="Arial"/>
                <w:b/>
                <w:bCs/>
                <w:sz w:val="20"/>
                <w:szCs w:val="20"/>
                <w:lang w:val="en-GB"/>
              </w:rPr>
            </w:pPr>
            <w:r w:rsidRPr="00604004">
              <w:rPr>
                <w:rFonts w:ascii="Arial" w:hAnsi="Arial" w:cs="Arial"/>
                <w:b/>
                <w:bCs/>
                <w:sz w:val="20"/>
                <w:szCs w:val="20"/>
                <w:lang w:val="en-GB"/>
              </w:rPr>
              <w:t xml:space="preserve">The text provides a comprehensive overview of thromboprophylaxis and its critical implications in regional </w:t>
            </w:r>
            <w:proofErr w:type="spellStart"/>
            <w:r w:rsidRPr="00604004">
              <w:rPr>
                <w:rFonts w:ascii="Arial" w:hAnsi="Arial" w:cs="Arial"/>
                <w:b/>
                <w:bCs/>
                <w:sz w:val="20"/>
                <w:szCs w:val="20"/>
                <w:lang w:val="en-GB"/>
              </w:rPr>
              <w:t>anesthesia</w:t>
            </w:r>
            <w:proofErr w:type="spellEnd"/>
            <w:r w:rsidRPr="00604004">
              <w:rPr>
                <w:rFonts w:ascii="Arial" w:hAnsi="Arial" w:cs="Arial"/>
                <w:b/>
                <w:bCs/>
                <w:sz w:val="20"/>
                <w:szCs w:val="20"/>
                <w:lang w:val="en-GB"/>
              </w:rPr>
              <w:t xml:space="preserve">, emphasizing the balance between preventing venous thromboembolism and minimizing bleeding risks. It highlights key guidelines and pharmacological considerations for managing anticoagulated patients undergoing neuraxial blockade. This information is essential for </w:t>
            </w:r>
            <w:proofErr w:type="spellStart"/>
            <w:r w:rsidRPr="00604004">
              <w:rPr>
                <w:rFonts w:ascii="Arial" w:hAnsi="Arial" w:cs="Arial"/>
                <w:b/>
                <w:bCs/>
                <w:sz w:val="20"/>
                <w:szCs w:val="20"/>
                <w:lang w:val="en-GB"/>
              </w:rPr>
              <w:t>anesthesiologists</w:t>
            </w:r>
            <w:proofErr w:type="spellEnd"/>
            <w:r w:rsidRPr="00604004">
              <w:rPr>
                <w:rFonts w:ascii="Arial" w:hAnsi="Arial" w:cs="Arial"/>
                <w:b/>
                <w:bCs/>
                <w:sz w:val="20"/>
                <w:szCs w:val="20"/>
                <w:lang w:val="en-GB"/>
              </w:rPr>
              <w:t xml:space="preserve"> and clinicians to ensure safe and effective perioperative care.</w:t>
            </w:r>
          </w:p>
        </w:tc>
        <w:tc>
          <w:tcPr>
            <w:tcW w:w="1523" w:type="pct"/>
          </w:tcPr>
          <w:p w14:paraId="462A339C" w14:textId="77777777" w:rsidR="00F1171E" w:rsidRPr="00604004" w:rsidRDefault="00F1171E" w:rsidP="007222C8">
            <w:pPr>
              <w:pStyle w:val="Heading2"/>
              <w:jc w:val="left"/>
              <w:rPr>
                <w:rFonts w:ascii="Arial" w:hAnsi="Arial" w:cs="Arial"/>
                <w:b w:val="0"/>
                <w:lang w:val="en-GB"/>
              </w:rPr>
            </w:pPr>
          </w:p>
        </w:tc>
      </w:tr>
      <w:tr w:rsidR="00F1171E" w:rsidRPr="00604004" w14:paraId="0D8B5B2C" w14:textId="77777777" w:rsidTr="007222C8">
        <w:trPr>
          <w:trHeight w:val="1262"/>
        </w:trPr>
        <w:tc>
          <w:tcPr>
            <w:tcW w:w="1265" w:type="pct"/>
            <w:noWrap/>
          </w:tcPr>
          <w:p w14:paraId="21CBA5FE" w14:textId="77777777" w:rsidR="00F1171E" w:rsidRPr="00604004" w:rsidRDefault="00F1171E" w:rsidP="007222C8">
            <w:pPr>
              <w:ind w:left="360"/>
              <w:rPr>
                <w:rFonts w:ascii="Arial" w:hAnsi="Arial" w:cs="Arial"/>
                <w:b/>
                <w:bCs/>
                <w:sz w:val="20"/>
                <w:szCs w:val="20"/>
                <w:lang w:val="en-GB"/>
              </w:rPr>
            </w:pPr>
            <w:r w:rsidRPr="00604004">
              <w:rPr>
                <w:rFonts w:ascii="Arial" w:hAnsi="Arial" w:cs="Arial"/>
                <w:b/>
                <w:bCs/>
                <w:sz w:val="20"/>
                <w:szCs w:val="20"/>
                <w:lang w:val="en-GB"/>
              </w:rPr>
              <w:t>Is the title of the article suitable?</w:t>
            </w:r>
          </w:p>
          <w:p w14:paraId="1CABB61A" w14:textId="77777777" w:rsidR="00F1171E" w:rsidRPr="00604004" w:rsidRDefault="00F1171E" w:rsidP="007222C8">
            <w:pPr>
              <w:ind w:left="360"/>
              <w:rPr>
                <w:rFonts w:ascii="Arial" w:hAnsi="Arial" w:cs="Arial"/>
                <w:b/>
                <w:bCs/>
                <w:sz w:val="20"/>
                <w:szCs w:val="20"/>
                <w:lang w:val="en-GB"/>
              </w:rPr>
            </w:pPr>
            <w:r w:rsidRPr="00604004">
              <w:rPr>
                <w:rFonts w:ascii="Arial" w:hAnsi="Arial" w:cs="Arial"/>
                <w:b/>
                <w:bCs/>
                <w:sz w:val="20"/>
                <w:szCs w:val="20"/>
                <w:lang w:val="en-GB"/>
              </w:rPr>
              <w:t>(If not please suggest an alternative title)</w:t>
            </w:r>
          </w:p>
          <w:p w14:paraId="0275B919" w14:textId="77777777" w:rsidR="00F1171E" w:rsidRPr="00604004" w:rsidRDefault="00F1171E" w:rsidP="007222C8">
            <w:pPr>
              <w:pStyle w:val="Heading2"/>
              <w:jc w:val="left"/>
              <w:rPr>
                <w:rFonts w:ascii="Arial" w:hAnsi="Arial" w:cs="Arial"/>
                <w:u w:val="single"/>
                <w:lang w:val="en-GB"/>
              </w:rPr>
            </w:pPr>
          </w:p>
        </w:tc>
        <w:tc>
          <w:tcPr>
            <w:tcW w:w="2212" w:type="pct"/>
          </w:tcPr>
          <w:p w14:paraId="794AA9A7" w14:textId="39B94315" w:rsidR="00F1171E" w:rsidRPr="00604004" w:rsidRDefault="00A16319" w:rsidP="00A16319">
            <w:pPr>
              <w:rPr>
                <w:rFonts w:ascii="Arial" w:hAnsi="Arial" w:cs="Arial"/>
                <w:b/>
                <w:bCs/>
                <w:sz w:val="20"/>
                <w:szCs w:val="20"/>
              </w:rPr>
            </w:pPr>
            <w:r w:rsidRPr="00604004">
              <w:rPr>
                <w:rFonts w:ascii="Arial" w:hAnsi="Arial" w:cs="Arial"/>
                <w:b/>
                <w:bCs/>
                <w:sz w:val="20"/>
                <w:szCs w:val="20"/>
              </w:rPr>
              <w:t>yes</w:t>
            </w:r>
          </w:p>
        </w:tc>
        <w:tc>
          <w:tcPr>
            <w:tcW w:w="1523" w:type="pct"/>
          </w:tcPr>
          <w:p w14:paraId="405B6701" w14:textId="77777777" w:rsidR="00F1171E" w:rsidRPr="00604004" w:rsidRDefault="00F1171E" w:rsidP="007222C8">
            <w:pPr>
              <w:pStyle w:val="Heading2"/>
              <w:jc w:val="left"/>
              <w:rPr>
                <w:rFonts w:ascii="Arial" w:hAnsi="Arial" w:cs="Arial"/>
                <w:b w:val="0"/>
                <w:lang w:val="en-GB"/>
              </w:rPr>
            </w:pPr>
          </w:p>
        </w:tc>
      </w:tr>
      <w:tr w:rsidR="00F1171E" w:rsidRPr="00604004" w14:paraId="5604762A" w14:textId="77777777" w:rsidTr="007222C8">
        <w:trPr>
          <w:trHeight w:val="1262"/>
        </w:trPr>
        <w:tc>
          <w:tcPr>
            <w:tcW w:w="1265" w:type="pct"/>
            <w:noWrap/>
          </w:tcPr>
          <w:p w14:paraId="3635573D" w14:textId="77777777" w:rsidR="00F1171E" w:rsidRPr="00604004" w:rsidRDefault="00F1171E" w:rsidP="007222C8">
            <w:pPr>
              <w:pStyle w:val="Heading2"/>
              <w:ind w:left="360"/>
              <w:jc w:val="left"/>
              <w:rPr>
                <w:rFonts w:ascii="Arial" w:hAnsi="Arial" w:cs="Arial"/>
                <w:lang w:val="en-GB"/>
              </w:rPr>
            </w:pPr>
            <w:r w:rsidRPr="00604004">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604004" w:rsidRDefault="00F1171E" w:rsidP="007222C8">
            <w:pPr>
              <w:pStyle w:val="Heading2"/>
              <w:jc w:val="left"/>
              <w:rPr>
                <w:rFonts w:ascii="Arial" w:hAnsi="Arial" w:cs="Arial"/>
                <w:u w:val="single"/>
                <w:lang w:val="en-GB"/>
              </w:rPr>
            </w:pPr>
          </w:p>
        </w:tc>
        <w:tc>
          <w:tcPr>
            <w:tcW w:w="2212" w:type="pct"/>
          </w:tcPr>
          <w:p w14:paraId="0FB7E83A" w14:textId="011AB3D8" w:rsidR="00F1171E" w:rsidRPr="00604004" w:rsidRDefault="00A16319" w:rsidP="007222C8">
            <w:pPr>
              <w:ind w:left="360"/>
              <w:rPr>
                <w:rFonts w:ascii="Arial" w:hAnsi="Arial" w:cs="Arial"/>
                <w:b/>
                <w:bCs/>
                <w:sz w:val="20"/>
                <w:szCs w:val="20"/>
                <w:lang w:val="en-GB"/>
              </w:rPr>
            </w:pPr>
            <w:r w:rsidRPr="00604004">
              <w:rPr>
                <w:rFonts w:ascii="Arial" w:hAnsi="Arial" w:cs="Arial"/>
                <w:b/>
                <w:bCs/>
                <w:sz w:val="20"/>
                <w:szCs w:val="20"/>
                <w:lang w:val="en-GB"/>
              </w:rPr>
              <w:t>yes</w:t>
            </w:r>
          </w:p>
        </w:tc>
        <w:tc>
          <w:tcPr>
            <w:tcW w:w="1523" w:type="pct"/>
          </w:tcPr>
          <w:p w14:paraId="1D54B730" w14:textId="77777777" w:rsidR="00F1171E" w:rsidRPr="00604004" w:rsidRDefault="00F1171E" w:rsidP="007222C8">
            <w:pPr>
              <w:pStyle w:val="Heading2"/>
              <w:jc w:val="left"/>
              <w:rPr>
                <w:rFonts w:ascii="Arial" w:hAnsi="Arial" w:cs="Arial"/>
                <w:b w:val="0"/>
                <w:lang w:val="en-GB"/>
              </w:rPr>
            </w:pPr>
          </w:p>
        </w:tc>
      </w:tr>
      <w:tr w:rsidR="00F1171E" w:rsidRPr="00604004" w14:paraId="2F579F54" w14:textId="77777777" w:rsidTr="007222C8">
        <w:trPr>
          <w:trHeight w:val="859"/>
        </w:trPr>
        <w:tc>
          <w:tcPr>
            <w:tcW w:w="1265" w:type="pct"/>
            <w:noWrap/>
          </w:tcPr>
          <w:p w14:paraId="04361F46" w14:textId="368783AB" w:rsidR="00F1171E" w:rsidRPr="00604004" w:rsidRDefault="00DC6FED" w:rsidP="007222C8">
            <w:pPr>
              <w:ind w:left="360"/>
              <w:rPr>
                <w:rFonts w:ascii="Arial" w:hAnsi="Arial" w:cs="Arial"/>
                <w:b/>
                <w:bCs/>
                <w:sz w:val="20"/>
                <w:szCs w:val="20"/>
                <w:u w:val="single"/>
                <w:lang w:val="en-GB"/>
              </w:rPr>
            </w:pPr>
            <w:r w:rsidRPr="00604004">
              <w:rPr>
                <w:rFonts w:ascii="Arial" w:hAnsi="Arial" w:cs="Arial"/>
                <w:b/>
                <w:bCs/>
                <w:sz w:val="20"/>
                <w:szCs w:val="20"/>
                <w:lang w:val="en-GB"/>
              </w:rPr>
              <w:t xml:space="preserve">Is the manuscript scientifically, correct? Please write here. </w:t>
            </w:r>
          </w:p>
        </w:tc>
        <w:tc>
          <w:tcPr>
            <w:tcW w:w="2212" w:type="pct"/>
          </w:tcPr>
          <w:p w14:paraId="2B5A7721" w14:textId="55BFD0B5" w:rsidR="00F1171E" w:rsidRPr="00604004" w:rsidRDefault="00A16319" w:rsidP="007222C8">
            <w:pPr>
              <w:pStyle w:val="ListParagraph"/>
              <w:ind w:left="0"/>
              <w:rPr>
                <w:rFonts w:ascii="Arial" w:hAnsi="Arial" w:cs="Arial"/>
                <w:b/>
                <w:bCs/>
                <w:sz w:val="20"/>
                <w:szCs w:val="20"/>
                <w:rtl/>
                <w:lang w:val="en-GB" w:bidi="fa-IR"/>
              </w:rPr>
            </w:pPr>
            <w:r w:rsidRPr="00604004">
              <w:rPr>
                <w:rFonts w:ascii="Arial" w:hAnsi="Arial" w:cs="Arial"/>
                <w:b/>
                <w:bCs/>
                <w:sz w:val="20"/>
                <w:szCs w:val="20"/>
                <w:lang w:val="en-GB"/>
              </w:rPr>
              <w:t>yes</w:t>
            </w:r>
          </w:p>
        </w:tc>
        <w:tc>
          <w:tcPr>
            <w:tcW w:w="1523" w:type="pct"/>
          </w:tcPr>
          <w:p w14:paraId="4898F764" w14:textId="77777777" w:rsidR="00F1171E" w:rsidRPr="00604004" w:rsidRDefault="00F1171E" w:rsidP="007222C8">
            <w:pPr>
              <w:pStyle w:val="Heading2"/>
              <w:jc w:val="left"/>
              <w:rPr>
                <w:rFonts w:ascii="Arial" w:hAnsi="Arial" w:cs="Arial"/>
                <w:b w:val="0"/>
                <w:lang w:val="en-GB"/>
              </w:rPr>
            </w:pPr>
          </w:p>
        </w:tc>
      </w:tr>
      <w:tr w:rsidR="00F1171E" w:rsidRPr="00604004" w14:paraId="73739464" w14:textId="77777777" w:rsidTr="007222C8">
        <w:trPr>
          <w:trHeight w:val="703"/>
        </w:trPr>
        <w:tc>
          <w:tcPr>
            <w:tcW w:w="1265" w:type="pct"/>
            <w:noWrap/>
          </w:tcPr>
          <w:p w14:paraId="09C25322" w14:textId="77777777" w:rsidR="00F1171E" w:rsidRPr="00604004" w:rsidRDefault="00F1171E" w:rsidP="007222C8">
            <w:pPr>
              <w:ind w:left="360"/>
              <w:rPr>
                <w:rFonts w:ascii="Arial" w:hAnsi="Arial" w:cs="Arial"/>
                <w:b/>
                <w:bCs/>
                <w:sz w:val="20"/>
                <w:szCs w:val="20"/>
                <w:lang w:val="en-GB"/>
              </w:rPr>
            </w:pPr>
            <w:r w:rsidRPr="00604004">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604004" w:rsidRDefault="00F1171E" w:rsidP="007222C8">
            <w:pPr>
              <w:ind w:left="360"/>
              <w:rPr>
                <w:rFonts w:ascii="Arial" w:hAnsi="Arial" w:cs="Arial"/>
                <w:b/>
                <w:bCs/>
                <w:sz w:val="20"/>
                <w:szCs w:val="20"/>
                <w:u w:val="single"/>
                <w:lang w:val="en-GB"/>
              </w:rPr>
            </w:pPr>
            <w:r w:rsidRPr="00604004">
              <w:rPr>
                <w:rFonts w:ascii="Arial" w:hAnsi="Arial" w:cs="Arial"/>
                <w:b/>
                <w:bCs/>
                <w:sz w:val="20"/>
                <w:szCs w:val="20"/>
                <w:u w:val="single"/>
                <w:lang w:val="en-GB"/>
              </w:rPr>
              <w:t>-</w:t>
            </w:r>
          </w:p>
        </w:tc>
        <w:tc>
          <w:tcPr>
            <w:tcW w:w="2212" w:type="pct"/>
          </w:tcPr>
          <w:p w14:paraId="24FE0567" w14:textId="56FF9934" w:rsidR="00F1171E" w:rsidRPr="00604004" w:rsidRDefault="00A16319" w:rsidP="00A16319">
            <w:pPr>
              <w:pStyle w:val="ListParagraph"/>
              <w:ind w:left="0"/>
              <w:rPr>
                <w:rFonts w:ascii="Arial" w:hAnsi="Arial" w:cs="Arial"/>
                <w:b/>
                <w:bCs/>
                <w:sz w:val="20"/>
                <w:szCs w:val="20"/>
                <w:lang w:val="en-GB"/>
              </w:rPr>
            </w:pPr>
            <w:r w:rsidRPr="00604004">
              <w:rPr>
                <w:rFonts w:ascii="Arial" w:hAnsi="Arial" w:cs="Arial"/>
                <w:b/>
                <w:bCs/>
                <w:i/>
                <w:iCs/>
                <w:sz w:val="20"/>
                <w:szCs w:val="20"/>
              </w:rPr>
              <w:t>The manuscript would benefit from the inclusion of more recent references. It is recommended that citations from the past five years be prioritized and appropriately integrated into the discussion to ensure the work is contextualized within the most up-to-date scholarly discourse.</w:t>
            </w:r>
          </w:p>
        </w:tc>
        <w:tc>
          <w:tcPr>
            <w:tcW w:w="1523" w:type="pct"/>
          </w:tcPr>
          <w:p w14:paraId="40220055" w14:textId="77777777" w:rsidR="00F1171E" w:rsidRPr="00604004" w:rsidRDefault="00F1171E" w:rsidP="007222C8">
            <w:pPr>
              <w:pStyle w:val="Heading2"/>
              <w:jc w:val="left"/>
              <w:rPr>
                <w:rFonts w:ascii="Arial" w:hAnsi="Arial" w:cs="Arial"/>
                <w:b w:val="0"/>
                <w:lang w:val="en-GB"/>
              </w:rPr>
            </w:pPr>
          </w:p>
        </w:tc>
      </w:tr>
      <w:tr w:rsidR="00F1171E" w:rsidRPr="00604004" w14:paraId="73CC4A50" w14:textId="77777777" w:rsidTr="007222C8">
        <w:trPr>
          <w:trHeight w:val="386"/>
        </w:trPr>
        <w:tc>
          <w:tcPr>
            <w:tcW w:w="1265" w:type="pct"/>
            <w:noWrap/>
          </w:tcPr>
          <w:p w14:paraId="029CE8D0" w14:textId="77777777" w:rsidR="00F1171E" w:rsidRPr="00604004" w:rsidRDefault="00F1171E" w:rsidP="007222C8">
            <w:pPr>
              <w:pStyle w:val="Heading2"/>
              <w:jc w:val="left"/>
              <w:rPr>
                <w:rFonts w:ascii="Arial" w:hAnsi="Arial" w:cs="Arial"/>
                <w:b w:val="0"/>
                <w:lang w:val="en-GB"/>
              </w:rPr>
            </w:pPr>
          </w:p>
          <w:p w14:paraId="589C16C7" w14:textId="77777777" w:rsidR="00F1171E" w:rsidRPr="00604004" w:rsidRDefault="00F1171E" w:rsidP="007222C8">
            <w:pPr>
              <w:pStyle w:val="Heading2"/>
              <w:ind w:left="360"/>
              <w:jc w:val="left"/>
              <w:rPr>
                <w:rFonts w:ascii="Arial" w:hAnsi="Arial" w:cs="Arial"/>
                <w:bCs w:val="0"/>
                <w:lang w:val="en-GB"/>
              </w:rPr>
            </w:pPr>
            <w:r w:rsidRPr="00604004">
              <w:rPr>
                <w:rFonts w:ascii="Arial" w:hAnsi="Arial" w:cs="Arial"/>
                <w:bCs w:val="0"/>
                <w:lang w:val="en-GB"/>
              </w:rPr>
              <w:t>Is the language/English quality of the article suitable for scholarly communications?</w:t>
            </w:r>
          </w:p>
          <w:p w14:paraId="7722B85E" w14:textId="77777777" w:rsidR="00F1171E" w:rsidRPr="00604004" w:rsidRDefault="00F1171E" w:rsidP="007222C8">
            <w:pPr>
              <w:rPr>
                <w:rFonts w:ascii="Arial" w:hAnsi="Arial" w:cs="Arial"/>
                <w:sz w:val="20"/>
                <w:szCs w:val="20"/>
                <w:lang w:val="en-GB"/>
              </w:rPr>
            </w:pPr>
          </w:p>
        </w:tc>
        <w:tc>
          <w:tcPr>
            <w:tcW w:w="2212" w:type="pct"/>
          </w:tcPr>
          <w:p w14:paraId="0A07EA75" w14:textId="77777777" w:rsidR="00F1171E" w:rsidRPr="00604004" w:rsidRDefault="00F1171E" w:rsidP="007222C8">
            <w:pPr>
              <w:rPr>
                <w:rFonts w:ascii="Arial" w:hAnsi="Arial" w:cs="Arial"/>
                <w:sz w:val="20"/>
                <w:szCs w:val="20"/>
                <w:lang w:val="en-GB"/>
              </w:rPr>
            </w:pPr>
          </w:p>
          <w:p w14:paraId="6CBA4B2A" w14:textId="16873162" w:rsidR="00F1171E" w:rsidRPr="00604004" w:rsidRDefault="00A16319" w:rsidP="007222C8">
            <w:pPr>
              <w:rPr>
                <w:rFonts w:ascii="Arial" w:hAnsi="Arial" w:cs="Arial"/>
                <w:b/>
                <w:bCs/>
                <w:i/>
                <w:iCs/>
                <w:sz w:val="20"/>
                <w:szCs w:val="20"/>
                <w:lang w:val="en-GB"/>
              </w:rPr>
            </w:pPr>
            <w:r w:rsidRPr="00604004">
              <w:rPr>
                <w:rFonts w:ascii="Arial" w:hAnsi="Arial" w:cs="Arial"/>
                <w:b/>
                <w:bCs/>
                <w:i/>
                <w:iCs/>
                <w:sz w:val="20"/>
                <w:szCs w:val="20"/>
                <w:lang w:val="en-GB"/>
              </w:rPr>
              <w:t>The manuscript should be proofread using tools such as Grammarly or similar software to check for grammatical errors and punctuation issues, ensuring the language meets the standards expected for publication.</w:t>
            </w:r>
          </w:p>
          <w:p w14:paraId="41E28118" w14:textId="77777777" w:rsidR="00F1171E" w:rsidRPr="00604004" w:rsidRDefault="00F1171E" w:rsidP="007222C8">
            <w:pPr>
              <w:rPr>
                <w:rFonts w:ascii="Arial" w:hAnsi="Arial" w:cs="Arial"/>
                <w:b/>
                <w:bCs/>
                <w:i/>
                <w:iCs/>
                <w:sz w:val="20"/>
                <w:szCs w:val="20"/>
                <w:lang w:val="en-GB"/>
              </w:rPr>
            </w:pPr>
          </w:p>
          <w:p w14:paraId="297F52DB" w14:textId="77777777" w:rsidR="00F1171E" w:rsidRPr="00604004" w:rsidRDefault="00F1171E" w:rsidP="007222C8">
            <w:pPr>
              <w:rPr>
                <w:rFonts w:ascii="Arial" w:hAnsi="Arial" w:cs="Arial"/>
                <w:sz w:val="20"/>
                <w:szCs w:val="20"/>
                <w:lang w:val="en-GB"/>
              </w:rPr>
            </w:pPr>
          </w:p>
          <w:p w14:paraId="149A6CEF" w14:textId="77777777" w:rsidR="00F1171E" w:rsidRPr="00604004" w:rsidRDefault="00F1171E" w:rsidP="007222C8">
            <w:pPr>
              <w:rPr>
                <w:rFonts w:ascii="Arial" w:hAnsi="Arial" w:cs="Arial"/>
                <w:sz w:val="20"/>
                <w:szCs w:val="20"/>
                <w:lang w:val="en-GB"/>
              </w:rPr>
            </w:pPr>
          </w:p>
        </w:tc>
        <w:tc>
          <w:tcPr>
            <w:tcW w:w="1523" w:type="pct"/>
          </w:tcPr>
          <w:p w14:paraId="0351CA58" w14:textId="77777777" w:rsidR="00F1171E" w:rsidRPr="00604004" w:rsidRDefault="00F1171E" w:rsidP="007222C8">
            <w:pPr>
              <w:rPr>
                <w:rFonts w:ascii="Arial" w:hAnsi="Arial" w:cs="Arial"/>
                <w:sz w:val="20"/>
                <w:szCs w:val="20"/>
                <w:lang w:val="en-GB"/>
              </w:rPr>
            </w:pPr>
          </w:p>
        </w:tc>
      </w:tr>
      <w:tr w:rsidR="00F1171E" w:rsidRPr="00604004" w14:paraId="20A16C0C" w14:textId="77777777" w:rsidTr="007222C8">
        <w:trPr>
          <w:trHeight w:val="1178"/>
        </w:trPr>
        <w:tc>
          <w:tcPr>
            <w:tcW w:w="1265" w:type="pct"/>
            <w:noWrap/>
          </w:tcPr>
          <w:p w14:paraId="7F4BCFAE" w14:textId="77777777" w:rsidR="00F1171E" w:rsidRPr="00604004" w:rsidRDefault="00F1171E" w:rsidP="007222C8">
            <w:pPr>
              <w:pStyle w:val="Heading2"/>
              <w:jc w:val="left"/>
              <w:rPr>
                <w:rFonts w:ascii="Arial" w:hAnsi="Arial" w:cs="Arial"/>
                <w:b w:val="0"/>
                <w:bCs w:val="0"/>
                <w:lang w:val="en-GB"/>
              </w:rPr>
            </w:pPr>
            <w:r w:rsidRPr="00604004">
              <w:rPr>
                <w:rFonts w:ascii="Arial" w:hAnsi="Arial" w:cs="Arial"/>
                <w:bCs w:val="0"/>
                <w:u w:val="single"/>
                <w:lang w:val="en-GB"/>
              </w:rPr>
              <w:t>Optional/General</w:t>
            </w:r>
            <w:r w:rsidRPr="00604004">
              <w:rPr>
                <w:rFonts w:ascii="Arial" w:hAnsi="Arial" w:cs="Arial"/>
                <w:bCs w:val="0"/>
                <w:lang w:val="en-GB"/>
              </w:rPr>
              <w:t xml:space="preserve"> </w:t>
            </w:r>
            <w:r w:rsidRPr="00604004">
              <w:rPr>
                <w:rFonts w:ascii="Arial" w:hAnsi="Arial" w:cs="Arial"/>
                <w:b w:val="0"/>
                <w:bCs w:val="0"/>
                <w:lang w:val="en-GB"/>
              </w:rPr>
              <w:t>comments</w:t>
            </w:r>
          </w:p>
          <w:p w14:paraId="1A6B3748" w14:textId="77777777" w:rsidR="00F1171E" w:rsidRPr="00604004" w:rsidRDefault="00F1171E" w:rsidP="007222C8">
            <w:pPr>
              <w:pStyle w:val="Heading2"/>
              <w:jc w:val="left"/>
              <w:rPr>
                <w:rFonts w:ascii="Arial" w:hAnsi="Arial" w:cs="Arial"/>
                <w:b w:val="0"/>
                <w:lang w:val="en-GB"/>
              </w:rPr>
            </w:pPr>
          </w:p>
        </w:tc>
        <w:tc>
          <w:tcPr>
            <w:tcW w:w="2212" w:type="pct"/>
          </w:tcPr>
          <w:p w14:paraId="1E347C61" w14:textId="77777777" w:rsidR="00F1171E" w:rsidRPr="00604004" w:rsidRDefault="00F1171E" w:rsidP="007222C8">
            <w:pPr>
              <w:rPr>
                <w:rFonts w:ascii="Arial" w:hAnsi="Arial" w:cs="Arial"/>
                <w:sz w:val="20"/>
                <w:szCs w:val="20"/>
                <w:lang w:val="en-GB"/>
              </w:rPr>
            </w:pPr>
          </w:p>
          <w:p w14:paraId="5E946A0E" w14:textId="77777777" w:rsidR="00F1171E" w:rsidRPr="00604004" w:rsidRDefault="00F1171E" w:rsidP="007222C8">
            <w:pPr>
              <w:rPr>
                <w:rFonts w:ascii="Arial" w:hAnsi="Arial" w:cs="Arial"/>
                <w:sz w:val="20"/>
                <w:szCs w:val="20"/>
                <w:lang w:val="en-GB"/>
              </w:rPr>
            </w:pPr>
          </w:p>
          <w:p w14:paraId="7EB58C99" w14:textId="77777777" w:rsidR="00F1171E" w:rsidRPr="00604004" w:rsidRDefault="00F1171E" w:rsidP="007222C8">
            <w:pPr>
              <w:rPr>
                <w:rFonts w:ascii="Arial" w:hAnsi="Arial" w:cs="Arial"/>
                <w:sz w:val="20"/>
                <w:szCs w:val="20"/>
                <w:lang w:val="en-GB"/>
              </w:rPr>
            </w:pPr>
          </w:p>
          <w:p w14:paraId="0BDDD798" w14:textId="77777777" w:rsidR="003B0E92" w:rsidRPr="00604004" w:rsidRDefault="003B0E92" w:rsidP="003B0E92">
            <w:pPr>
              <w:pStyle w:val="NormalWeb"/>
              <w:spacing w:before="0" w:beforeAutospacing="0" w:after="0" w:afterAutospacing="0"/>
              <w:rPr>
                <w:rFonts w:ascii="Arial" w:hAnsi="Arial" w:cs="Arial"/>
                <w:sz w:val="20"/>
                <w:szCs w:val="20"/>
                <w:lang w:val="en-GB"/>
              </w:rPr>
            </w:pPr>
            <w:r w:rsidRPr="00604004">
              <w:rPr>
                <w:rFonts w:ascii="Arial" w:hAnsi="Arial" w:cs="Arial"/>
                <w:i/>
                <w:iCs/>
                <w:sz w:val="20"/>
                <w:szCs w:val="20"/>
              </w:rPr>
              <w:t>The text should be reviewed for grammatical accuracy and proper punctuation before publication.</w:t>
            </w:r>
          </w:p>
          <w:p w14:paraId="15DFD0E8" w14:textId="77777777" w:rsidR="00F1171E" w:rsidRPr="00604004" w:rsidRDefault="00F1171E" w:rsidP="007222C8">
            <w:pPr>
              <w:rPr>
                <w:rFonts w:ascii="Arial" w:hAnsi="Arial" w:cs="Arial"/>
                <w:sz w:val="20"/>
                <w:szCs w:val="20"/>
                <w:lang w:val="en-GB"/>
              </w:rPr>
            </w:pPr>
          </w:p>
        </w:tc>
        <w:tc>
          <w:tcPr>
            <w:tcW w:w="1523" w:type="pct"/>
          </w:tcPr>
          <w:p w14:paraId="465E098E" w14:textId="77777777" w:rsidR="00F1171E" w:rsidRPr="00604004" w:rsidRDefault="00F1171E" w:rsidP="007222C8">
            <w:pPr>
              <w:rPr>
                <w:rFonts w:ascii="Arial" w:hAnsi="Arial" w:cs="Arial"/>
                <w:sz w:val="20"/>
                <w:szCs w:val="20"/>
                <w:lang w:val="en-GB"/>
              </w:rPr>
            </w:pPr>
          </w:p>
        </w:tc>
      </w:tr>
    </w:tbl>
    <w:p w14:paraId="6BBACB91" w14:textId="77777777" w:rsidR="00F1171E" w:rsidRPr="00604004" w:rsidRDefault="00F1171E" w:rsidP="00F1171E">
      <w:pPr>
        <w:pStyle w:val="BodyText"/>
        <w:rPr>
          <w:rFonts w:ascii="Arial" w:hAnsi="Arial" w:cs="Arial"/>
          <w:b/>
          <w:bCs/>
          <w:sz w:val="20"/>
          <w:szCs w:val="20"/>
          <w:u w:val="single"/>
          <w:lang w:val="en-GB"/>
        </w:rPr>
      </w:pPr>
    </w:p>
    <w:p w14:paraId="78207741" w14:textId="77777777" w:rsidR="00F1171E" w:rsidRPr="00604004" w:rsidRDefault="00F1171E" w:rsidP="00F1171E">
      <w:pPr>
        <w:pStyle w:val="BodyText"/>
        <w:rPr>
          <w:rFonts w:ascii="Arial" w:hAnsi="Arial" w:cs="Arial"/>
          <w:b/>
          <w:bCs/>
          <w:sz w:val="20"/>
          <w:szCs w:val="20"/>
          <w:u w:val="single"/>
          <w:lang w:val="en-GB"/>
        </w:rPr>
      </w:pPr>
    </w:p>
    <w:p w14:paraId="108BE2F1" w14:textId="77777777" w:rsidR="00F1171E" w:rsidRPr="00604004" w:rsidRDefault="00F1171E" w:rsidP="00F1171E">
      <w:pPr>
        <w:pStyle w:val="BodyText"/>
        <w:rPr>
          <w:rFonts w:ascii="Arial" w:hAnsi="Arial" w:cs="Arial"/>
          <w:b/>
          <w:bCs/>
          <w:sz w:val="20"/>
          <w:szCs w:val="20"/>
          <w:u w:val="single"/>
          <w:lang w:val="en-GB"/>
        </w:rPr>
      </w:pPr>
    </w:p>
    <w:p w14:paraId="618DE16F" w14:textId="77777777" w:rsidR="00F1171E" w:rsidRPr="00604004" w:rsidRDefault="00F1171E" w:rsidP="00F1171E">
      <w:pPr>
        <w:pStyle w:val="BodyText"/>
        <w:rPr>
          <w:rFonts w:ascii="Arial" w:hAnsi="Arial" w:cs="Arial"/>
          <w:b/>
          <w:bCs/>
          <w:sz w:val="20"/>
          <w:szCs w:val="20"/>
          <w:u w:val="single"/>
          <w:lang w:val="en-GB"/>
        </w:rPr>
      </w:pPr>
    </w:p>
    <w:p w14:paraId="1B0E4DC5" w14:textId="77777777" w:rsidR="00F1171E" w:rsidRPr="00604004" w:rsidRDefault="00F1171E" w:rsidP="00F1171E">
      <w:pPr>
        <w:pStyle w:val="BodyText"/>
        <w:rPr>
          <w:rFonts w:ascii="Arial" w:hAnsi="Arial" w:cs="Arial"/>
          <w:b/>
          <w:bCs/>
          <w:sz w:val="20"/>
          <w:szCs w:val="20"/>
          <w:u w:val="single"/>
          <w:lang w:val="en-GB"/>
        </w:rPr>
      </w:pPr>
    </w:p>
    <w:p w14:paraId="0ECA4E5E" w14:textId="77777777" w:rsidR="00F1171E" w:rsidRPr="00604004" w:rsidRDefault="00F1171E" w:rsidP="00F1171E">
      <w:pPr>
        <w:pStyle w:val="BodyText"/>
        <w:rPr>
          <w:rFonts w:ascii="Arial" w:hAnsi="Arial" w:cs="Arial"/>
          <w:b/>
          <w:bCs/>
          <w:sz w:val="20"/>
          <w:szCs w:val="20"/>
          <w:u w:val="single"/>
          <w:lang w:val="en-GB"/>
        </w:rPr>
      </w:pPr>
    </w:p>
    <w:p w14:paraId="022D30C9" w14:textId="77777777" w:rsidR="00F1171E" w:rsidRPr="00604004" w:rsidRDefault="00F1171E" w:rsidP="00F1171E">
      <w:pPr>
        <w:pStyle w:val="BodyText"/>
        <w:rPr>
          <w:rFonts w:ascii="Arial" w:hAnsi="Arial" w:cs="Arial"/>
          <w:b/>
          <w:bCs/>
          <w:sz w:val="20"/>
          <w:szCs w:val="20"/>
          <w:u w:val="single"/>
          <w:lang w:val="en-GB"/>
        </w:rPr>
      </w:pPr>
    </w:p>
    <w:p w14:paraId="1AB5512F" w14:textId="77777777" w:rsidR="00F1171E" w:rsidRPr="00604004" w:rsidRDefault="00F1171E" w:rsidP="00F1171E">
      <w:pPr>
        <w:pStyle w:val="BodyText"/>
        <w:rPr>
          <w:rFonts w:ascii="Arial" w:hAnsi="Arial" w:cs="Arial"/>
          <w:b/>
          <w:bCs/>
          <w:sz w:val="20"/>
          <w:szCs w:val="20"/>
          <w:u w:val="single"/>
          <w:lang w:val="en-GB"/>
        </w:rPr>
      </w:pPr>
    </w:p>
    <w:p w14:paraId="38F83A77" w14:textId="77777777" w:rsidR="00F1171E" w:rsidRPr="00604004" w:rsidRDefault="00F1171E" w:rsidP="00F1171E">
      <w:pPr>
        <w:pStyle w:val="BodyText"/>
        <w:rPr>
          <w:rFonts w:ascii="Arial" w:hAnsi="Arial" w:cs="Arial"/>
          <w:b/>
          <w:bCs/>
          <w:sz w:val="20"/>
          <w:szCs w:val="20"/>
          <w:u w:val="single"/>
          <w:lang w:val="en-GB"/>
        </w:rPr>
      </w:pPr>
    </w:p>
    <w:p w14:paraId="25E7AF2A" w14:textId="77777777" w:rsidR="00F1171E" w:rsidRPr="00604004" w:rsidRDefault="00F1171E" w:rsidP="00F1171E">
      <w:pPr>
        <w:pStyle w:val="BodyText"/>
        <w:rPr>
          <w:rFonts w:ascii="Arial" w:hAnsi="Arial" w:cs="Arial"/>
          <w:b/>
          <w:bCs/>
          <w:sz w:val="20"/>
          <w:szCs w:val="20"/>
          <w:u w:val="single"/>
          <w:lang w:val="en-GB"/>
        </w:rPr>
      </w:pPr>
    </w:p>
    <w:p w14:paraId="4437A01F" w14:textId="77777777" w:rsidR="00F1171E" w:rsidRPr="00604004" w:rsidRDefault="00F1171E" w:rsidP="00F1171E">
      <w:pPr>
        <w:pStyle w:val="BodyText"/>
        <w:rPr>
          <w:rFonts w:ascii="Arial" w:hAnsi="Arial" w:cs="Arial"/>
          <w:b/>
          <w:bCs/>
          <w:sz w:val="20"/>
          <w:szCs w:val="20"/>
          <w:u w:val="single"/>
          <w:lang w:val="en-GB"/>
        </w:rPr>
      </w:pPr>
    </w:p>
    <w:p w14:paraId="25069224" w14:textId="77777777" w:rsidR="00F1171E" w:rsidRPr="00604004" w:rsidRDefault="00F1171E" w:rsidP="00F1171E">
      <w:pPr>
        <w:pStyle w:val="BodyText"/>
        <w:rPr>
          <w:rFonts w:ascii="Arial" w:hAnsi="Arial" w:cs="Arial"/>
          <w:b/>
          <w:bCs/>
          <w:sz w:val="20"/>
          <w:szCs w:val="20"/>
          <w:u w:val="single"/>
          <w:lang w:val="en-GB"/>
        </w:rPr>
      </w:pPr>
    </w:p>
    <w:p w14:paraId="0821307F" w14:textId="77777777" w:rsidR="00F1171E" w:rsidRPr="00604004"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604004"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604004" w:rsidRDefault="00F1171E" w:rsidP="007222C8">
            <w:pPr>
              <w:pStyle w:val="NormalWeb"/>
              <w:spacing w:before="0" w:beforeAutospacing="0" w:after="0" w:afterAutospacing="0"/>
              <w:rPr>
                <w:rFonts w:ascii="Arial" w:hAnsi="Arial" w:cs="Arial"/>
                <w:b/>
                <w:sz w:val="20"/>
                <w:szCs w:val="20"/>
                <w:u w:val="single"/>
                <w:lang w:val="en-GB"/>
              </w:rPr>
            </w:pPr>
            <w:r w:rsidRPr="00604004">
              <w:rPr>
                <w:rFonts w:ascii="Arial" w:hAnsi="Arial" w:cs="Arial"/>
                <w:b/>
                <w:sz w:val="20"/>
                <w:szCs w:val="20"/>
                <w:highlight w:val="yellow"/>
                <w:u w:val="single"/>
                <w:lang w:val="en-GB"/>
              </w:rPr>
              <w:lastRenderedPageBreak/>
              <w:t>PART  2:</w:t>
            </w:r>
            <w:r w:rsidRPr="00604004">
              <w:rPr>
                <w:rFonts w:ascii="Arial" w:hAnsi="Arial" w:cs="Arial"/>
                <w:b/>
                <w:sz w:val="20"/>
                <w:szCs w:val="20"/>
                <w:u w:val="single"/>
                <w:lang w:val="en-GB"/>
              </w:rPr>
              <w:t xml:space="preserve"> </w:t>
            </w:r>
          </w:p>
          <w:p w14:paraId="5B767407" w14:textId="77777777" w:rsidR="00F1171E" w:rsidRPr="00604004"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604004"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604004"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604004" w:rsidRDefault="00F1171E" w:rsidP="007222C8">
            <w:pPr>
              <w:pStyle w:val="Heading2"/>
              <w:jc w:val="left"/>
              <w:rPr>
                <w:rFonts w:ascii="Arial" w:hAnsi="Arial" w:cs="Arial"/>
                <w:lang w:val="en-GB"/>
              </w:rPr>
            </w:pPr>
            <w:r w:rsidRPr="00604004">
              <w:rPr>
                <w:rFonts w:ascii="Arial" w:hAnsi="Arial" w:cs="Arial"/>
                <w:lang w:val="en-GB"/>
              </w:rPr>
              <w:t>Reviewer’s comment</w:t>
            </w:r>
          </w:p>
        </w:tc>
        <w:tc>
          <w:tcPr>
            <w:tcW w:w="1342" w:type="pct"/>
            <w:shd w:val="clear" w:color="auto" w:fill="auto"/>
          </w:tcPr>
          <w:p w14:paraId="6F48B50B" w14:textId="77777777" w:rsidR="00F1171E" w:rsidRPr="00604004" w:rsidRDefault="00F1171E" w:rsidP="007222C8">
            <w:pPr>
              <w:pStyle w:val="Heading2"/>
              <w:jc w:val="left"/>
              <w:rPr>
                <w:rFonts w:ascii="Arial" w:hAnsi="Arial" w:cs="Arial"/>
                <w:b w:val="0"/>
                <w:lang w:val="en-GB"/>
              </w:rPr>
            </w:pPr>
            <w:r w:rsidRPr="00604004">
              <w:rPr>
                <w:rFonts w:ascii="Arial" w:hAnsi="Arial" w:cs="Arial"/>
                <w:lang w:val="en-GB"/>
              </w:rPr>
              <w:t>Author’s comment</w:t>
            </w:r>
            <w:r w:rsidRPr="00604004">
              <w:rPr>
                <w:rFonts w:ascii="Arial" w:hAnsi="Arial" w:cs="Arial"/>
                <w:b w:val="0"/>
                <w:lang w:val="en-GB"/>
              </w:rPr>
              <w:t xml:space="preserve"> </w:t>
            </w:r>
            <w:r w:rsidRPr="00604004">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604004"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604004" w:rsidRDefault="00F1171E" w:rsidP="007222C8">
            <w:pPr>
              <w:pStyle w:val="NormalWeb"/>
              <w:spacing w:before="0" w:beforeAutospacing="0" w:after="0" w:afterAutospacing="0"/>
              <w:rPr>
                <w:rFonts w:ascii="Arial" w:hAnsi="Arial" w:cs="Arial"/>
                <w:b/>
                <w:sz w:val="20"/>
                <w:szCs w:val="20"/>
                <w:lang w:val="en-GB"/>
              </w:rPr>
            </w:pPr>
            <w:r w:rsidRPr="00604004">
              <w:rPr>
                <w:rFonts w:ascii="Arial" w:hAnsi="Arial" w:cs="Arial"/>
                <w:b/>
                <w:sz w:val="20"/>
                <w:szCs w:val="20"/>
                <w:lang w:val="en-GB"/>
              </w:rPr>
              <w:t xml:space="preserve">Are there ethical issues in this manuscript? </w:t>
            </w:r>
          </w:p>
          <w:p w14:paraId="6034B476" w14:textId="77777777" w:rsidR="00F1171E" w:rsidRPr="00604004"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7B654B67" w14:textId="77777777" w:rsidR="00F1171E" w:rsidRPr="00604004" w:rsidRDefault="00F1171E" w:rsidP="007C7AA5">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604004" w:rsidRDefault="00F1171E" w:rsidP="007222C8">
            <w:pPr>
              <w:rPr>
                <w:rFonts w:ascii="Arial" w:eastAsia="Arial Unicode MS" w:hAnsi="Arial" w:cs="Arial"/>
                <w:sz w:val="20"/>
                <w:szCs w:val="20"/>
                <w:lang w:val="en-GB"/>
              </w:rPr>
            </w:pPr>
          </w:p>
          <w:p w14:paraId="4A981594" w14:textId="77777777" w:rsidR="00F1171E" w:rsidRPr="00604004" w:rsidRDefault="00F1171E" w:rsidP="007222C8">
            <w:pPr>
              <w:rPr>
                <w:rFonts w:ascii="Arial" w:eastAsia="Arial Unicode MS" w:hAnsi="Arial" w:cs="Arial"/>
                <w:sz w:val="20"/>
                <w:szCs w:val="20"/>
                <w:lang w:val="en-GB"/>
              </w:rPr>
            </w:pPr>
          </w:p>
          <w:p w14:paraId="4780A682" w14:textId="77777777" w:rsidR="00F1171E" w:rsidRPr="00604004" w:rsidRDefault="00F1171E" w:rsidP="007222C8">
            <w:pPr>
              <w:rPr>
                <w:rFonts w:ascii="Arial" w:eastAsia="Arial Unicode MS" w:hAnsi="Arial" w:cs="Arial"/>
                <w:sz w:val="20"/>
                <w:szCs w:val="20"/>
                <w:lang w:val="en-GB"/>
              </w:rPr>
            </w:pPr>
          </w:p>
          <w:p w14:paraId="2D80979A" w14:textId="77777777" w:rsidR="00F1171E" w:rsidRPr="00604004"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48B86023" w14:textId="77777777" w:rsidR="00604004" w:rsidRPr="00863895" w:rsidRDefault="00604004" w:rsidP="00604004">
      <w:pPr>
        <w:pStyle w:val="Affiliation"/>
        <w:spacing w:after="0" w:line="240" w:lineRule="auto"/>
        <w:jc w:val="left"/>
        <w:rPr>
          <w:rFonts w:ascii="Arial" w:hAnsi="Arial" w:cs="Arial"/>
          <w:b/>
          <w:u w:val="single"/>
        </w:rPr>
      </w:pPr>
      <w:r w:rsidRPr="00863895">
        <w:rPr>
          <w:rFonts w:ascii="Arial" w:hAnsi="Arial" w:cs="Arial"/>
          <w:b/>
          <w:u w:val="single"/>
        </w:rPr>
        <w:t>Reviewer details:</w:t>
      </w:r>
    </w:p>
    <w:p w14:paraId="644CF841" w14:textId="77777777" w:rsidR="00604004" w:rsidRPr="00863895" w:rsidRDefault="00604004" w:rsidP="00604004">
      <w:pPr>
        <w:pStyle w:val="Affiliation"/>
        <w:spacing w:after="0" w:line="240" w:lineRule="auto"/>
        <w:jc w:val="left"/>
        <w:rPr>
          <w:rFonts w:ascii="Arial" w:hAnsi="Arial" w:cs="Arial"/>
          <w:b/>
        </w:rPr>
      </w:pPr>
      <w:r w:rsidRPr="00863895">
        <w:rPr>
          <w:rFonts w:ascii="Arial" w:hAnsi="Arial" w:cs="Arial"/>
          <w:b/>
          <w:color w:val="000000"/>
        </w:rPr>
        <w:t xml:space="preserve">Maryam </w:t>
      </w:r>
      <w:proofErr w:type="spellStart"/>
      <w:r w:rsidRPr="00863895">
        <w:rPr>
          <w:rFonts w:ascii="Arial" w:hAnsi="Arial" w:cs="Arial"/>
          <w:b/>
          <w:color w:val="000000"/>
        </w:rPr>
        <w:t>Aligholizadeh</w:t>
      </w:r>
      <w:proofErr w:type="spellEnd"/>
      <w:r w:rsidRPr="00863895">
        <w:rPr>
          <w:rFonts w:ascii="Arial" w:hAnsi="Arial" w:cs="Arial"/>
          <w:b/>
          <w:color w:val="000000"/>
        </w:rPr>
        <w:t>, Shahid Beheshti University of Medical Sciences, Iran</w:t>
      </w:r>
    </w:p>
    <w:p w14:paraId="4755C86E" w14:textId="77777777" w:rsidR="00604004" w:rsidRPr="00604004" w:rsidRDefault="00604004">
      <w:pPr>
        <w:rPr>
          <w:rFonts w:ascii="Arial" w:hAnsi="Arial" w:cs="Arial"/>
          <w:b/>
          <w:sz w:val="20"/>
          <w:szCs w:val="20"/>
        </w:rPr>
      </w:pPr>
    </w:p>
    <w:sectPr w:rsidR="00604004" w:rsidRPr="00604004"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A4B9D" w14:textId="77777777" w:rsidR="00444886" w:rsidRPr="0000007A" w:rsidRDefault="00444886" w:rsidP="0099583E">
      <w:r>
        <w:separator/>
      </w:r>
    </w:p>
  </w:endnote>
  <w:endnote w:type="continuationSeparator" w:id="0">
    <w:p w14:paraId="464A2935" w14:textId="77777777" w:rsidR="00444886" w:rsidRPr="0000007A" w:rsidRDefault="00444886"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7F3D9" w14:textId="77777777" w:rsidR="00444886" w:rsidRPr="0000007A" w:rsidRDefault="00444886" w:rsidP="0099583E">
      <w:r>
        <w:separator/>
      </w:r>
    </w:p>
  </w:footnote>
  <w:footnote w:type="continuationSeparator" w:id="0">
    <w:p w14:paraId="76CA620B" w14:textId="77777777" w:rsidR="00444886" w:rsidRPr="0000007A" w:rsidRDefault="00444886"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34585945">
    <w:abstractNumId w:val="3"/>
  </w:num>
  <w:num w:numId="2" w16cid:durableId="2084375030">
    <w:abstractNumId w:val="6"/>
  </w:num>
  <w:num w:numId="3" w16cid:durableId="1823425895">
    <w:abstractNumId w:val="5"/>
  </w:num>
  <w:num w:numId="4" w16cid:durableId="5327668">
    <w:abstractNumId w:val="7"/>
  </w:num>
  <w:num w:numId="5" w16cid:durableId="502551440">
    <w:abstractNumId w:val="4"/>
  </w:num>
  <w:num w:numId="6" w16cid:durableId="1285431053">
    <w:abstractNumId w:val="0"/>
  </w:num>
  <w:num w:numId="7" w16cid:durableId="1084761007">
    <w:abstractNumId w:val="1"/>
  </w:num>
  <w:num w:numId="8" w16cid:durableId="398402562">
    <w:abstractNumId w:val="9"/>
  </w:num>
  <w:num w:numId="9" w16cid:durableId="2055930802">
    <w:abstractNumId w:val="8"/>
  </w:num>
  <w:num w:numId="10" w16cid:durableId="20475580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67036"/>
    <w:rsid w:val="0007151E"/>
    <w:rsid w:val="00081012"/>
    <w:rsid w:val="00084D7C"/>
    <w:rsid w:val="000936AC"/>
    <w:rsid w:val="00095A59"/>
    <w:rsid w:val="000A2134"/>
    <w:rsid w:val="000A297F"/>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4CE2"/>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0E92"/>
    <w:rsid w:val="003B1D0B"/>
    <w:rsid w:val="003B2172"/>
    <w:rsid w:val="003D1BDE"/>
    <w:rsid w:val="003E746A"/>
    <w:rsid w:val="00401328"/>
    <w:rsid w:val="00401C12"/>
    <w:rsid w:val="00421DBF"/>
    <w:rsid w:val="0042212B"/>
    <w:rsid w:val="0042465A"/>
    <w:rsid w:val="00435B36"/>
    <w:rsid w:val="00442B24"/>
    <w:rsid w:val="004430CD"/>
    <w:rsid w:val="004435FA"/>
    <w:rsid w:val="00444886"/>
    <w:rsid w:val="0044519B"/>
    <w:rsid w:val="00452F40"/>
    <w:rsid w:val="00457AB1"/>
    <w:rsid w:val="00457BC0"/>
    <w:rsid w:val="00461309"/>
    <w:rsid w:val="00462996"/>
    <w:rsid w:val="00474129"/>
    <w:rsid w:val="00476D1A"/>
    <w:rsid w:val="00477844"/>
    <w:rsid w:val="004847FF"/>
    <w:rsid w:val="00495DBB"/>
    <w:rsid w:val="004B03BF"/>
    <w:rsid w:val="004B0965"/>
    <w:rsid w:val="004B4CAD"/>
    <w:rsid w:val="004B4FDC"/>
    <w:rsid w:val="004C0178"/>
    <w:rsid w:val="004C3DF1"/>
    <w:rsid w:val="004D2E36"/>
    <w:rsid w:val="004D4DBA"/>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C432C"/>
    <w:rsid w:val="005D230D"/>
    <w:rsid w:val="005E11DC"/>
    <w:rsid w:val="005E29CE"/>
    <w:rsid w:val="005E3241"/>
    <w:rsid w:val="005E7FB0"/>
    <w:rsid w:val="005F15DC"/>
    <w:rsid w:val="005F184C"/>
    <w:rsid w:val="005F1F77"/>
    <w:rsid w:val="00602F7D"/>
    <w:rsid w:val="00604004"/>
    <w:rsid w:val="00605952"/>
    <w:rsid w:val="0060746D"/>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4E64"/>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B7AB3"/>
    <w:rsid w:val="007C2522"/>
    <w:rsid w:val="007C6CDF"/>
    <w:rsid w:val="007C7AA5"/>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A2A61"/>
    <w:rsid w:val="008B265C"/>
    <w:rsid w:val="008C2F62"/>
    <w:rsid w:val="008C4B1F"/>
    <w:rsid w:val="008C75AD"/>
    <w:rsid w:val="008D020E"/>
    <w:rsid w:val="008E5067"/>
    <w:rsid w:val="008F036B"/>
    <w:rsid w:val="008F36E4"/>
    <w:rsid w:val="0090720F"/>
    <w:rsid w:val="0091410B"/>
    <w:rsid w:val="009245E3"/>
    <w:rsid w:val="00942DEE"/>
    <w:rsid w:val="00944F67"/>
    <w:rsid w:val="00952ED4"/>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6319"/>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C4F9C"/>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549D1"/>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515E2"/>
    <w:rsid w:val="00D709EB"/>
    <w:rsid w:val="00D7603E"/>
    <w:rsid w:val="00D90124"/>
    <w:rsid w:val="00D9392F"/>
    <w:rsid w:val="00D9427C"/>
    <w:rsid w:val="00D974DF"/>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604004"/>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medical-science-recent-advances-and-application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3</Pages>
  <Words>443</Words>
  <Characters>2526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2964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2025-06-10T09:36:00Z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