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D70FB" w14:paraId="1643A4CA" w14:textId="77777777" w:rsidTr="004847FF">
        <w:trPr>
          <w:trHeight w:val="450"/>
        </w:trPr>
        <w:tc>
          <w:tcPr>
            <w:tcW w:w="5000" w:type="pct"/>
            <w:gridSpan w:val="2"/>
            <w:tcBorders>
              <w:top w:val="nil"/>
              <w:left w:val="nil"/>
              <w:right w:val="nil"/>
            </w:tcBorders>
          </w:tcPr>
          <w:p w14:paraId="4C55E51F" w14:textId="77777777" w:rsidR="00602F7D" w:rsidRPr="006D70FB" w:rsidRDefault="00602F7D" w:rsidP="00F2643C">
            <w:pPr>
              <w:pStyle w:val="Heading2"/>
              <w:jc w:val="left"/>
              <w:rPr>
                <w:rFonts w:ascii="Arial" w:hAnsi="Arial" w:cs="Arial"/>
                <w:b w:val="0"/>
                <w:bCs w:val="0"/>
                <w:lang w:val="en-US"/>
              </w:rPr>
            </w:pPr>
          </w:p>
        </w:tc>
      </w:tr>
      <w:tr w:rsidR="0000007A" w:rsidRPr="006D70FB" w14:paraId="127EAD7E" w14:textId="77777777" w:rsidTr="00F33C84">
        <w:trPr>
          <w:trHeight w:val="413"/>
        </w:trPr>
        <w:tc>
          <w:tcPr>
            <w:tcW w:w="1234" w:type="pct"/>
          </w:tcPr>
          <w:p w14:paraId="3C159AA5" w14:textId="77777777" w:rsidR="0000007A" w:rsidRPr="006D70FB" w:rsidRDefault="00D27A79" w:rsidP="00696CAD">
            <w:pPr>
              <w:pStyle w:val="BodyText"/>
              <w:ind w:left="90"/>
              <w:jc w:val="left"/>
              <w:rPr>
                <w:rFonts w:ascii="Arial" w:hAnsi="Arial" w:cs="Arial"/>
                <w:bCs/>
                <w:sz w:val="20"/>
                <w:szCs w:val="20"/>
                <w:lang w:val="en-GB"/>
              </w:rPr>
            </w:pPr>
            <w:r w:rsidRPr="006D70FB">
              <w:rPr>
                <w:rFonts w:ascii="Arial" w:hAnsi="Arial" w:cs="Arial"/>
                <w:bCs/>
                <w:sz w:val="20"/>
                <w:szCs w:val="20"/>
                <w:lang w:val="en-GB"/>
              </w:rPr>
              <w:t xml:space="preserve">Book </w:t>
            </w:r>
            <w:r w:rsidR="0000007A" w:rsidRPr="006D70FB">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F27CF36" w:rsidR="0000007A" w:rsidRPr="006D70FB" w:rsidRDefault="00081A99" w:rsidP="00054BC4">
            <w:pPr>
              <w:pStyle w:val="NormalWeb"/>
              <w:rPr>
                <w:rFonts w:ascii="Arial" w:hAnsi="Arial" w:cs="Arial"/>
                <w:b/>
                <w:bCs/>
                <w:sz w:val="20"/>
                <w:szCs w:val="20"/>
                <w:u w:val="single"/>
              </w:rPr>
            </w:pPr>
            <w:hyperlink r:id="rId7" w:history="1">
              <w:r w:rsidRPr="006D70FB">
                <w:rPr>
                  <w:rStyle w:val="Hyperlink"/>
                  <w:rFonts w:ascii="Arial" w:hAnsi="Arial" w:cs="Arial"/>
                  <w:b/>
                  <w:bCs/>
                  <w:sz w:val="20"/>
                  <w:szCs w:val="20"/>
                </w:rPr>
                <w:t>Mathematics and Computer Science: Research Updates</w:t>
              </w:r>
            </w:hyperlink>
          </w:p>
        </w:tc>
      </w:tr>
      <w:tr w:rsidR="0000007A" w:rsidRPr="006D70FB" w14:paraId="73C90375" w14:textId="77777777" w:rsidTr="002E7787">
        <w:trPr>
          <w:trHeight w:val="290"/>
        </w:trPr>
        <w:tc>
          <w:tcPr>
            <w:tcW w:w="1234" w:type="pct"/>
          </w:tcPr>
          <w:p w14:paraId="20D28135" w14:textId="77777777" w:rsidR="0000007A" w:rsidRPr="006D70FB" w:rsidRDefault="0000007A" w:rsidP="00696CAD">
            <w:pPr>
              <w:pStyle w:val="BodyText"/>
              <w:ind w:left="90"/>
              <w:jc w:val="left"/>
              <w:rPr>
                <w:rFonts w:ascii="Arial" w:hAnsi="Arial" w:cs="Arial"/>
                <w:bCs/>
                <w:sz w:val="20"/>
                <w:szCs w:val="20"/>
                <w:lang w:val="en-GB"/>
              </w:rPr>
            </w:pPr>
            <w:r w:rsidRPr="006D70FB">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56A5C054" w:rsidR="0000007A" w:rsidRPr="006D70FB" w:rsidRDefault="00E72A8E" w:rsidP="00F3669D">
            <w:pPr>
              <w:pStyle w:val="NormalWeb"/>
              <w:spacing w:before="0" w:beforeAutospacing="0" w:after="0" w:afterAutospacing="0"/>
              <w:rPr>
                <w:rFonts w:ascii="Arial" w:hAnsi="Arial" w:cs="Arial"/>
                <w:b/>
                <w:bCs/>
                <w:sz w:val="20"/>
                <w:szCs w:val="20"/>
                <w:highlight w:val="yellow"/>
                <w:lang w:val="en-GB"/>
              </w:rPr>
            </w:pPr>
            <w:r w:rsidRPr="006D70FB">
              <w:rPr>
                <w:rFonts w:ascii="Arial" w:hAnsi="Arial" w:cs="Arial"/>
                <w:b/>
                <w:bCs/>
                <w:sz w:val="20"/>
                <w:szCs w:val="20"/>
                <w:lang w:val="en-GB"/>
              </w:rPr>
              <w:t>Ms_BP</w:t>
            </w:r>
            <w:r w:rsidR="00FC432A" w:rsidRPr="006D70FB">
              <w:rPr>
                <w:rFonts w:ascii="Arial" w:hAnsi="Arial" w:cs="Arial"/>
                <w:b/>
                <w:bCs/>
                <w:sz w:val="20"/>
                <w:szCs w:val="20"/>
                <w:lang w:val="en-GB"/>
              </w:rPr>
              <w:t>R</w:t>
            </w:r>
            <w:r w:rsidRPr="006D70FB">
              <w:rPr>
                <w:rFonts w:ascii="Arial" w:hAnsi="Arial" w:cs="Arial"/>
                <w:b/>
                <w:bCs/>
                <w:sz w:val="20"/>
                <w:szCs w:val="20"/>
                <w:lang w:val="en-GB"/>
              </w:rPr>
              <w:t>_</w:t>
            </w:r>
            <w:r w:rsidR="001C1043" w:rsidRPr="006D70FB">
              <w:rPr>
                <w:rFonts w:ascii="Arial" w:hAnsi="Arial" w:cs="Arial"/>
                <w:b/>
                <w:bCs/>
                <w:sz w:val="20"/>
                <w:szCs w:val="20"/>
                <w:lang w:val="en-GB"/>
              </w:rPr>
              <w:t>5741</w:t>
            </w:r>
          </w:p>
        </w:tc>
      </w:tr>
      <w:tr w:rsidR="0000007A" w:rsidRPr="006D70FB" w14:paraId="05B60576" w14:textId="77777777" w:rsidTr="002109D6">
        <w:trPr>
          <w:trHeight w:val="331"/>
        </w:trPr>
        <w:tc>
          <w:tcPr>
            <w:tcW w:w="1234" w:type="pct"/>
          </w:tcPr>
          <w:p w14:paraId="0196A627" w14:textId="77777777" w:rsidR="0000007A" w:rsidRPr="006D70FB" w:rsidRDefault="0000007A" w:rsidP="00696CAD">
            <w:pPr>
              <w:pStyle w:val="BodyText"/>
              <w:ind w:left="90"/>
              <w:jc w:val="left"/>
              <w:rPr>
                <w:rFonts w:ascii="Arial" w:hAnsi="Arial" w:cs="Arial"/>
                <w:bCs/>
                <w:sz w:val="20"/>
                <w:szCs w:val="20"/>
                <w:lang w:val="en-GB"/>
              </w:rPr>
            </w:pPr>
            <w:r w:rsidRPr="006D70FB">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C71C750" w:rsidR="0000007A" w:rsidRPr="006D70FB" w:rsidRDefault="00AB2AF3" w:rsidP="000450FC">
            <w:pPr>
              <w:pStyle w:val="NormalWeb"/>
              <w:spacing w:before="0" w:beforeAutospacing="0" w:after="0" w:afterAutospacing="0"/>
              <w:rPr>
                <w:rFonts w:ascii="Arial" w:hAnsi="Arial" w:cs="Arial"/>
                <w:b/>
                <w:sz w:val="20"/>
                <w:szCs w:val="20"/>
                <w:highlight w:val="yellow"/>
                <w:lang w:val="en-GB"/>
              </w:rPr>
            </w:pPr>
            <w:r w:rsidRPr="006D70FB">
              <w:rPr>
                <w:rFonts w:ascii="Arial" w:hAnsi="Arial" w:cs="Arial"/>
                <w:b/>
                <w:sz w:val="20"/>
                <w:szCs w:val="20"/>
                <w:lang w:val="en-GB"/>
              </w:rPr>
              <w:t>A GESTALT OF BLAST DOMINATION IN NEURONAL NETS</w:t>
            </w:r>
          </w:p>
        </w:tc>
      </w:tr>
      <w:tr w:rsidR="00CF0BBB" w:rsidRPr="006D70FB" w14:paraId="6D508B1C" w14:textId="77777777" w:rsidTr="002E7787">
        <w:trPr>
          <w:trHeight w:val="332"/>
        </w:trPr>
        <w:tc>
          <w:tcPr>
            <w:tcW w:w="1234" w:type="pct"/>
          </w:tcPr>
          <w:p w14:paraId="32FC28F7" w14:textId="77777777" w:rsidR="00CF0BBB" w:rsidRPr="006D70FB" w:rsidRDefault="00CF0BBB" w:rsidP="00696CAD">
            <w:pPr>
              <w:pStyle w:val="BodyText"/>
              <w:ind w:left="90"/>
              <w:jc w:val="left"/>
              <w:rPr>
                <w:rFonts w:ascii="Arial" w:hAnsi="Arial" w:cs="Arial"/>
                <w:bCs/>
                <w:sz w:val="20"/>
                <w:szCs w:val="20"/>
                <w:lang w:val="en-GB"/>
              </w:rPr>
            </w:pPr>
            <w:r w:rsidRPr="006D70FB">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596D8040" w:rsidR="00CF0BBB" w:rsidRPr="006D70FB" w:rsidRDefault="001C1043" w:rsidP="000450FC">
            <w:pPr>
              <w:pStyle w:val="NormalWeb"/>
              <w:spacing w:before="0" w:beforeAutospacing="0" w:after="0" w:afterAutospacing="0"/>
              <w:rPr>
                <w:rFonts w:ascii="Arial" w:hAnsi="Arial" w:cs="Arial"/>
                <w:b/>
                <w:sz w:val="20"/>
                <w:szCs w:val="20"/>
                <w:lang w:val="en-GB"/>
              </w:rPr>
            </w:pPr>
            <w:r w:rsidRPr="006D70FB">
              <w:rPr>
                <w:rFonts w:ascii="Arial" w:hAnsi="Arial" w:cs="Arial"/>
                <w:b/>
                <w:sz w:val="20"/>
                <w:szCs w:val="20"/>
                <w:lang w:val="en-GB"/>
              </w:rPr>
              <w:t>Book Chapter</w:t>
            </w:r>
          </w:p>
        </w:tc>
      </w:tr>
    </w:tbl>
    <w:p w14:paraId="5A743ECE" w14:textId="49F31942" w:rsidR="00D27A79" w:rsidRPr="006D70FB" w:rsidRDefault="00D27A79" w:rsidP="006D70FB">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D70FB" w14:paraId="71A94C1F" w14:textId="77777777" w:rsidTr="007222C8">
        <w:tc>
          <w:tcPr>
            <w:tcW w:w="5000" w:type="pct"/>
            <w:gridSpan w:val="3"/>
            <w:tcBorders>
              <w:top w:val="nil"/>
              <w:left w:val="nil"/>
              <w:right w:val="nil"/>
            </w:tcBorders>
            <w:noWrap/>
          </w:tcPr>
          <w:p w14:paraId="0BC15285" w14:textId="75BEB51F" w:rsidR="00F1171E" w:rsidRPr="006D70FB" w:rsidRDefault="00F1171E" w:rsidP="007222C8">
            <w:pPr>
              <w:pStyle w:val="Heading2"/>
              <w:jc w:val="left"/>
              <w:rPr>
                <w:rFonts w:ascii="Arial" w:hAnsi="Arial" w:cs="Arial"/>
                <w:lang w:val="en-GB"/>
              </w:rPr>
            </w:pPr>
            <w:r w:rsidRPr="006D70FB">
              <w:rPr>
                <w:rFonts w:ascii="Arial" w:hAnsi="Arial" w:cs="Arial"/>
                <w:highlight w:val="yellow"/>
                <w:lang w:val="en-GB"/>
              </w:rPr>
              <w:t>PART  1:</w:t>
            </w:r>
            <w:r w:rsidRPr="006D70FB">
              <w:rPr>
                <w:rFonts w:ascii="Arial" w:hAnsi="Arial" w:cs="Arial"/>
                <w:lang w:val="en-GB"/>
              </w:rPr>
              <w:t xml:space="preserve"> Comments</w:t>
            </w:r>
          </w:p>
          <w:p w14:paraId="1287753C" w14:textId="77777777" w:rsidR="00F1171E" w:rsidRPr="006D70FB" w:rsidRDefault="00F1171E" w:rsidP="007222C8">
            <w:pPr>
              <w:rPr>
                <w:rFonts w:ascii="Arial" w:hAnsi="Arial" w:cs="Arial"/>
                <w:sz w:val="20"/>
                <w:szCs w:val="20"/>
                <w:lang w:val="en-GB"/>
              </w:rPr>
            </w:pPr>
          </w:p>
        </w:tc>
      </w:tr>
      <w:tr w:rsidR="00F1171E" w:rsidRPr="006D70FB" w14:paraId="5EA12279" w14:textId="77777777" w:rsidTr="007222C8">
        <w:tc>
          <w:tcPr>
            <w:tcW w:w="1265" w:type="pct"/>
            <w:noWrap/>
          </w:tcPr>
          <w:p w14:paraId="7AE9682F" w14:textId="77777777" w:rsidR="00F1171E" w:rsidRPr="006D70FB" w:rsidRDefault="00F1171E" w:rsidP="007222C8">
            <w:pPr>
              <w:pStyle w:val="Heading2"/>
              <w:jc w:val="left"/>
              <w:rPr>
                <w:rFonts w:ascii="Arial" w:hAnsi="Arial" w:cs="Arial"/>
                <w:lang w:val="en-GB"/>
              </w:rPr>
            </w:pPr>
          </w:p>
        </w:tc>
        <w:tc>
          <w:tcPr>
            <w:tcW w:w="2212" w:type="pct"/>
          </w:tcPr>
          <w:p w14:paraId="5B8DBE06" w14:textId="77777777" w:rsidR="00F1171E" w:rsidRPr="006D70FB" w:rsidRDefault="00F1171E" w:rsidP="007222C8">
            <w:pPr>
              <w:pStyle w:val="Heading2"/>
              <w:jc w:val="left"/>
              <w:rPr>
                <w:rFonts w:ascii="Arial" w:hAnsi="Arial" w:cs="Arial"/>
                <w:lang w:val="en-GB"/>
              </w:rPr>
            </w:pPr>
            <w:r w:rsidRPr="006D70FB">
              <w:rPr>
                <w:rFonts w:ascii="Arial" w:hAnsi="Arial" w:cs="Arial"/>
                <w:lang w:val="en-GB"/>
              </w:rPr>
              <w:t>Reviewer’s comment</w:t>
            </w:r>
          </w:p>
          <w:p w14:paraId="693A9C4D" w14:textId="77777777" w:rsidR="00421DBF" w:rsidRPr="006D70FB" w:rsidRDefault="00421DBF" w:rsidP="00421DBF">
            <w:pPr>
              <w:rPr>
                <w:rFonts w:ascii="Arial" w:hAnsi="Arial" w:cs="Arial"/>
                <w:b/>
                <w:bCs/>
                <w:sz w:val="20"/>
                <w:szCs w:val="20"/>
              </w:rPr>
            </w:pPr>
            <w:r w:rsidRPr="006D70F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D70FB" w:rsidRDefault="00421DBF" w:rsidP="00421DBF">
            <w:pPr>
              <w:rPr>
                <w:rFonts w:ascii="Arial" w:hAnsi="Arial" w:cs="Arial"/>
                <w:sz w:val="20"/>
                <w:szCs w:val="20"/>
                <w:lang w:val="en-GB"/>
              </w:rPr>
            </w:pPr>
          </w:p>
        </w:tc>
        <w:tc>
          <w:tcPr>
            <w:tcW w:w="1523" w:type="pct"/>
          </w:tcPr>
          <w:p w14:paraId="57792C30" w14:textId="77777777" w:rsidR="00F1171E" w:rsidRPr="006D70FB" w:rsidRDefault="00F1171E" w:rsidP="007222C8">
            <w:pPr>
              <w:pStyle w:val="Heading2"/>
              <w:jc w:val="left"/>
              <w:rPr>
                <w:rFonts w:ascii="Arial" w:hAnsi="Arial" w:cs="Arial"/>
                <w:b w:val="0"/>
                <w:lang w:val="en-GB"/>
              </w:rPr>
            </w:pPr>
            <w:r w:rsidRPr="006D70FB">
              <w:rPr>
                <w:rFonts w:ascii="Arial" w:hAnsi="Arial" w:cs="Arial"/>
                <w:lang w:val="en-GB"/>
              </w:rPr>
              <w:t>Author’s Feedback</w:t>
            </w:r>
            <w:r w:rsidRPr="006D70FB">
              <w:rPr>
                <w:rFonts w:ascii="Arial" w:hAnsi="Arial" w:cs="Arial"/>
                <w:b w:val="0"/>
                <w:lang w:val="en-GB"/>
              </w:rPr>
              <w:t xml:space="preserve"> </w:t>
            </w:r>
            <w:r w:rsidRPr="006D70FB">
              <w:rPr>
                <w:rFonts w:ascii="Arial" w:hAnsi="Arial" w:cs="Arial"/>
                <w:b w:val="0"/>
                <w:i/>
                <w:lang w:val="en-GB"/>
              </w:rPr>
              <w:t>(Please correct the manuscript and highlight that part in the manuscript. It is mandatory that authors should write his/her feedback here)</w:t>
            </w:r>
          </w:p>
        </w:tc>
      </w:tr>
      <w:tr w:rsidR="00F1171E" w:rsidRPr="006D70FB" w14:paraId="5C0AB4EC" w14:textId="77777777" w:rsidTr="007222C8">
        <w:trPr>
          <w:trHeight w:val="1264"/>
        </w:trPr>
        <w:tc>
          <w:tcPr>
            <w:tcW w:w="1265" w:type="pct"/>
            <w:noWrap/>
          </w:tcPr>
          <w:p w14:paraId="66B47184" w14:textId="48030299" w:rsidR="00F1171E" w:rsidRPr="006D70FB" w:rsidRDefault="00F1171E" w:rsidP="007222C8">
            <w:pPr>
              <w:ind w:left="360"/>
              <w:rPr>
                <w:rFonts w:ascii="Arial" w:hAnsi="Arial" w:cs="Arial"/>
                <w:b/>
                <w:bCs/>
                <w:sz w:val="20"/>
                <w:szCs w:val="20"/>
                <w:lang w:val="en-GB"/>
              </w:rPr>
            </w:pPr>
            <w:r w:rsidRPr="006D70F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D70FB" w:rsidRDefault="00F1171E" w:rsidP="007222C8">
            <w:pPr>
              <w:ind w:left="360"/>
              <w:rPr>
                <w:rFonts w:ascii="Arial" w:eastAsia="MS Mincho" w:hAnsi="Arial" w:cs="Arial"/>
                <w:b/>
                <w:bCs/>
                <w:sz w:val="20"/>
                <w:szCs w:val="20"/>
                <w:lang w:val="en-GB"/>
              </w:rPr>
            </w:pPr>
          </w:p>
        </w:tc>
        <w:tc>
          <w:tcPr>
            <w:tcW w:w="2212" w:type="pct"/>
          </w:tcPr>
          <w:p w14:paraId="1A8D9418" w14:textId="77777777" w:rsidR="003426BA" w:rsidRPr="006D70FB" w:rsidRDefault="003426BA" w:rsidP="003426BA">
            <w:pPr>
              <w:rPr>
                <w:rFonts w:ascii="Arial" w:hAnsi="Arial" w:cs="Arial"/>
                <w:sz w:val="20"/>
                <w:szCs w:val="20"/>
                <w:lang w:val="en-IN" w:eastAsia="en-IN"/>
              </w:rPr>
            </w:pPr>
            <w:r w:rsidRPr="006D70FB">
              <w:rPr>
                <w:rFonts w:ascii="Arial" w:hAnsi="Arial" w:cs="Arial"/>
                <w:sz w:val="20"/>
                <w:szCs w:val="20"/>
                <w:lang w:val="en-IN" w:eastAsia="en-IN"/>
              </w:rPr>
              <w:t>This manuscript introduces a novel interdisciplinary approach by applying the concept of Blast Domination Number from graph theory to neural network analysis and design. Such a framework provides a powerful tool for identifying minimal influential neuron sets, which can improve the interpretability, pruning, and robustness of neural models. Its potential to enhance training efficiency, energy consumption, and fault tolerance makes it highly valuable for advancing AI systems. Overall, this work bridges theoretical graph insights with practical neural network optimization, offering significant implications for both researchers and practitioners in artificial intelligence and computational neuroscience.</w:t>
            </w:r>
          </w:p>
          <w:p w14:paraId="7DBC9196" w14:textId="77777777" w:rsidR="00F1171E" w:rsidRPr="006D70FB"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6D70FB" w:rsidRDefault="00F1171E" w:rsidP="007222C8">
            <w:pPr>
              <w:pStyle w:val="Heading2"/>
              <w:jc w:val="left"/>
              <w:rPr>
                <w:rFonts w:ascii="Arial" w:hAnsi="Arial" w:cs="Arial"/>
                <w:b w:val="0"/>
                <w:lang w:val="en-GB"/>
              </w:rPr>
            </w:pPr>
          </w:p>
        </w:tc>
      </w:tr>
      <w:tr w:rsidR="00F1171E" w:rsidRPr="006D70FB" w14:paraId="0D8B5B2C" w14:textId="77777777" w:rsidTr="007222C8">
        <w:trPr>
          <w:trHeight w:val="1262"/>
        </w:trPr>
        <w:tc>
          <w:tcPr>
            <w:tcW w:w="1265" w:type="pct"/>
            <w:noWrap/>
          </w:tcPr>
          <w:p w14:paraId="21CBA5FE" w14:textId="77777777" w:rsidR="00F1171E" w:rsidRPr="006D70FB" w:rsidRDefault="00F1171E" w:rsidP="007222C8">
            <w:pPr>
              <w:ind w:left="360"/>
              <w:rPr>
                <w:rFonts w:ascii="Arial" w:hAnsi="Arial" w:cs="Arial"/>
                <w:b/>
                <w:bCs/>
                <w:sz w:val="20"/>
                <w:szCs w:val="20"/>
                <w:lang w:val="en-GB"/>
              </w:rPr>
            </w:pPr>
            <w:r w:rsidRPr="006D70FB">
              <w:rPr>
                <w:rFonts w:ascii="Arial" w:hAnsi="Arial" w:cs="Arial"/>
                <w:b/>
                <w:bCs/>
                <w:sz w:val="20"/>
                <w:szCs w:val="20"/>
                <w:lang w:val="en-GB"/>
              </w:rPr>
              <w:t>Is the title of the article suitable?</w:t>
            </w:r>
          </w:p>
          <w:p w14:paraId="1CABB61A" w14:textId="77777777" w:rsidR="00F1171E" w:rsidRPr="006D70FB" w:rsidRDefault="00F1171E" w:rsidP="007222C8">
            <w:pPr>
              <w:ind w:left="360"/>
              <w:rPr>
                <w:rFonts w:ascii="Arial" w:hAnsi="Arial" w:cs="Arial"/>
                <w:b/>
                <w:bCs/>
                <w:sz w:val="20"/>
                <w:szCs w:val="20"/>
                <w:lang w:val="en-GB"/>
              </w:rPr>
            </w:pPr>
            <w:r w:rsidRPr="006D70FB">
              <w:rPr>
                <w:rFonts w:ascii="Arial" w:hAnsi="Arial" w:cs="Arial"/>
                <w:b/>
                <w:bCs/>
                <w:sz w:val="20"/>
                <w:szCs w:val="20"/>
                <w:lang w:val="en-GB"/>
              </w:rPr>
              <w:t>(If not please suggest an alternative title)</w:t>
            </w:r>
          </w:p>
          <w:p w14:paraId="0275B919" w14:textId="77777777" w:rsidR="00F1171E" w:rsidRPr="006D70FB" w:rsidRDefault="00F1171E" w:rsidP="007222C8">
            <w:pPr>
              <w:pStyle w:val="Heading2"/>
              <w:jc w:val="left"/>
              <w:rPr>
                <w:rFonts w:ascii="Arial" w:hAnsi="Arial" w:cs="Arial"/>
                <w:u w:val="single"/>
                <w:lang w:val="en-GB"/>
              </w:rPr>
            </w:pPr>
          </w:p>
        </w:tc>
        <w:tc>
          <w:tcPr>
            <w:tcW w:w="2212" w:type="pct"/>
          </w:tcPr>
          <w:p w14:paraId="30995625" w14:textId="2E6563D8" w:rsidR="003426BA" w:rsidRPr="006D70FB" w:rsidRDefault="003426BA" w:rsidP="003426BA">
            <w:pPr>
              <w:rPr>
                <w:rFonts w:ascii="Arial" w:hAnsi="Arial" w:cs="Arial"/>
                <w:sz w:val="20"/>
                <w:szCs w:val="20"/>
                <w:lang w:val="en-IN" w:eastAsia="en-IN"/>
              </w:rPr>
            </w:pPr>
            <w:r w:rsidRPr="006D70FB">
              <w:rPr>
                <w:rFonts w:ascii="Arial" w:hAnsi="Arial" w:cs="Arial"/>
                <w:sz w:val="20"/>
                <w:szCs w:val="20"/>
                <w:lang w:val="en-IN" w:eastAsia="en-IN"/>
              </w:rPr>
              <w:t>Graph-Theoretic Blast Domination Number for Control and Optimization of Neural Networks</w:t>
            </w:r>
          </w:p>
          <w:p w14:paraId="794AA9A7" w14:textId="77777777" w:rsidR="00F1171E" w:rsidRPr="006D70FB" w:rsidRDefault="00F1171E" w:rsidP="007222C8">
            <w:pPr>
              <w:ind w:left="360"/>
              <w:rPr>
                <w:rFonts w:ascii="Arial" w:hAnsi="Arial" w:cs="Arial"/>
                <w:b/>
                <w:bCs/>
                <w:sz w:val="20"/>
                <w:szCs w:val="20"/>
                <w:lang w:val="en-GB"/>
              </w:rPr>
            </w:pPr>
          </w:p>
        </w:tc>
        <w:tc>
          <w:tcPr>
            <w:tcW w:w="1523" w:type="pct"/>
          </w:tcPr>
          <w:p w14:paraId="405B6701" w14:textId="77777777" w:rsidR="00F1171E" w:rsidRPr="006D70FB" w:rsidRDefault="00F1171E" w:rsidP="007222C8">
            <w:pPr>
              <w:pStyle w:val="Heading2"/>
              <w:jc w:val="left"/>
              <w:rPr>
                <w:rFonts w:ascii="Arial" w:hAnsi="Arial" w:cs="Arial"/>
                <w:b w:val="0"/>
                <w:lang w:val="en-GB"/>
              </w:rPr>
            </w:pPr>
          </w:p>
        </w:tc>
      </w:tr>
      <w:tr w:rsidR="00F1171E" w:rsidRPr="006D70FB" w14:paraId="5604762A" w14:textId="77777777" w:rsidTr="007222C8">
        <w:trPr>
          <w:trHeight w:val="1262"/>
        </w:trPr>
        <w:tc>
          <w:tcPr>
            <w:tcW w:w="1265" w:type="pct"/>
            <w:noWrap/>
          </w:tcPr>
          <w:p w14:paraId="3635573D" w14:textId="77777777" w:rsidR="00F1171E" w:rsidRPr="006D70FB" w:rsidRDefault="00F1171E" w:rsidP="007222C8">
            <w:pPr>
              <w:pStyle w:val="Heading2"/>
              <w:ind w:left="360"/>
              <w:jc w:val="left"/>
              <w:rPr>
                <w:rFonts w:ascii="Arial" w:hAnsi="Arial" w:cs="Arial"/>
                <w:lang w:val="en-GB"/>
              </w:rPr>
            </w:pPr>
            <w:r w:rsidRPr="006D70F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D70FB" w:rsidRDefault="00F1171E" w:rsidP="007222C8">
            <w:pPr>
              <w:pStyle w:val="Heading2"/>
              <w:jc w:val="left"/>
              <w:rPr>
                <w:rFonts w:ascii="Arial" w:hAnsi="Arial" w:cs="Arial"/>
                <w:u w:val="single"/>
                <w:lang w:val="en-GB"/>
              </w:rPr>
            </w:pPr>
          </w:p>
        </w:tc>
        <w:tc>
          <w:tcPr>
            <w:tcW w:w="2212" w:type="pct"/>
          </w:tcPr>
          <w:p w14:paraId="532716BE" w14:textId="2AD499DC" w:rsidR="003426BA" w:rsidRPr="006D70FB" w:rsidRDefault="003426BA" w:rsidP="003426BA">
            <w:pPr>
              <w:rPr>
                <w:rFonts w:ascii="Arial" w:hAnsi="Arial" w:cs="Arial"/>
                <w:sz w:val="20"/>
                <w:szCs w:val="20"/>
                <w:lang w:val="en-IN" w:eastAsia="en-IN"/>
              </w:rPr>
            </w:pPr>
            <w:proofErr w:type="gramStart"/>
            <w:r w:rsidRPr="006D70FB">
              <w:rPr>
                <w:rFonts w:ascii="Arial" w:hAnsi="Arial" w:cs="Arial"/>
                <w:sz w:val="20"/>
                <w:szCs w:val="20"/>
                <w:lang w:val="en-IN" w:eastAsia="en-IN"/>
              </w:rPr>
              <w:t xml:space="preserve">  </w:t>
            </w:r>
            <w:r w:rsidRPr="006D70FB">
              <w:rPr>
                <w:rFonts w:ascii="Arial" w:hAnsi="Arial" w:cs="Arial"/>
                <w:b/>
                <w:bCs/>
                <w:sz w:val="20"/>
                <w:szCs w:val="20"/>
                <w:lang w:val="en-IN" w:eastAsia="en-IN"/>
              </w:rPr>
              <w:t>Emphasize</w:t>
            </w:r>
            <w:proofErr w:type="gramEnd"/>
            <w:r w:rsidRPr="006D70FB">
              <w:rPr>
                <w:rFonts w:ascii="Arial" w:hAnsi="Arial" w:cs="Arial"/>
                <w:b/>
                <w:bCs/>
                <w:sz w:val="20"/>
                <w:szCs w:val="20"/>
                <w:lang w:val="en-IN" w:eastAsia="en-IN"/>
              </w:rPr>
              <w:t xml:space="preserve"> the significance:</w:t>
            </w:r>
            <w:r w:rsidRPr="006D70FB">
              <w:rPr>
                <w:rFonts w:ascii="Arial" w:hAnsi="Arial" w:cs="Arial"/>
                <w:sz w:val="20"/>
                <w:szCs w:val="20"/>
                <w:lang w:val="en-IN" w:eastAsia="en-IN"/>
              </w:rPr>
              <w:t xml:space="preserve"> The abstract could more explicitly state the integrating graph theory with neural network control strategies. </w:t>
            </w:r>
          </w:p>
          <w:p w14:paraId="1DA05D27" w14:textId="77777777" w:rsidR="003426BA" w:rsidRPr="006D70FB" w:rsidRDefault="003426BA" w:rsidP="003426BA">
            <w:pPr>
              <w:rPr>
                <w:rFonts w:ascii="Arial" w:hAnsi="Arial" w:cs="Arial"/>
                <w:sz w:val="20"/>
                <w:szCs w:val="20"/>
                <w:lang w:val="en-IN" w:eastAsia="en-IN"/>
              </w:rPr>
            </w:pPr>
            <w:proofErr w:type="gramStart"/>
            <w:r w:rsidRPr="006D70FB">
              <w:rPr>
                <w:rFonts w:ascii="Arial" w:hAnsi="Arial" w:cs="Arial"/>
                <w:sz w:val="20"/>
                <w:szCs w:val="20"/>
                <w:lang w:val="en-IN" w:eastAsia="en-IN"/>
              </w:rPr>
              <w:t xml:space="preserve">  </w:t>
            </w:r>
            <w:r w:rsidRPr="006D70FB">
              <w:rPr>
                <w:rFonts w:ascii="Arial" w:hAnsi="Arial" w:cs="Arial"/>
                <w:b/>
                <w:bCs/>
                <w:sz w:val="20"/>
                <w:szCs w:val="20"/>
                <w:lang w:val="en-IN" w:eastAsia="en-IN"/>
              </w:rPr>
              <w:t>Mention</w:t>
            </w:r>
            <w:proofErr w:type="gramEnd"/>
            <w:r w:rsidRPr="006D70FB">
              <w:rPr>
                <w:rFonts w:ascii="Arial" w:hAnsi="Arial" w:cs="Arial"/>
                <w:b/>
                <w:bCs/>
                <w:sz w:val="20"/>
                <w:szCs w:val="20"/>
                <w:lang w:val="en-IN" w:eastAsia="en-IN"/>
              </w:rPr>
              <w:t xml:space="preserve"> methodology briefly:</w:t>
            </w:r>
            <w:r w:rsidRPr="006D70FB">
              <w:rPr>
                <w:rFonts w:ascii="Arial" w:hAnsi="Arial" w:cs="Arial"/>
                <w:sz w:val="20"/>
                <w:szCs w:val="20"/>
                <w:lang w:val="en-IN" w:eastAsia="en-IN"/>
              </w:rPr>
              <w:t xml:space="preserve"> Including a brief note on how the analysis or experiments are conducted can add depth. </w:t>
            </w:r>
          </w:p>
          <w:p w14:paraId="2C226AC0" w14:textId="77777777" w:rsidR="003426BA" w:rsidRPr="006D70FB" w:rsidRDefault="003426BA" w:rsidP="003426BA">
            <w:pPr>
              <w:rPr>
                <w:rFonts w:ascii="Arial" w:hAnsi="Arial" w:cs="Arial"/>
                <w:sz w:val="20"/>
                <w:szCs w:val="20"/>
                <w:lang w:val="en-IN" w:eastAsia="en-IN"/>
              </w:rPr>
            </w:pPr>
            <w:proofErr w:type="gramStart"/>
            <w:r w:rsidRPr="006D70FB">
              <w:rPr>
                <w:rFonts w:ascii="Arial" w:hAnsi="Arial" w:cs="Arial"/>
                <w:sz w:val="20"/>
                <w:szCs w:val="20"/>
                <w:lang w:val="en-IN" w:eastAsia="en-IN"/>
              </w:rPr>
              <w:t xml:space="preserve">  </w:t>
            </w:r>
            <w:r w:rsidRPr="006D70FB">
              <w:rPr>
                <w:rFonts w:ascii="Arial" w:hAnsi="Arial" w:cs="Arial"/>
                <w:b/>
                <w:bCs/>
                <w:sz w:val="20"/>
                <w:szCs w:val="20"/>
                <w:lang w:val="en-IN" w:eastAsia="en-IN"/>
              </w:rPr>
              <w:t>Highlight</w:t>
            </w:r>
            <w:proofErr w:type="gramEnd"/>
            <w:r w:rsidRPr="006D70FB">
              <w:rPr>
                <w:rFonts w:ascii="Arial" w:hAnsi="Arial" w:cs="Arial"/>
                <w:b/>
                <w:bCs/>
                <w:sz w:val="20"/>
                <w:szCs w:val="20"/>
                <w:lang w:val="en-IN" w:eastAsia="en-IN"/>
              </w:rPr>
              <w:t xml:space="preserve"> specific applications:</w:t>
            </w:r>
            <w:r w:rsidRPr="006D70FB">
              <w:rPr>
                <w:rFonts w:ascii="Arial" w:hAnsi="Arial" w:cs="Arial"/>
                <w:sz w:val="20"/>
                <w:szCs w:val="20"/>
                <w:lang w:val="en-IN" w:eastAsia="en-IN"/>
              </w:rPr>
              <w:t xml:space="preserve"> Pointing out specific areas like network pruning, robustness, or interpretability would make the abstract more targeted.</w:t>
            </w:r>
          </w:p>
          <w:p w14:paraId="0FB7E83A" w14:textId="77777777" w:rsidR="00F1171E" w:rsidRPr="006D70FB" w:rsidRDefault="00F1171E" w:rsidP="007222C8">
            <w:pPr>
              <w:ind w:left="360"/>
              <w:rPr>
                <w:rFonts w:ascii="Arial" w:hAnsi="Arial" w:cs="Arial"/>
                <w:b/>
                <w:bCs/>
                <w:sz w:val="20"/>
                <w:szCs w:val="20"/>
                <w:lang w:val="en-GB"/>
              </w:rPr>
            </w:pPr>
          </w:p>
        </w:tc>
        <w:tc>
          <w:tcPr>
            <w:tcW w:w="1523" w:type="pct"/>
          </w:tcPr>
          <w:p w14:paraId="1D54B730" w14:textId="77777777" w:rsidR="00F1171E" w:rsidRPr="006D70FB" w:rsidRDefault="00F1171E" w:rsidP="007222C8">
            <w:pPr>
              <w:pStyle w:val="Heading2"/>
              <w:jc w:val="left"/>
              <w:rPr>
                <w:rFonts w:ascii="Arial" w:hAnsi="Arial" w:cs="Arial"/>
                <w:b w:val="0"/>
                <w:lang w:val="en-GB"/>
              </w:rPr>
            </w:pPr>
          </w:p>
        </w:tc>
      </w:tr>
      <w:tr w:rsidR="00F1171E" w:rsidRPr="006D70FB" w14:paraId="2F579F54" w14:textId="77777777" w:rsidTr="007222C8">
        <w:trPr>
          <w:trHeight w:val="859"/>
        </w:trPr>
        <w:tc>
          <w:tcPr>
            <w:tcW w:w="1265" w:type="pct"/>
            <w:noWrap/>
          </w:tcPr>
          <w:p w14:paraId="04361F46" w14:textId="368783AB" w:rsidR="00F1171E" w:rsidRPr="006D70FB" w:rsidRDefault="00DC6FED" w:rsidP="007222C8">
            <w:pPr>
              <w:ind w:left="360"/>
              <w:rPr>
                <w:rFonts w:ascii="Arial" w:hAnsi="Arial" w:cs="Arial"/>
                <w:b/>
                <w:bCs/>
                <w:sz w:val="20"/>
                <w:szCs w:val="20"/>
                <w:u w:val="single"/>
                <w:lang w:val="en-GB"/>
              </w:rPr>
            </w:pPr>
            <w:r w:rsidRPr="006D70FB">
              <w:rPr>
                <w:rFonts w:ascii="Arial" w:hAnsi="Arial" w:cs="Arial"/>
                <w:b/>
                <w:bCs/>
                <w:sz w:val="20"/>
                <w:szCs w:val="20"/>
                <w:lang w:val="en-GB"/>
              </w:rPr>
              <w:t xml:space="preserve">Is the manuscript scientifically, correct? Please write here. </w:t>
            </w:r>
          </w:p>
        </w:tc>
        <w:tc>
          <w:tcPr>
            <w:tcW w:w="2212" w:type="pct"/>
          </w:tcPr>
          <w:p w14:paraId="2B5A7721" w14:textId="4A4A9729" w:rsidR="00F1171E" w:rsidRPr="006D70FB" w:rsidRDefault="003426BA" w:rsidP="007222C8">
            <w:pPr>
              <w:pStyle w:val="ListParagraph"/>
              <w:ind w:left="0"/>
              <w:rPr>
                <w:rFonts w:ascii="Arial" w:hAnsi="Arial" w:cs="Arial"/>
                <w:b/>
                <w:bCs/>
                <w:sz w:val="20"/>
                <w:szCs w:val="20"/>
                <w:lang w:val="en-GB"/>
              </w:rPr>
            </w:pPr>
            <w:r w:rsidRPr="006D70FB">
              <w:rPr>
                <w:rFonts w:ascii="Arial" w:hAnsi="Arial" w:cs="Arial"/>
                <w:b/>
                <w:bCs/>
                <w:sz w:val="20"/>
                <w:szCs w:val="20"/>
                <w:lang w:val="en-GB"/>
              </w:rPr>
              <w:t>okay</w:t>
            </w:r>
          </w:p>
        </w:tc>
        <w:tc>
          <w:tcPr>
            <w:tcW w:w="1523" w:type="pct"/>
          </w:tcPr>
          <w:p w14:paraId="4898F764" w14:textId="77777777" w:rsidR="00F1171E" w:rsidRPr="006D70FB" w:rsidRDefault="00F1171E" w:rsidP="007222C8">
            <w:pPr>
              <w:pStyle w:val="Heading2"/>
              <w:jc w:val="left"/>
              <w:rPr>
                <w:rFonts w:ascii="Arial" w:hAnsi="Arial" w:cs="Arial"/>
                <w:b w:val="0"/>
                <w:lang w:val="en-GB"/>
              </w:rPr>
            </w:pPr>
          </w:p>
        </w:tc>
      </w:tr>
      <w:tr w:rsidR="00F1171E" w:rsidRPr="006D70FB" w14:paraId="73739464" w14:textId="77777777" w:rsidTr="007222C8">
        <w:trPr>
          <w:trHeight w:val="703"/>
        </w:trPr>
        <w:tc>
          <w:tcPr>
            <w:tcW w:w="1265" w:type="pct"/>
            <w:noWrap/>
          </w:tcPr>
          <w:p w14:paraId="09C25322" w14:textId="77777777" w:rsidR="00F1171E" w:rsidRPr="006D70FB" w:rsidRDefault="00F1171E" w:rsidP="007222C8">
            <w:pPr>
              <w:ind w:left="360"/>
              <w:rPr>
                <w:rFonts w:ascii="Arial" w:hAnsi="Arial" w:cs="Arial"/>
                <w:b/>
                <w:bCs/>
                <w:sz w:val="20"/>
                <w:szCs w:val="20"/>
                <w:lang w:val="en-GB"/>
              </w:rPr>
            </w:pPr>
            <w:r w:rsidRPr="006D70F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D70FB" w:rsidRDefault="00F1171E" w:rsidP="007222C8">
            <w:pPr>
              <w:ind w:left="360"/>
              <w:rPr>
                <w:rFonts w:ascii="Arial" w:hAnsi="Arial" w:cs="Arial"/>
                <w:b/>
                <w:bCs/>
                <w:sz w:val="20"/>
                <w:szCs w:val="20"/>
                <w:u w:val="single"/>
                <w:lang w:val="en-GB"/>
              </w:rPr>
            </w:pPr>
            <w:r w:rsidRPr="006D70FB">
              <w:rPr>
                <w:rFonts w:ascii="Arial" w:hAnsi="Arial" w:cs="Arial"/>
                <w:b/>
                <w:bCs/>
                <w:sz w:val="20"/>
                <w:szCs w:val="20"/>
                <w:u w:val="single"/>
                <w:lang w:val="en-GB"/>
              </w:rPr>
              <w:t>-</w:t>
            </w:r>
          </w:p>
        </w:tc>
        <w:tc>
          <w:tcPr>
            <w:tcW w:w="2212" w:type="pct"/>
          </w:tcPr>
          <w:p w14:paraId="37FBBA65" w14:textId="5D878545" w:rsidR="00A04A10" w:rsidRPr="006D70FB" w:rsidRDefault="00A04A10" w:rsidP="00A04A10">
            <w:pPr>
              <w:rPr>
                <w:rFonts w:ascii="Arial" w:hAnsi="Arial" w:cs="Arial"/>
                <w:sz w:val="20"/>
                <w:szCs w:val="20"/>
                <w:lang w:val="en-IN" w:eastAsia="en-IN"/>
              </w:rPr>
            </w:pPr>
            <w:r w:rsidRPr="006D70FB">
              <w:rPr>
                <w:rFonts w:ascii="Arial" w:hAnsi="Arial" w:cs="Arial"/>
                <w:b/>
                <w:bCs/>
                <w:sz w:val="20"/>
                <w:szCs w:val="20"/>
                <w:lang w:val="en-GB"/>
              </w:rPr>
              <w:t>No,</w:t>
            </w:r>
            <w:r w:rsidRPr="006D70FB">
              <w:rPr>
                <w:rFonts w:ascii="Arial" w:hAnsi="Arial" w:cs="Arial"/>
                <w:sz w:val="20"/>
                <w:szCs w:val="20"/>
              </w:rPr>
              <w:t xml:space="preserve"> </w:t>
            </w:r>
            <w:proofErr w:type="gramStart"/>
            <w:r w:rsidRPr="006D70FB">
              <w:rPr>
                <w:rFonts w:ascii="Arial" w:hAnsi="Arial" w:cs="Arial"/>
                <w:sz w:val="20"/>
                <w:szCs w:val="20"/>
                <w:lang w:val="en-IN" w:eastAsia="en-IN"/>
              </w:rPr>
              <w:t>  Incorporate</w:t>
            </w:r>
            <w:proofErr w:type="gramEnd"/>
            <w:r w:rsidRPr="006D70FB">
              <w:rPr>
                <w:rFonts w:ascii="Arial" w:hAnsi="Arial" w:cs="Arial"/>
                <w:sz w:val="20"/>
                <w:szCs w:val="20"/>
                <w:lang w:val="en-IN" w:eastAsia="en-IN"/>
              </w:rPr>
              <w:t xml:space="preserve"> more recent literature, especially from the last 5 years, to position the work within current trends. </w:t>
            </w:r>
          </w:p>
          <w:p w14:paraId="4F2A7E58" w14:textId="77777777" w:rsidR="00A04A10" w:rsidRPr="006D70FB" w:rsidRDefault="00A04A10" w:rsidP="00A04A10">
            <w:pPr>
              <w:rPr>
                <w:rFonts w:ascii="Arial" w:hAnsi="Arial" w:cs="Arial"/>
                <w:sz w:val="20"/>
                <w:szCs w:val="20"/>
                <w:lang w:val="en-IN" w:eastAsia="en-IN"/>
              </w:rPr>
            </w:pPr>
            <w:proofErr w:type="gramStart"/>
            <w:r w:rsidRPr="006D70FB">
              <w:rPr>
                <w:rFonts w:ascii="Arial" w:hAnsi="Arial" w:cs="Arial"/>
                <w:sz w:val="20"/>
                <w:szCs w:val="20"/>
                <w:lang w:val="en-IN" w:eastAsia="en-IN"/>
              </w:rPr>
              <w:t>  Include</w:t>
            </w:r>
            <w:proofErr w:type="gramEnd"/>
            <w:r w:rsidRPr="006D70FB">
              <w:rPr>
                <w:rFonts w:ascii="Arial" w:hAnsi="Arial" w:cs="Arial"/>
                <w:sz w:val="20"/>
                <w:szCs w:val="20"/>
                <w:lang w:val="en-IN" w:eastAsia="en-IN"/>
              </w:rPr>
              <w:t xml:space="preserve"> references to recent applications of graph theory in neural network optimization, interpretability, and biological </w:t>
            </w:r>
            <w:proofErr w:type="spellStart"/>
            <w:r w:rsidRPr="006D70FB">
              <w:rPr>
                <w:rFonts w:ascii="Arial" w:hAnsi="Arial" w:cs="Arial"/>
                <w:sz w:val="20"/>
                <w:szCs w:val="20"/>
                <w:lang w:val="en-IN" w:eastAsia="en-IN"/>
              </w:rPr>
              <w:t>modeling</w:t>
            </w:r>
            <w:proofErr w:type="spellEnd"/>
            <w:r w:rsidRPr="006D70FB">
              <w:rPr>
                <w:rFonts w:ascii="Arial" w:hAnsi="Arial" w:cs="Arial"/>
                <w:sz w:val="20"/>
                <w:szCs w:val="20"/>
                <w:lang w:val="en-IN" w:eastAsia="en-IN"/>
              </w:rPr>
              <w:t xml:space="preserve">. </w:t>
            </w:r>
          </w:p>
          <w:p w14:paraId="2C3DE504" w14:textId="77777777" w:rsidR="00A04A10" w:rsidRPr="006D70FB" w:rsidRDefault="00A04A10" w:rsidP="00A04A10">
            <w:pPr>
              <w:rPr>
                <w:rFonts w:ascii="Arial" w:hAnsi="Arial" w:cs="Arial"/>
                <w:sz w:val="20"/>
                <w:szCs w:val="20"/>
                <w:lang w:val="en-IN" w:eastAsia="en-IN"/>
              </w:rPr>
            </w:pPr>
            <w:proofErr w:type="gramStart"/>
            <w:r w:rsidRPr="006D70FB">
              <w:rPr>
                <w:rFonts w:ascii="Arial" w:hAnsi="Arial" w:cs="Arial"/>
                <w:sz w:val="20"/>
                <w:szCs w:val="20"/>
                <w:lang w:val="en-IN" w:eastAsia="en-IN"/>
              </w:rPr>
              <w:t>  Cite</w:t>
            </w:r>
            <w:proofErr w:type="gramEnd"/>
            <w:r w:rsidRPr="006D70FB">
              <w:rPr>
                <w:rFonts w:ascii="Arial" w:hAnsi="Arial" w:cs="Arial"/>
                <w:sz w:val="20"/>
                <w:szCs w:val="20"/>
                <w:lang w:val="en-IN" w:eastAsia="en-IN"/>
              </w:rPr>
              <w:t xml:space="preserve"> contemporary research on neural architecture search, pruning, and robustness to strengthen the manuscript’s relevance.</w:t>
            </w:r>
          </w:p>
          <w:p w14:paraId="24FE0567" w14:textId="3183518C" w:rsidR="00F1171E" w:rsidRPr="006D70FB"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6D70FB" w:rsidRDefault="00F1171E" w:rsidP="007222C8">
            <w:pPr>
              <w:pStyle w:val="Heading2"/>
              <w:jc w:val="left"/>
              <w:rPr>
                <w:rFonts w:ascii="Arial" w:hAnsi="Arial" w:cs="Arial"/>
                <w:b w:val="0"/>
                <w:lang w:val="en-GB"/>
              </w:rPr>
            </w:pPr>
          </w:p>
        </w:tc>
      </w:tr>
      <w:tr w:rsidR="00F1171E" w:rsidRPr="006D70FB" w14:paraId="73CC4A50" w14:textId="77777777" w:rsidTr="007222C8">
        <w:trPr>
          <w:trHeight w:val="386"/>
        </w:trPr>
        <w:tc>
          <w:tcPr>
            <w:tcW w:w="1265" w:type="pct"/>
            <w:noWrap/>
          </w:tcPr>
          <w:p w14:paraId="029CE8D0" w14:textId="77777777" w:rsidR="00F1171E" w:rsidRPr="006D70FB" w:rsidRDefault="00F1171E" w:rsidP="007222C8">
            <w:pPr>
              <w:pStyle w:val="Heading2"/>
              <w:jc w:val="left"/>
              <w:rPr>
                <w:rFonts w:ascii="Arial" w:hAnsi="Arial" w:cs="Arial"/>
                <w:b w:val="0"/>
                <w:lang w:val="en-GB"/>
              </w:rPr>
            </w:pPr>
          </w:p>
          <w:p w14:paraId="589C16C7" w14:textId="77777777" w:rsidR="00F1171E" w:rsidRPr="006D70FB" w:rsidRDefault="00F1171E" w:rsidP="007222C8">
            <w:pPr>
              <w:pStyle w:val="Heading2"/>
              <w:ind w:left="360"/>
              <w:jc w:val="left"/>
              <w:rPr>
                <w:rFonts w:ascii="Arial" w:hAnsi="Arial" w:cs="Arial"/>
                <w:bCs w:val="0"/>
                <w:lang w:val="en-GB"/>
              </w:rPr>
            </w:pPr>
            <w:r w:rsidRPr="006D70FB">
              <w:rPr>
                <w:rFonts w:ascii="Arial" w:hAnsi="Arial" w:cs="Arial"/>
                <w:bCs w:val="0"/>
                <w:lang w:val="en-GB"/>
              </w:rPr>
              <w:t>Is the language/English quality of the article suitable for scholarly communications?</w:t>
            </w:r>
          </w:p>
          <w:p w14:paraId="7722B85E" w14:textId="77777777" w:rsidR="00F1171E" w:rsidRPr="006D70FB" w:rsidRDefault="00F1171E" w:rsidP="007222C8">
            <w:pPr>
              <w:rPr>
                <w:rFonts w:ascii="Arial" w:hAnsi="Arial" w:cs="Arial"/>
                <w:sz w:val="20"/>
                <w:szCs w:val="20"/>
                <w:lang w:val="en-GB"/>
              </w:rPr>
            </w:pPr>
          </w:p>
        </w:tc>
        <w:tc>
          <w:tcPr>
            <w:tcW w:w="2212" w:type="pct"/>
          </w:tcPr>
          <w:p w14:paraId="0A07EA75" w14:textId="77777777" w:rsidR="00F1171E" w:rsidRPr="006D70FB" w:rsidRDefault="00F1171E" w:rsidP="007222C8">
            <w:pPr>
              <w:rPr>
                <w:rFonts w:ascii="Arial" w:hAnsi="Arial" w:cs="Arial"/>
                <w:sz w:val="20"/>
                <w:szCs w:val="20"/>
                <w:lang w:val="en-GB"/>
              </w:rPr>
            </w:pPr>
          </w:p>
          <w:p w14:paraId="26EA2665" w14:textId="765E35F7" w:rsidR="00A04A10" w:rsidRPr="006D70FB" w:rsidRDefault="00A04A10" w:rsidP="00A04A10">
            <w:pPr>
              <w:rPr>
                <w:rFonts w:ascii="Arial" w:hAnsi="Arial" w:cs="Arial"/>
                <w:sz w:val="20"/>
                <w:szCs w:val="20"/>
                <w:lang w:val="en-IN" w:eastAsia="en-IN"/>
              </w:rPr>
            </w:pPr>
            <w:r w:rsidRPr="006D70FB">
              <w:rPr>
                <w:rFonts w:ascii="Arial" w:hAnsi="Arial" w:cs="Arial"/>
                <w:sz w:val="20"/>
                <w:szCs w:val="20"/>
                <w:lang w:val="en-IN" w:eastAsia="en-IN"/>
              </w:rPr>
              <w:t xml:space="preserve">The language quality is appropriate for scholarly dissemination, but careful editing would improve its professionalism </w:t>
            </w:r>
          </w:p>
          <w:p w14:paraId="149A6CEF" w14:textId="490F989A" w:rsidR="00F1171E" w:rsidRPr="006D70FB" w:rsidRDefault="00F1171E" w:rsidP="007222C8">
            <w:pPr>
              <w:rPr>
                <w:rFonts w:ascii="Arial" w:hAnsi="Arial" w:cs="Arial"/>
                <w:sz w:val="20"/>
                <w:szCs w:val="20"/>
                <w:lang w:val="en-GB"/>
              </w:rPr>
            </w:pPr>
          </w:p>
        </w:tc>
        <w:tc>
          <w:tcPr>
            <w:tcW w:w="1523" w:type="pct"/>
          </w:tcPr>
          <w:p w14:paraId="0351CA58" w14:textId="77777777" w:rsidR="00F1171E" w:rsidRPr="006D70FB" w:rsidRDefault="00F1171E" w:rsidP="007222C8">
            <w:pPr>
              <w:rPr>
                <w:rFonts w:ascii="Arial" w:hAnsi="Arial" w:cs="Arial"/>
                <w:sz w:val="20"/>
                <w:szCs w:val="20"/>
                <w:lang w:val="en-GB"/>
              </w:rPr>
            </w:pPr>
          </w:p>
        </w:tc>
      </w:tr>
      <w:tr w:rsidR="00F1171E" w:rsidRPr="006D70FB" w14:paraId="20A16C0C" w14:textId="77777777" w:rsidTr="007222C8">
        <w:trPr>
          <w:trHeight w:val="1178"/>
        </w:trPr>
        <w:tc>
          <w:tcPr>
            <w:tcW w:w="1265" w:type="pct"/>
            <w:noWrap/>
          </w:tcPr>
          <w:p w14:paraId="7F4BCFAE" w14:textId="77777777" w:rsidR="00F1171E" w:rsidRPr="006D70FB" w:rsidRDefault="00F1171E" w:rsidP="007222C8">
            <w:pPr>
              <w:pStyle w:val="Heading2"/>
              <w:jc w:val="left"/>
              <w:rPr>
                <w:rFonts w:ascii="Arial" w:hAnsi="Arial" w:cs="Arial"/>
                <w:b w:val="0"/>
                <w:bCs w:val="0"/>
                <w:lang w:val="en-GB"/>
              </w:rPr>
            </w:pPr>
            <w:r w:rsidRPr="006D70FB">
              <w:rPr>
                <w:rFonts w:ascii="Arial" w:hAnsi="Arial" w:cs="Arial"/>
                <w:bCs w:val="0"/>
                <w:u w:val="single"/>
                <w:lang w:val="en-GB"/>
              </w:rPr>
              <w:t>Optional/General</w:t>
            </w:r>
            <w:r w:rsidRPr="006D70FB">
              <w:rPr>
                <w:rFonts w:ascii="Arial" w:hAnsi="Arial" w:cs="Arial"/>
                <w:bCs w:val="0"/>
                <w:lang w:val="en-GB"/>
              </w:rPr>
              <w:t xml:space="preserve"> </w:t>
            </w:r>
            <w:r w:rsidRPr="006D70FB">
              <w:rPr>
                <w:rFonts w:ascii="Arial" w:hAnsi="Arial" w:cs="Arial"/>
                <w:b w:val="0"/>
                <w:bCs w:val="0"/>
                <w:lang w:val="en-GB"/>
              </w:rPr>
              <w:t>comments</w:t>
            </w:r>
          </w:p>
          <w:p w14:paraId="1A6B3748" w14:textId="77777777" w:rsidR="00F1171E" w:rsidRPr="006D70FB" w:rsidRDefault="00F1171E" w:rsidP="007222C8">
            <w:pPr>
              <w:pStyle w:val="Heading2"/>
              <w:jc w:val="left"/>
              <w:rPr>
                <w:rFonts w:ascii="Arial" w:hAnsi="Arial" w:cs="Arial"/>
                <w:b w:val="0"/>
                <w:lang w:val="en-GB"/>
              </w:rPr>
            </w:pPr>
          </w:p>
        </w:tc>
        <w:tc>
          <w:tcPr>
            <w:tcW w:w="2212" w:type="pct"/>
          </w:tcPr>
          <w:p w14:paraId="1E347C61" w14:textId="77777777" w:rsidR="00F1171E" w:rsidRPr="006D70FB" w:rsidRDefault="00F1171E" w:rsidP="007222C8">
            <w:pPr>
              <w:rPr>
                <w:rFonts w:ascii="Arial" w:hAnsi="Arial" w:cs="Arial"/>
                <w:sz w:val="20"/>
                <w:szCs w:val="20"/>
                <w:lang w:val="en-GB"/>
              </w:rPr>
            </w:pPr>
          </w:p>
          <w:p w14:paraId="5E946A0E" w14:textId="77777777" w:rsidR="00F1171E" w:rsidRPr="006D70FB" w:rsidRDefault="00F1171E" w:rsidP="007222C8">
            <w:pPr>
              <w:rPr>
                <w:rFonts w:ascii="Arial" w:hAnsi="Arial" w:cs="Arial"/>
                <w:sz w:val="20"/>
                <w:szCs w:val="20"/>
                <w:lang w:val="en-GB"/>
              </w:rPr>
            </w:pPr>
          </w:p>
          <w:p w14:paraId="7EB58C99" w14:textId="77777777" w:rsidR="00F1171E" w:rsidRPr="006D70FB" w:rsidRDefault="00F1171E" w:rsidP="007222C8">
            <w:pPr>
              <w:rPr>
                <w:rFonts w:ascii="Arial" w:hAnsi="Arial" w:cs="Arial"/>
                <w:sz w:val="20"/>
                <w:szCs w:val="20"/>
                <w:lang w:val="en-GB"/>
              </w:rPr>
            </w:pPr>
          </w:p>
          <w:p w14:paraId="15DFD0E8" w14:textId="0E47926F" w:rsidR="00F1171E" w:rsidRPr="006D70FB" w:rsidRDefault="00A04A10" w:rsidP="00270D3C">
            <w:pPr>
              <w:rPr>
                <w:rFonts w:ascii="Arial" w:hAnsi="Arial" w:cs="Arial"/>
                <w:sz w:val="20"/>
                <w:szCs w:val="20"/>
                <w:lang w:val="en-GB"/>
              </w:rPr>
            </w:pPr>
            <w:r w:rsidRPr="006D70FB">
              <w:rPr>
                <w:rFonts w:ascii="Arial" w:hAnsi="Arial" w:cs="Arial"/>
                <w:sz w:val="20"/>
                <w:szCs w:val="20"/>
                <w:lang w:val="en-GB"/>
              </w:rPr>
              <w:t>Image</w:t>
            </w:r>
            <w:r w:rsidR="00270D3C" w:rsidRPr="006D70FB">
              <w:rPr>
                <w:rFonts w:ascii="Arial" w:hAnsi="Arial" w:cs="Arial"/>
                <w:sz w:val="20"/>
                <w:szCs w:val="20"/>
                <w:lang w:val="en-GB"/>
              </w:rPr>
              <w:t xml:space="preserve"> </w:t>
            </w:r>
            <w:proofErr w:type="gramStart"/>
            <w:r w:rsidR="00270D3C" w:rsidRPr="006D70FB">
              <w:rPr>
                <w:rFonts w:ascii="Arial" w:hAnsi="Arial" w:cs="Arial"/>
                <w:sz w:val="20"/>
                <w:szCs w:val="20"/>
                <w:lang w:val="en-GB"/>
              </w:rPr>
              <w:t>need</w:t>
            </w:r>
            <w:proofErr w:type="gramEnd"/>
            <w:r w:rsidR="00270D3C" w:rsidRPr="006D70FB">
              <w:rPr>
                <w:rFonts w:ascii="Arial" w:hAnsi="Arial" w:cs="Arial"/>
                <w:sz w:val="20"/>
                <w:szCs w:val="20"/>
                <w:lang w:val="en-GB"/>
              </w:rPr>
              <w:t xml:space="preserve"> to draw by author </w:t>
            </w:r>
            <w:proofErr w:type="spellStart"/>
            <w:r w:rsidR="00270D3C" w:rsidRPr="006D70FB">
              <w:rPr>
                <w:rFonts w:ascii="Arial" w:hAnsi="Arial" w:cs="Arial"/>
                <w:sz w:val="20"/>
                <w:szCs w:val="20"/>
                <w:lang w:val="en-GB"/>
              </w:rPr>
              <w:t>it self</w:t>
            </w:r>
            <w:proofErr w:type="spellEnd"/>
            <w:r w:rsidR="00270D3C" w:rsidRPr="006D70FB">
              <w:rPr>
                <w:rFonts w:ascii="Arial" w:hAnsi="Arial" w:cs="Arial"/>
                <w:sz w:val="20"/>
                <w:szCs w:val="20"/>
                <w:lang w:val="en-GB"/>
              </w:rPr>
              <w:t>.</w:t>
            </w:r>
          </w:p>
        </w:tc>
        <w:tc>
          <w:tcPr>
            <w:tcW w:w="1523" w:type="pct"/>
          </w:tcPr>
          <w:p w14:paraId="465E098E" w14:textId="77777777" w:rsidR="00F1171E" w:rsidRPr="006D70FB" w:rsidRDefault="00F1171E" w:rsidP="007222C8">
            <w:pPr>
              <w:rPr>
                <w:rFonts w:ascii="Arial" w:hAnsi="Arial" w:cs="Arial"/>
                <w:sz w:val="20"/>
                <w:szCs w:val="20"/>
                <w:lang w:val="en-GB"/>
              </w:rPr>
            </w:pPr>
          </w:p>
        </w:tc>
      </w:tr>
    </w:tbl>
    <w:p w14:paraId="25069224" w14:textId="77777777" w:rsidR="00F1171E" w:rsidRPr="006D70FB" w:rsidRDefault="00F1171E" w:rsidP="00F1171E">
      <w:pPr>
        <w:pStyle w:val="BodyText"/>
        <w:rPr>
          <w:rFonts w:ascii="Arial" w:hAnsi="Arial" w:cs="Arial"/>
          <w:b/>
          <w:bCs/>
          <w:sz w:val="20"/>
          <w:szCs w:val="20"/>
          <w:u w:val="single"/>
          <w:lang w:val="en-GB"/>
        </w:rPr>
      </w:pPr>
    </w:p>
    <w:p w14:paraId="0821307F" w14:textId="77777777" w:rsidR="00F1171E" w:rsidRPr="006D70F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D70F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D70FB" w:rsidRDefault="00F1171E" w:rsidP="007222C8">
            <w:pPr>
              <w:pStyle w:val="NormalWeb"/>
              <w:spacing w:before="0" w:beforeAutospacing="0" w:after="0" w:afterAutospacing="0"/>
              <w:rPr>
                <w:rFonts w:ascii="Arial" w:hAnsi="Arial" w:cs="Arial"/>
                <w:b/>
                <w:sz w:val="20"/>
                <w:szCs w:val="20"/>
                <w:u w:val="single"/>
                <w:lang w:val="en-GB"/>
              </w:rPr>
            </w:pPr>
            <w:r w:rsidRPr="006D70FB">
              <w:rPr>
                <w:rFonts w:ascii="Arial" w:hAnsi="Arial" w:cs="Arial"/>
                <w:b/>
                <w:sz w:val="20"/>
                <w:szCs w:val="20"/>
                <w:highlight w:val="yellow"/>
                <w:u w:val="single"/>
                <w:lang w:val="en-GB"/>
              </w:rPr>
              <w:t>PART  2:</w:t>
            </w:r>
            <w:r w:rsidRPr="006D70FB">
              <w:rPr>
                <w:rFonts w:ascii="Arial" w:hAnsi="Arial" w:cs="Arial"/>
                <w:b/>
                <w:sz w:val="20"/>
                <w:szCs w:val="20"/>
                <w:u w:val="single"/>
                <w:lang w:val="en-GB"/>
              </w:rPr>
              <w:t xml:space="preserve"> </w:t>
            </w:r>
          </w:p>
          <w:p w14:paraId="5B767407" w14:textId="77777777" w:rsidR="00F1171E" w:rsidRPr="006D70F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D70F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D70F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D70FB" w:rsidRDefault="00F1171E" w:rsidP="007222C8">
            <w:pPr>
              <w:pStyle w:val="Heading2"/>
              <w:jc w:val="left"/>
              <w:rPr>
                <w:rFonts w:ascii="Arial" w:hAnsi="Arial" w:cs="Arial"/>
                <w:lang w:val="en-GB"/>
              </w:rPr>
            </w:pPr>
            <w:r w:rsidRPr="006D70FB">
              <w:rPr>
                <w:rFonts w:ascii="Arial" w:hAnsi="Arial" w:cs="Arial"/>
                <w:lang w:val="en-GB"/>
              </w:rPr>
              <w:t>Reviewer’s comment</w:t>
            </w:r>
          </w:p>
        </w:tc>
        <w:tc>
          <w:tcPr>
            <w:tcW w:w="1342" w:type="pct"/>
            <w:shd w:val="clear" w:color="auto" w:fill="auto"/>
          </w:tcPr>
          <w:p w14:paraId="6F48B50B" w14:textId="77777777" w:rsidR="00F1171E" w:rsidRPr="006D70FB" w:rsidRDefault="00F1171E" w:rsidP="007222C8">
            <w:pPr>
              <w:pStyle w:val="Heading2"/>
              <w:jc w:val="left"/>
              <w:rPr>
                <w:rFonts w:ascii="Arial" w:hAnsi="Arial" w:cs="Arial"/>
                <w:b w:val="0"/>
                <w:lang w:val="en-GB"/>
              </w:rPr>
            </w:pPr>
            <w:r w:rsidRPr="006D70FB">
              <w:rPr>
                <w:rFonts w:ascii="Arial" w:hAnsi="Arial" w:cs="Arial"/>
                <w:lang w:val="en-GB"/>
              </w:rPr>
              <w:t>Author’s comment</w:t>
            </w:r>
            <w:r w:rsidRPr="006D70FB">
              <w:rPr>
                <w:rFonts w:ascii="Arial" w:hAnsi="Arial" w:cs="Arial"/>
                <w:b w:val="0"/>
                <w:lang w:val="en-GB"/>
              </w:rPr>
              <w:t xml:space="preserve"> </w:t>
            </w:r>
            <w:r w:rsidRPr="006D70F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D70F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6D70FB" w:rsidRDefault="00F1171E" w:rsidP="007222C8">
            <w:pPr>
              <w:pStyle w:val="NormalWeb"/>
              <w:spacing w:before="0" w:beforeAutospacing="0" w:after="0" w:afterAutospacing="0"/>
              <w:rPr>
                <w:rFonts w:ascii="Arial" w:hAnsi="Arial" w:cs="Arial"/>
                <w:b/>
                <w:sz w:val="20"/>
                <w:szCs w:val="20"/>
                <w:lang w:val="en-GB"/>
              </w:rPr>
            </w:pPr>
            <w:r w:rsidRPr="006D70FB">
              <w:rPr>
                <w:rFonts w:ascii="Arial" w:hAnsi="Arial" w:cs="Arial"/>
                <w:b/>
                <w:sz w:val="20"/>
                <w:szCs w:val="20"/>
                <w:lang w:val="en-GB"/>
              </w:rPr>
              <w:t xml:space="preserve">Are there ethical issues in this manuscript? </w:t>
            </w:r>
          </w:p>
          <w:p w14:paraId="6034B476" w14:textId="77777777" w:rsidR="00F1171E" w:rsidRPr="006D70F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6D70FB" w:rsidRDefault="00F1171E" w:rsidP="007222C8">
            <w:pPr>
              <w:pStyle w:val="NormalWeb"/>
              <w:spacing w:before="0" w:beforeAutospacing="0" w:after="0" w:afterAutospacing="0"/>
              <w:rPr>
                <w:rFonts w:ascii="Arial" w:hAnsi="Arial" w:cs="Arial"/>
                <w:i/>
                <w:iCs/>
                <w:sz w:val="20"/>
                <w:szCs w:val="20"/>
                <w:u w:val="single"/>
                <w:lang w:val="en-GB"/>
              </w:rPr>
            </w:pPr>
            <w:r w:rsidRPr="006D70FB">
              <w:rPr>
                <w:rFonts w:ascii="Arial" w:hAnsi="Arial" w:cs="Arial"/>
                <w:i/>
                <w:iCs/>
                <w:sz w:val="20"/>
                <w:szCs w:val="20"/>
                <w:u w:val="single"/>
                <w:lang w:val="en-GB"/>
              </w:rPr>
              <w:t xml:space="preserve">(If yes, </w:t>
            </w:r>
            <w:proofErr w:type="gramStart"/>
            <w:r w:rsidRPr="006D70FB">
              <w:rPr>
                <w:rFonts w:ascii="Arial" w:hAnsi="Arial" w:cs="Arial"/>
                <w:i/>
                <w:iCs/>
                <w:sz w:val="20"/>
                <w:szCs w:val="20"/>
                <w:u w:val="single"/>
                <w:lang w:val="en-GB"/>
              </w:rPr>
              <w:t>Kindly</w:t>
            </w:r>
            <w:proofErr w:type="gramEnd"/>
            <w:r w:rsidRPr="006D70FB">
              <w:rPr>
                <w:rFonts w:ascii="Arial" w:hAnsi="Arial" w:cs="Arial"/>
                <w:i/>
                <w:iCs/>
                <w:sz w:val="20"/>
                <w:szCs w:val="20"/>
                <w:u w:val="single"/>
                <w:lang w:val="en-GB"/>
              </w:rPr>
              <w:t xml:space="preserve"> please write down the ethical issues here in detail)</w:t>
            </w:r>
          </w:p>
          <w:p w14:paraId="7B654B67" w14:textId="48DB7086" w:rsidR="00F1171E" w:rsidRPr="006D70FB"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6D70FB" w:rsidRDefault="00F1171E" w:rsidP="007222C8">
            <w:pPr>
              <w:rPr>
                <w:rFonts w:ascii="Arial" w:eastAsia="Arial Unicode MS" w:hAnsi="Arial" w:cs="Arial"/>
                <w:sz w:val="20"/>
                <w:szCs w:val="20"/>
                <w:lang w:val="en-GB"/>
              </w:rPr>
            </w:pPr>
          </w:p>
          <w:p w14:paraId="4A981594" w14:textId="77777777" w:rsidR="00F1171E" w:rsidRPr="006D70FB" w:rsidRDefault="00F1171E" w:rsidP="007222C8">
            <w:pPr>
              <w:rPr>
                <w:rFonts w:ascii="Arial" w:eastAsia="Arial Unicode MS" w:hAnsi="Arial" w:cs="Arial"/>
                <w:sz w:val="20"/>
                <w:szCs w:val="20"/>
                <w:lang w:val="en-GB"/>
              </w:rPr>
            </w:pPr>
          </w:p>
          <w:p w14:paraId="4780A682" w14:textId="77777777" w:rsidR="00F1171E" w:rsidRPr="006D70FB" w:rsidRDefault="00F1171E" w:rsidP="007222C8">
            <w:pPr>
              <w:rPr>
                <w:rFonts w:ascii="Arial" w:eastAsia="Arial Unicode MS" w:hAnsi="Arial" w:cs="Arial"/>
                <w:sz w:val="20"/>
                <w:szCs w:val="20"/>
                <w:lang w:val="en-GB"/>
              </w:rPr>
            </w:pPr>
          </w:p>
          <w:p w14:paraId="2D80979A" w14:textId="77777777" w:rsidR="00F1171E" w:rsidRPr="006D70F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EB5F790" w14:textId="77777777" w:rsidR="006D70FB" w:rsidRPr="009D53D5" w:rsidRDefault="006D70FB" w:rsidP="006D70FB">
      <w:pPr>
        <w:pStyle w:val="Affiliation"/>
        <w:spacing w:after="0" w:line="240" w:lineRule="auto"/>
        <w:jc w:val="left"/>
        <w:rPr>
          <w:rFonts w:ascii="Arial" w:hAnsi="Arial" w:cs="Arial"/>
          <w:b/>
          <w:u w:val="single"/>
        </w:rPr>
      </w:pPr>
      <w:r w:rsidRPr="009D53D5">
        <w:rPr>
          <w:rFonts w:ascii="Arial" w:hAnsi="Arial" w:cs="Arial"/>
          <w:b/>
          <w:u w:val="single"/>
        </w:rPr>
        <w:t>Reviewer details:</w:t>
      </w:r>
    </w:p>
    <w:p w14:paraId="25E745DA" w14:textId="77777777" w:rsidR="006D70FB" w:rsidRPr="009D53D5" w:rsidRDefault="006D70FB" w:rsidP="006D70FB">
      <w:pPr>
        <w:pStyle w:val="Affiliation"/>
        <w:spacing w:after="0" w:line="240" w:lineRule="auto"/>
        <w:jc w:val="left"/>
        <w:rPr>
          <w:rFonts w:ascii="Arial" w:hAnsi="Arial" w:cs="Arial"/>
          <w:b/>
        </w:rPr>
      </w:pPr>
      <w:r w:rsidRPr="009D53D5">
        <w:rPr>
          <w:rFonts w:ascii="Arial" w:hAnsi="Arial" w:cs="Arial"/>
          <w:b/>
          <w:color w:val="000000"/>
        </w:rPr>
        <w:t>Monojit Manna, RCC Institute of Information Technology, India</w:t>
      </w:r>
    </w:p>
    <w:p w14:paraId="290034F9" w14:textId="77777777" w:rsidR="006D70FB" w:rsidRPr="006D70FB" w:rsidRDefault="006D70FB">
      <w:pPr>
        <w:rPr>
          <w:rFonts w:ascii="Arial" w:hAnsi="Arial" w:cs="Arial"/>
          <w:b/>
          <w:sz w:val="20"/>
          <w:szCs w:val="20"/>
        </w:rPr>
      </w:pPr>
    </w:p>
    <w:sectPr w:rsidR="006D70FB" w:rsidRPr="006D70F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800B4" w14:textId="77777777" w:rsidR="004A258D" w:rsidRPr="0000007A" w:rsidRDefault="004A258D" w:rsidP="0099583E">
      <w:r>
        <w:separator/>
      </w:r>
    </w:p>
  </w:endnote>
  <w:endnote w:type="continuationSeparator" w:id="0">
    <w:p w14:paraId="6E33D4A5" w14:textId="77777777" w:rsidR="004A258D" w:rsidRPr="0000007A" w:rsidRDefault="004A258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BA6FB" w14:textId="77777777" w:rsidR="004A258D" w:rsidRPr="0000007A" w:rsidRDefault="004A258D" w:rsidP="0099583E">
      <w:r>
        <w:separator/>
      </w:r>
    </w:p>
  </w:footnote>
  <w:footnote w:type="continuationSeparator" w:id="0">
    <w:p w14:paraId="1ACCF702" w14:textId="77777777" w:rsidR="004A258D" w:rsidRPr="0000007A" w:rsidRDefault="004A258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95869755">
    <w:abstractNumId w:val="3"/>
  </w:num>
  <w:num w:numId="2" w16cid:durableId="1586843085">
    <w:abstractNumId w:val="6"/>
  </w:num>
  <w:num w:numId="3" w16cid:durableId="607661633">
    <w:abstractNumId w:val="5"/>
  </w:num>
  <w:num w:numId="4" w16cid:durableId="1352142594">
    <w:abstractNumId w:val="7"/>
  </w:num>
  <w:num w:numId="5" w16cid:durableId="798648926">
    <w:abstractNumId w:val="4"/>
  </w:num>
  <w:num w:numId="6" w16cid:durableId="432941708">
    <w:abstractNumId w:val="0"/>
  </w:num>
  <w:num w:numId="7" w16cid:durableId="2045405219">
    <w:abstractNumId w:val="1"/>
  </w:num>
  <w:num w:numId="8" w16cid:durableId="534272938">
    <w:abstractNumId w:val="9"/>
  </w:num>
  <w:num w:numId="9" w16cid:durableId="1946577136">
    <w:abstractNumId w:val="8"/>
  </w:num>
  <w:num w:numId="10" w16cid:durableId="1519661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1A99"/>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2066"/>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1043"/>
    <w:rsid w:val="001D3A1D"/>
    <w:rsid w:val="001E4B3D"/>
    <w:rsid w:val="001F24FF"/>
    <w:rsid w:val="001F2913"/>
    <w:rsid w:val="001F50C5"/>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D3C"/>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26BA"/>
    <w:rsid w:val="00352278"/>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258D"/>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70FB"/>
    <w:rsid w:val="006E01EE"/>
    <w:rsid w:val="006E6014"/>
    <w:rsid w:val="006E7D6E"/>
    <w:rsid w:val="00700A1D"/>
    <w:rsid w:val="00700EF2"/>
    <w:rsid w:val="00701186"/>
    <w:rsid w:val="00707BE1"/>
    <w:rsid w:val="0071780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4852"/>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5BAD"/>
    <w:rsid w:val="009E13C3"/>
    <w:rsid w:val="009E6A30"/>
    <w:rsid w:val="009F07D4"/>
    <w:rsid w:val="009F29EB"/>
    <w:rsid w:val="009F7A71"/>
    <w:rsid w:val="00A001A0"/>
    <w:rsid w:val="00A04A10"/>
    <w:rsid w:val="00A10FC5"/>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5D1B"/>
    <w:rsid w:val="00AA41B3"/>
    <w:rsid w:val="00AA49A2"/>
    <w:rsid w:val="00AA5338"/>
    <w:rsid w:val="00AB1ED6"/>
    <w:rsid w:val="00AB2AF3"/>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284F"/>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6DF8"/>
    <w:rsid w:val="00D17979"/>
    <w:rsid w:val="00D2075F"/>
    <w:rsid w:val="00D24CBE"/>
    <w:rsid w:val="00D27A79"/>
    <w:rsid w:val="00D32AC2"/>
    <w:rsid w:val="00D40416"/>
    <w:rsid w:val="00D430AB"/>
    <w:rsid w:val="00D4782A"/>
    <w:rsid w:val="00D709EB"/>
    <w:rsid w:val="00D7603E"/>
    <w:rsid w:val="00D90124"/>
    <w:rsid w:val="00D9392F"/>
    <w:rsid w:val="00D9427C"/>
    <w:rsid w:val="00DA1B6D"/>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0BEC"/>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4631"/>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4B63"/>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3426BA"/>
    <w:rPr>
      <w:b/>
      <w:bCs/>
    </w:rPr>
  </w:style>
  <w:style w:type="paragraph" w:customStyle="1" w:styleId="Affiliation">
    <w:name w:val="Affiliation"/>
    <w:basedOn w:val="Normal"/>
    <w:rsid w:val="006D70F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7950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69224869">
      <w:bodyDiv w:val="1"/>
      <w:marLeft w:val="0"/>
      <w:marRight w:val="0"/>
      <w:marTop w:val="0"/>
      <w:marBottom w:val="0"/>
      <w:divBdr>
        <w:top w:val="none" w:sz="0" w:space="0" w:color="auto"/>
        <w:left w:val="none" w:sz="0" w:space="0" w:color="auto"/>
        <w:bottom w:val="none" w:sz="0" w:space="0" w:color="auto"/>
        <w:right w:val="none" w:sz="0" w:space="0" w:color="auto"/>
      </w:divBdr>
    </w:div>
    <w:div w:id="106818708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2937291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7019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3543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2025-06-03T12:26:00Z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