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2D0C88" w14:paraId="1643A4CA" w14:textId="77777777" w:rsidTr="002D0C88">
        <w:trPr>
          <w:trHeight w:val="450"/>
        </w:trPr>
        <w:tc>
          <w:tcPr>
            <w:tcW w:w="5000" w:type="pct"/>
            <w:gridSpan w:val="2"/>
            <w:tcBorders>
              <w:top w:val="nil"/>
              <w:left w:val="nil"/>
              <w:right w:val="nil"/>
            </w:tcBorders>
          </w:tcPr>
          <w:p w14:paraId="4C55E51F" w14:textId="77777777" w:rsidR="00602F7D" w:rsidRPr="002D0C88" w:rsidRDefault="00602F7D" w:rsidP="00F2643C">
            <w:pPr>
              <w:pStyle w:val="Heading2"/>
              <w:jc w:val="left"/>
              <w:rPr>
                <w:rFonts w:ascii="Arial" w:hAnsi="Arial" w:cs="Arial"/>
                <w:b w:val="0"/>
                <w:bCs w:val="0"/>
                <w:lang w:val="en-US"/>
              </w:rPr>
            </w:pPr>
          </w:p>
        </w:tc>
      </w:tr>
      <w:tr w:rsidR="0000007A" w:rsidRPr="002D0C88" w14:paraId="127EAD7E" w14:textId="77777777" w:rsidTr="002D0C88">
        <w:trPr>
          <w:trHeight w:val="413"/>
        </w:trPr>
        <w:tc>
          <w:tcPr>
            <w:tcW w:w="1248" w:type="pct"/>
          </w:tcPr>
          <w:p w14:paraId="3C159AA5" w14:textId="77777777" w:rsidR="0000007A" w:rsidRPr="002D0C88" w:rsidRDefault="00D27A79" w:rsidP="00696CAD">
            <w:pPr>
              <w:pStyle w:val="BodyText"/>
              <w:ind w:left="90"/>
              <w:jc w:val="left"/>
              <w:rPr>
                <w:rFonts w:ascii="Arial" w:hAnsi="Arial" w:cs="Arial"/>
                <w:bCs/>
                <w:sz w:val="20"/>
                <w:szCs w:val="20"/>
                <w:lang w:val="en-GB"/>
              </w:rPr>
            </w:pPr>
            <w:r w:rsidRPr="002D0C88">
              <w:rPr>
                <w:rFonts w:ascii="Arial" w:hAnsi="Arial" w:cs="Arial"/>
                <w:bCs/>
                <w:sz w:val="20"/>
                <w:szCs w:val="20"/>
                <w:lang w:val="en-GB"/>
              </w:rPr>
              <w:t xml:space="preserve">Book </w:t>
            </w:r>
            <w:r w:rsidR="0000007A" w:rsidRPr="002D0C88">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EFA08A1" w:rsidR="0000007A" w:rsidRPr="002D0C88" w:rsidRDefault="00C55589" w:rsidP="00054BC4">
            <w:pPr>
              <w:pStyle w:val="NormalWeb"/>
              <w:rPr>
                <w:rFonts w:ascii="Arial" w:hAnsi="Arial" w:cs="Arial"/>
                <w:b/>
                <w:bCs/>
                <w:sz w:val="20"/>
                <w:szCs w:val="20"/>
                <w:u w:val="single"/>
              </w:rPr>
            </w:pPr>
            <w:hyperlink r:id="rId7" w:history="1">
              <w:r w:rsidRPr="002D0C88">
                <w:rPr>
                  <w:rStyle w:val="Hyperlink"/>
                  <w:rFonts w:ascii="Arial" w:hAnsi="Arial" w:cs="Arial"/>
                  <w:b/>
                  <w:bCs/>
                  <w:sz w:val="20"/>
                  <w:szCs w:val="20"/>
                </w:rPr>
                <w:t>Research Perspective on Biological Science</w:t>
              </w:r>
            </w:hyperlink>
          </w:p>
        </w:tc>
      </w:tr>
      <w:tr w:rsidR="0000007A" w:rsidRPr="002D0C88" w14:paraId="73C90375" w14:textId="77777777" w:rsidTr="002D0C88">
        <w:trPr>
          <w:trHeight w:val="290"/>
        </w:trPr>
        <w:tc>
          <w:tcPr>
            <w:tcW w:w="1248" w:type="pct"/>
          </w:tcPr>
          <w:p w14:paraId="20D28135" w14:textId="77777777" w:rsidR="0000007A" w:rsidRPr="002D0C88" w:rsidRDefault="0000007A" w:rsidP="00696CAD">
            <w:pPr>
              <w:pStyle w:val="BodyText"/>
              <w:ind w:left="90"/>
              <w:jc w:val="left"/>
              <w:rPr>
                <w:rFonts w:ascii="Arial" w:hAnsi="Arial" w:cs="Arial"/>
                <w:bCs/>
                <w:sz w:val="20"/>
                <w:szCs w:val="20"/>
                <w:lang w:val="en-GB"/>
              </w:rPr>
            </w:pPr>
            <w:r w:rsidRPr="002D0C88">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56FCA21" w:rsidR="0000007A" w:rsidRPr="002D0C88" w:rsidRDefault="00E72A8E" w:rsidP="00F3669D">
            <w:pPr>
              <w:pStyle w:val="NormalWeb"/>
              <w:spacing w:before="0" w:beforeAutospacing="0" w:after="0" w:afterAutospacing="0"/>
              <w:rPr>
                <w:rFonts w:ascii="Arial" w:hAnsi="Arial" w:cs="Arial"/>
                <w:b/>
                <w:bCs/>
                <w:sz w:val="20"/>
                <w:szCs w:val="20"/>
                <w:highlight w:val="yellow"/>
                <w:lang w:val="en-GB"/>
              </w:rPr>
            </w:pPr>
            <w:r w:rsidRPr="002D0C88">
              <w:rPr>
                <w:rFonts w:ascii="Arial" w:hAnsi="Arial" w:cs="Arial"/>
                <w:b/>
                <w:bCs/>
                <w:sz w:val="20"/>
                <w:szCs w:val="20"/>
                <w:lang w:val="en-GB"/>
              </w:rPr>
              <w:t>Ms_BP</w:t>
            </w:r>
            <w:r w:rsidR="00FC432A" w:rsidRPr="002D0C88">
              <w:rPr>
                <w:rFonts w:ascii="Arial" w:hAnsi="Arial" w:cs="Arial"/>
                <w:b/>
                <w:bCs/>
                <w:sz w:val="20"/>
                <w:szCs w:val="20"/>
                <w:lang w:val="en-GB"/>
              </w:rPr>
              <w:t>R</w:t>
            </w:r>
            <w:r w:rsidRPr="002D0C88">
              <w:rPr>
                <w:rFonts w:ascii="Arial" w:hAnsi="Arial" w:cs="Arial"/>
                <w:b/>
                <w:bCs/>
                <w:sz w:val="20"/>
                <w:szCs w:val="20"/>
                <w:lang w:val="en-GB"/>
              </w:rPr>
              <w:t>_</w:t>
            </w:r>
            <w:r w:rsidR="0009614B" w:rsidRPr="002D0C88">
              <w:rPr>
                <w:rFonts w:ascii="Arial" w:hAnsi="Arial" w:cs="Arial"/>
                <w:b/>
                <w:bCs/>
                <w:sz w:val="20"/>
                <w:szCs w:val="20"/>
                <w:lang w:val="en-GB"/>
              </w:rPr>
              <w:t>5742</w:t>
            </w:r>
          </w:p>
        </w:tc>
      </w:tr>
      <w:tr w:rsidR="0000007A" w:rsidRPr="002D0C88" w14:paraId="05B60576" w14:textId="77777777" w:rsidTr="002D0C88">
        <w:trPr>
          <w:trHeight w:val="331"/>
        </w:trPr>
        <w:tc>
          <w:tcPr>
            <w:tcW w:w="1248" w:type="pct"/>
          </w:tcPr>
          <w:p w14:paraId="0196A627" w14:textId="77777777" w:rsidR="0000007A" w:rsidRPr="002D0C88" w:rsidRDefault="0000007A" w:rsidP="00696CAD">
            <w:pPr>
              <w:pStyle w:val="BodyText"/>
              <w:ind w:left="90"/>
              <w:jc w:val="left"/>
              <w:rPr>
                <w:rFonts w:ascii="Arial" w:hAnsi="Arial" w:cs="Arial"/>
                <w:bCs/>
                <w:sz w:val="20"/>
                <w:szCs w:val="20"/>
                <w:lang w:val="en-GB"/>
              </w:rPr>
            </w:pPr>
            <w:r w:rsidRPr="002D0C88">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77A8F55A" w:rsidR="0000007A" w:rsidRPr="002D0C88" w:rsidRDefault="000A336D" w:rsidP="000450FC">
            <w:pPr>
              <w:pStyle w:val="NormalWeb"/>
              <w:spacing w:before="0" w:beforeAutospacing="0" w:after="0" w:afterAutospacing="0"/>
              <w:rPr>
                <w:rFonts w:ascii="Arial" w:hAnsi="Arial" w:cs="Arial"/>
                <w:b/>
                <w:sz w:val="20"/>
                <w:szCs w:val="20"/>
                <w:highlight w:val="yellow"/>
                <w:lang w:val="en-GB"/>
              </w:rPr>
            </w:pPr>
            <w:r w:rsidRPr="002D0C88">
              <w:rPr>
                <w:rFonts w:ascii="Arial" w:hAnsi="Arial" w:cs="Arial"/>
                <w:b/>
                <w:sz w:val="20"/>
                <w:szCs w:val="20"/>
                <w:lang w:val="en-GB"/>
              </w:rPr>
              <w:t xml:space="preserve">The </w:t>
            </w:r>
            <w:proofErr w:type="spellStart"/>
            <w:r w:rsidRPr="002D0C88">
              <w:rPr>
                <w:rFonts w:ascii="Arial" w:hAnsi="Arial" w:cs="Arial"/>
                <w:b/>
                <w:sz w:val="20"/>
                <w:szCs w:val="20"/>
                <w:lang w:val="en-GB"/>
              </w:rPr>
              <w:t>vnd</w:t>
            </w:r>
            <w:proofErr w:type="spellEnd"/>
            <w:r w:rsidRPr="002D0C88">
              <w:rPr>
                <w:rFonts w:ascii="Arial" w:hAnsi="Arial" w:cs="Arial"/>
                <w:b/>
                <w:sz w:val="20"/>
                <w:szCs w:val="20"/>
                <w:lang w:val="en-GB"/>
              </w:rPr>
              <w:t>/NK-2 gene from Drosophila melanogaster: How relatively small molecular changes can lead to catastrophic genetic anomalies</w:t>
            </w:r>
          </w:p>
        </w:tc>
      </w:tr>
      <w:tr w:rsidR="00CF0BBB" w:rsidRPr="002D0C88" w14:paraId="6D508B1C" w14:textId="77777777" w:rsidTr="002D0C88">
        <w:trPr>
          <w:trHeight w:val="332"/>
        </w:trPr>
        <w:tc>
          <w:tcPr>
            <w:tcW w:w="1248" w:type="pct"/>
          </w:tcPr>
          <w:p w14:paraId="32FC28F7" w14:textId="77777777" w:rsidR="00CF0BBB" w:rsidRPr="002D0C88" w:rsidRDefault="00CF0BBB" w:rsidP="00696CAD">
            <w:pPr>
              <w:pStyle w:val="BodyText"/>
              <w:ind w:left="90"/>
              <w:jc w:val="left"/>
              <w:rPr>
                <w:rFonts w:ascii="Arial" w:hAnsi="Arial" w:cs="Arial"/>
                <w:bCs/>
                <w:sz w:val="20"/>
                <w:szCs w:val="20"/>
                <w:lang w:val="en-GB"/>
              </w:rPr>
            </w:pPr>
            <w:r w:rsidRPr="002D0C88">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3C15245C" w:rsidR="00CF0BBB" w:rsidRPr="002D0C88" w:rsidRDefault="0009614B" w:rsidP="000450FC">
            <w:pPr>
              <w:pStyle w:val="NormalWeb"/>
              <w:spacing w:before="0" w:beforeAutospacing="0" w:after="0" w:afterAutospacing="0"/>
              <w:rPr>
                <w:rFonts w:ascii="Arial" w:hAnsi="Arial" w:cs="Arial"/>
                <w:b/>
                <w:sz w:val="20"/>
                <w:szCs w:val="20"/>
                <w:lang w:val="en-GB"/>
              </w:rPr>
            </w:pPr>
            <w:r w:rsidRPr="002D0C88">
              <w:rPr>
                <w:rFonts w:ascii="Arial" w:hAnsi="Arial" w:cs="Arial"/>
                <w:b/>
                <w:sz w:val="20"/>
                <w:szCs w:val="20"/>
                <w:lang w:val="en-GB"/>
              </w:rPr>
              <w:t>Book Chapter</w:t>
            </w:r>
          </w:p>
        </w:tc>
      </w:tr>
    </w:tbl>
    <w:p w14:paraId="45F5983C" w14:textId="77777777" w:rsidR="00037D52" w:rsidRPr="002D0C88" w:rsidRDefault="00037D52" w:rsidP="0000007A">
      <w:pPr>
        <w:pStyle w:val="BodyText"/>
        <w:rPr>
          <w:rFonts w:ascii="Arial" w:hAnsi="Arial" w:cs="Arial"/>
          <w:b/>
          <w:bCs/>
          <w:sz w:val="20"/>
          <w:szCs w:val="20"/>
          <w:u w:val="single"/>
          <w:lang w:val="en-GB"/>
        </w:rPr>
      </w:pPr>
    </w:p>
    <w:p w14:paraId="37E43B60" w14:textId="77777777" w:rsidR="0086369B" w:rsidRPr="002D0C88" w:rsidRDefault="0086369B" w:rsidP="00626025">
      <w:pPr>
        <w:pStyle w:val="BodyText"/>
        <w:rPr>
          <w:rFonts w:ascii="Arial" w:hAnsi="Arial" w:cs="Arial"/>
          <w:b/>
          <w:color w:val="222222"/>
          <w:sz w:val="20"/>
          <w:szCs w:val="20"/>
          <w:u w:val="single"/>
          <w:lang w:val="en-US"/>
        </w:rPr>
      </w:pPr>
    </w:p>
    <w:p w14:paraId="63CD6BCB" w14:textId="0FFEAA9E" w:rsidR="00626025" w:rsidRPr="002D0C88" w:rsidRDefault="00640538" w:rsidP="00626025">
      <w:pPr>
        <w:pStyle w:val="BodyText"/>
        <w:rPr>
          <w:rFonts w:ascii="Arial" w:hAnsi="Arial" w:cs="Arial"/>
          <w:b/>
          <w:color w:val="222222"/>
          <w:sz w:val="20"/>
          <w:szCs w:val="20"/>
          <w:u w:val="single"/>
          <w:lang w:val="en-US"/>
        </w:rPr>
      </w:pPr>
      <w:r w:rsidRPr="002D0C88">
        <w:rPr>
          <w:rFonts w:ascii="Arial" w:hAnsi="Arial" w:cs="Arial"/>
          <w:b/>
          <w:color w:val="222222"/>
          <w:sz w:val="20"/>
          <w:szCs w:val="20"/>
          <w:u w:val="single"/>
          <w:lang w:val="en-US"/>
        </w:rPr>
        <w:t>Special note:</w:t>
      </w:r>
    </w:p>
    <w:p w14:paraId="1AC448A2" w14:textId="77777777" w:rsidR="007B54A4" w:rsidRPr="002D0C88" w:rsidRDefault="007B54A4" w:rsidP="00626025">
      <w:pPr>
        <w:pStyle w:val="BodyText"/>
        <w:rPr>
          <w:rFonts w:ascii="Arial" w:hAnsi="Arial" w:cs="Arial"/>
          <w:b/>
          <w:color w:val="222222"/>
          <w:sz w:val="20"/>
          <w:szCs w:val="20"/>
          <w:u w:val="single"/>
          <w:lang w:val="en-US"/>
        </w:rPr>
      </w:pPr>
    </w:p>
    <w:p w14:paraId="7F950B43" w14:textId="3CFD7BBC" w:rsidR="007B54A4" w:rsidRPr="002D0C88" w:rsidRDefault="00955E45" w:rsidP="00626025">
      <w:pPr>
        <w:pStyle w:val="BodyText"/>
        <w:rPr>
          <w:rFonts w:ascii="Arial" w:hAnsi="Arial" w:cs="Arial"/>
          <w:b/>
          <w:color w:val="222222"/>
          <w:sz w:val="20"/>
          <w:szCs w:val="20"/>
          <w:lang w:val="en-US"/>
        </w:rPr>
      </w:pPr>
      <w:r w:rsidRPr="002D0C8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D0C88" w:rsidRDefault="00000000" w:rsidP="00626025">
      <w:pPr>
        <w:pStyle w:val="BodyText"/>
        <w:rPr>
          <w:rFonts w:ascii="Arial" w:hAnsi="Arial" w:cs="Arial"/>
          <w:b/>
          <w:color w:val="222222"/>
          <w:sz w:val="20"/>
          <w:szCs w:val="20"/>
          <w:u w:val="single"/>
          <w:lang w:val="en-US"/>
        </w:rPr>
      </w:pPr>
      <w:r w:rsidRPr="002D0C8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26A6439" w:rsidR="00E03C32" w:rsidRDefault="006E21D7" w:rsidP="00E03C32">
                  <w:pPr>
                    <w:pStyle w:val="BodyText"/>
                    <w:jc w:val="left"/>
                    <w:rPr>
                      <w:rFonts w:ascii="Arial" w:hAnsi="Arial" w:cs="Arial"/>
                      <w:b/>
                      <w:color w:val="222222"/>
                      <w:sz w:val="32"/>
                      <w:lang w:val="en-US"/>
                    </w:rPr>
                  </w:pPr>
                  <w:r w:rsidRPr="006E21D7">
                    <w:rPr>
                      <w:rFonts w:ascii="Arial" w:hAnsi="Arial" w:cs="Arial"/>
                      <w:b/>
                      <w:color w:val="222222"/>
                      <w:sz w:val="32"/>
                      <w:lang w:val="en-US"/>
                    </w:rPr>
                    <w:t>International Biology Review</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1-29</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1FAA3B1E" w:rsidR="00E03C32" w:rsidRPr="006E21D7" w:rsidRDefault="006E21D7" w:rsidP="006E21D7">
                  <w:pPr>
                    <w:pStyle w:val="BodyText"/>
                    <w:jc w:val="left"/>
                    <w:rPr>
                      <w:rFonts w:ascii="Arial" w:hAnsi="Arial" w:cs="Arial"/>
                      <w:b/>
                      <w:color w:val="222222"/>
                      <w:sz w:val="32"/>
                      <w:lang w:val="pt-BR"/>
                    </w:rPr>
                  </w:pPr>
                  <w:r w:rsidRPr="006E21D7">
                    <w:rPr>
                      <w:rFonts w:ascii="Arial" w:hAnsi="Arial" w:cs="Arial"/>
                      <w:b/>
                      <w:color w:val="222222"/>
                      <w:sz w:val="32"/>
                      <w:lang w:val="pt-BR"/>
                    </w:rPr>
                    <w:t xml:space="preserve">DOI: </w:t>
                  </w:r>
                  <w:hyperlink r:id="rId8" w:history="1">
                    <w:r w:rsidRPr="006E21D7">
                      <w:rPr>
                        <w:rStyle w:val="Hyperlink"/>
                        <w:rFonts w:ascii="Arial" w:hAnsi="Arial" w:cs="Arial"/>
                        <w:b/>
                        <w:sz w:val="32"/>
                        <w:lang w:val="pt-BR"/>
                      </w:rPr>
                      <w:t>https://doi.org/10.18103/ibr.v1i3.1619</w:t>
                    </w:r>
                  </w:hyperlink>
                  <w:r w:rsidRPr="006E21D7">
                    <w:rPr>
                      <w:rFonts w:ascii="Arial" w:hAnsi="Arial" w:cs="Arial"/>
                      <w:b/>
                      <w:color w:val="222222"/>
                      <w:sz w:val="32"/>
                      <w:lang w:val="pt-BR"/>
                    </w:rPr>
                    <w:t xml:space="preserve"> </w:t>
                  </w:r>
                </w:p>
              </w:txbxContent>
            </v:textbox>
          </v:rect>
        </w:pict>
      </w:r>
    </w:p>
    <w:p w14:paraId="40641486" w14:textId="77777777" w:rsidR="00D9392F" w:rsidRPr="002D0C88" w:rsidRDefault="002A3D7C" w:rsidP="00626025">
      <w:pPr>
        <w:pStyle w:val="BodyText"/>
        <w:jc w:val="left"/>
        <w:rPr>
          <w:rFonts w:ascii="Arial" w:hAnsi="Arial" w:cs="Arial"/>
          <w:color w:val="222222"/>
          <w:sz w:val="20"/>
          <w:szCs w:val="20"/>
          <w:lang w:val="en-IN"/>
        </w:rPr>
      </w:pPr>
      <w:r w:rsidRPr="002D0C88">
        <w:rPr>
          <w:rFonts w:ascii="Arial" w:hAnsi="Arial" w:cs="Arial"/>
          <w:color w:val="222222"/>
          <w:sz w:val="20"/>
          <w:szCs w:val="20"/>
          <w:lang w:val="en-IN"/>
        </w:rPr>
        <w:br w:type="page"/>
      </w:r>
    </w:p>
    <w:p w14:paraId="5A743ECE" w14:textId="77777777" w:rsidR="00D27A79" w:rsidRPr="002D0C8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D0C88" w14:paraId="71A94C1F" w14:textId="77777777" w:rsidTr="007222C8">
        <w:tc>
          <w:tcPr>
            <w:tcW w:w="5000" w:type="pct"/>
            <w:gridSpan w:val="3"/>
            <w:tcBorders>
              <w:top w:val="nil"/>
              <w:left w:val="nil"/>
              <w:right w:val="nil"/>
            </w:tcBorders>
            <w:noWrap/>
          </w:tcPr>
          <w:p w14:paraId="0BC15285" w14:textId="75BEB51F" w:rsidR="00F1171E" w:rsidRPr="002D0C88" w:rsidRDefault="00F1171E" w:rsidP="007222C8">
            <w:pPr>
              <w:pStyle w:val="Heading2"/>
              <w:jc w:val="left"/>
              <w:rPr>
                <w:rFonts w:ascii="Arial" w:hAnsi="Arial" w:cs="Arial"/>
                <w:lang w:val="en-GB"/>
              </w:rPr>
            </w:pPr>
            <w:r w:rsidRPr="002D0C88">
              <w:rPr>
                <w:rFonts w:ascii="Arial" w:hAnsi="Arial" w:cs="Arial"/>
                <w:highlight w:val="yellow"/>
                <w:lang w:val="en-GB"/>
              </w:rPr>
              <w:t>PART  1:</w:t>
            </w:r>
            <w:r w:rsidRPr="002D0C88">
              <w:rPr>
                <w:rFonts w:ascii="Arial" w:hAnsi="Arial" w:cs="Arial"/>
                <w:lang w:val="en-GB"/>
              </w:rPr>
              <w:t xml:space="preserve"> Comments</w:t>
            </w:r>
          </w:p>
          <w:p w14:paraId="1287753C" w14:textId="77777777" w:rsidR="00F1171E" w:rsidRPr="002D0C88" w:rsidRDefault="00F1171E" w:rsidP="007222C8">
            <w:pPr>
              <w:rPr>
                <w:rFonts w:ascii="Arial" w:hAnsi="Arial" w:cs="Arial"/>
                <w:sz w:val="20"/>
                <w:szCs w:val="20"/>
                <w:lang w:val="en-GB"/>
              </w:rPr>
            </w:pPr>
          </w:p>
        </w:tc>
      </w:tr>
      <w:tr w:rsidR="00F1171E" w:rsidRPr="002D0C88" w14:paraId="5EA12279" w14:textId="77777777" w:rsidTr="007222C8">
        <w:tc>
          <w:tcPr>
            <w:tcW w:w="1265" w:type="pct"/>
            <w:noWrap/>
          </w:tcPr>
          <w:p w14:paraId="7AE9682F" w14:textId="77777777" w:rsidR="00F1171E" w:rsidRPr="002D0C88" w:rsidRDefault="00F1171E" w:rsidP="007222C8">
            <w:pPr>
              <w:pStyle w:val="Heading2"/>
              <w:jc w:val="left"/>
              <w:rPr>
                <w:rFonts w:ascii="Arial" w:hAnsi="Arial" w:cs="Arial"/>
                <w:lang w:val="en-GB"/>
              </w:rPr>
            </w:pPr>
          </w:p>
        </w:tc>
        <w:tc>
          <w:tcPr>
            <w:tcW w:w="2212" w:type="pct"/>
          </w:tcPr>
          <w:p w14:paraId="5B8DBE06" w14:textId="77777777" w:rsidR="00F1171E" w:rsidRPr="002D0C88" w:rsidRDefault="00F1171E" w:rsidP="007222C8">
            <w:pPr>
              <w:pStyle w:val="Heading2"/>
              <w:jc w:val="left"/>
              <w:rPr>
                <w:rFonts w:ascii="Arial" w:hAnsi="Arial" w:cs="Arial"/>
                <w:lang w:val="en-GB"/>
              </w:rPr>
            </w:pPr>
            <w:r w:rsidRPr="002D0C88">
              <w:rPr>
                <w:rFonts w:ascii="Arial" w:hAnsi="Arial" w:cs="Arial"/>
                <w:lang w:val="en-GB"/>
              </w:rPr>
              <w:t>Reviewer’s comment</w:t>
            </w:r>
          </w:p>
          <w:p w14:paraId="693A9C4D" w14:textId="77777777" w:rsidR="00421DBF" w:rsidRPr="002D0C88" w:rsidRDefault="00421DBF" w:rsidP="00421DBF">
            <w:pPr>
              <w:rPr>
                <w:rFonts w:ascii="Arial" w:hAnsi="Arial" w:cs="Arial"/>
                <w:b/>
                <w:bCs/>
                <w:sz w:val="20"/>
                <w:szCs w:val="20"/>
              </w:rPr>
            </w:pPr>
            <w:r w:rsidRPr="002D0C8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D0C88" w:rsidRDefault="00421DBF" w:rsidP="00421DBF">
            <w:pPr>
              <w:rPr>
                <w:rFonts w:ascii="Arial" w:hAnsi="Arial" w:cs="Arial"/>
                <w:sz w:val="20"/>
                <w:szCs w:val="20"/>
                <w:lang w:val="en-GB"/>
              </w:rPr>
            </w:pPr>
          </w:p>
        </w:tc>
        <w:tc>
          <w:tcPr>
            <w:tcW w:w="1523" w:type="pct"/>
          </w:tcPr>
          <w:p w14:paraId="57792C30" w14:textId="77777777" w:rsidR="00F1171E" w:rsidRPr="002D0C88" w:rsidRDefault="00F1171E" w:rsidP="007222C8">
            <w:pPr>
              <w:pStyle w:val="Heading2"/>
              <w:jc w:val="left"/>
              <w:rPr>
                <w:rFonts w:ascii="Arial" w:hAnsi="Arial" w:cs="Arial"/>
                <w:b w:val="0"/>
                <w:lang w:val="en-GB"/>
              </w:rPr>
            </w:pPr>
            <w:r w:rsidRPr="002D0C88">
              <w:rPr>
                <w:rFonts w:ascii="Arial" w:hAnsi="Arial" w:cs="Arial"/>
                <w:lang w:val="en-GB"/>
              </w:rPr>
              <w:t>Author’s Feedback</w:t>
            </w:r>
            <w:r w:rsidRPr="002D0C88">
              <w:rPr>
                <w:rFonts w:ascii="Arial" w:hAnsi="Arial" w:cs="Arial"/>
                <w:b w:val="0"/>
                <w:lang w:val="en-GB"/>
              </w:rPr>
              <w:t xml:space="preserve"> </w:t>
            </w:r>
            <w:r w:rsidRPr="002D0C88">
              <w:rPr>
                <w:rFonts w:ascii="Arial" w:hAnsi="Arial" w:cs="Arial"/>
                <w:b w:val="0"/>
                <w:i/>
                <w:lang w:val="en-GB"/>
              </w:rPr>
              <w:t>(Please correct the manuscript and highlight that part in the manuscript. It is mandatory that authors should write his/her feedback here)</w:t>
            </w:r>
          </w:p>
        </w:tc>
      </w:tr>
      <w:tr w:rsidR="00F1171E" w:rsidRPr="002D0C88" w14:paraId="5C0AB4EC" w14:textId="77777777" w:rsidTr="007222C8">
        <w:trPr>
          <w:trHeight w:val="1264"/>
        </w:trPr>
        <w:tc>
          <w:tcPr>
            <w:tcW w:w="1265" w:type="pct"/>
            <w:noWrap/>
          </w:tcPr>
          <w:p w14:paraId="66B47184" w14:textId="48030299" w:rsidR="00F1171E" w:rsidRPr="002D0C88" w:rsidRDefault="00F1171E" w:rsidP="007222C8">
            <w:pPr>
              <w:ind w:left="360"/>
              <w:rPr>
                <w:rFonts w:ascii="Arial" w:hAnsi="Arial" w:cs="Arial"/>
                <w:b/>
                <w:bCs/>
                <w:sz w:val="20"/>
                <w:szCs w:val="20"/>
                <w:lang w:val="en-GB"/>
              </w:rPr>
            </w:pPr>
            <w:r w:rsidRPr="002D0C8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D0C88" w:rsidRDefault="00F1171E" w:rsidP="007222C8">
            <w:pPr>
              <w:ind w:left="360"/>
              <w:rPr>
                <w:rFonts w:ascii="Arial" w:eastAsia="MS Mincho" w:hAnsi="Arial" w:cs="Arial"/>
                <w:b/>
                <w:bCs/>
                <w:sz w:val="20"/>
                <w:szCs w:val="20"/>
                <w:lang w:val="en-GB"/>
              </w:rPr>
            </w:pPr>
          </w:p>
        </w:tc>
        <w:tc>
          <w:tcPr>
            <w:tcW w:w="2212" w:type="pct"/>
          </w:tcPr>
          <w:p w14:paraId="7DBC9196" w14:textId="69A3A0DC" w:rsidR="00F1171E" w:rsidRPr="002D0C88" w:rsidRDefault="00A854CA" w:rsidP="007222C8">
            <w:pPr>
              <w:pStyle w:val="ListParagraph"/>
              <w:ind w:left="0"/>
              <w:rPr>
                <w:rFonts w:ascii="Arial" w:hAnsi="Arial" w:cs="Arial"/>
                <w:sz w:val="20"/>
                <w:szCs w:val="20"/>
                <w:lang w:val="en-GB"/>
              </w:rPr>
            </w:pPr>
            <w:r w:rsidRPr="002D0C88">
              <w:rPr>
                <w:rFonts w:ascii="Arial" w:hAnsi="Arial" w:cs="Arial"/>
                <w:sz w:val="20"/>
                <w:szCs w:val="20"/>
                <w:lang w:val="en-GB"/>
              </w:rPr>
              <w:t xml:space="preserve">By examining how small mutations, both synonymous and nonsynonymous, in the </w:t>
            </w:r>
            <w:proofErr w:type="spellStart"/>
            <w:r w:rsidRPr="002D0C88">
              <w:rPr>
                <w:rFonts w:ascii="Arial" w:hAnsi="Arial" w:cs="Arial"/>
                <w:sz w:val="20"/>
                <w:szCs w:val="20"/>
                <w:lang w:val="en-GB"/>
              </w:rPr>
              <w:t>vnd</w:t>
            </w:r>
            <w:proofErr w:type="spellEnd"/>
            <w:r w:rsidRPr="002D0C88">
              <w:rPr>
                <w:rFonts w:ascii="Arial" w:hAnsi="Arial" w:cs="Arial"/>
                <w:sz w:val="20"/>
                <w:szCs w:val="20"/>
                <w:lang w:val="en-GB"/>
              </w:rPr>
              <w:t xml:space="preserve">/NK-2 gene can result in substantial developmental and disease-related abnormalities, this study tackles a highly relevant and developing area of genetics.  By providing fresh insights into the little-known function of codon use and mRNA structure in gene regulation, the work advances our knowledge of the </w:t>
            </w:r>
            <w:proofErr w:type="spellStart"/>
            <w:r w:rsidRPr="002D0C88">
              <w:rPr>
                <w:rFonts w:ascii="Arial" w:hAnsi="Arial" w:cs="Arial"/>
                <w:sz w:val="20"/>
                <w:szCs w:val="20"/>
                <w:lang w:val="en-GB"/>
              </w:rPr>
              <w:t>etiology</w:t>
            </w:r>
            <w:proofErr w:type="spellEnd"/>
            <w:r w:rsidRPr="002D0C88">
              <w:rPr>
                <w:rFonts w:ascii="Arial" w:hAnsi="Arial" w:cs="Arial"/>
                <w:sz w:val="20"/>
                <w:szCs w:val="20"/>
                <w:lang w:val="en-GB"/>
              </w:rPr>
              <w:t xml:space="preserve"> of genetic diseases beyond only protein structure.  This study establishes a foundation for future research in gene expression control and offers a convincing model for comprehending congenital abnormalities by tying structural biology, molecular genetics, and functional testing together.  Both human health and developmental biology may benefit from the new understanding.</w:t>
            </w:r>
          </w:p>
        </w:tc>
        <w:tc>
          <w:tcPr>
            <w:tcW w:w="1523" w:type="pct"/>
          </w:tcPr>
          <w:p w14:paraId="462A339C" w14:textId="77777777" w:rsidR="00F1171E" w:rsidRPr="002D0C88" w:rsidRDefault="00F1171E" w:rsidP="007222C8">
            <w:pPr>
              <w:pStyle w:val="Heading2"/>
              <w:jc w:val="left"/>
              <w:rPr>
                <w:rFonts w:ascii="Arial" w:hAnsi="Arial" w:cs="Arial"/>
                <w:b w:val="0"/>
                <w:lang w:val="en-GB"/>
              </w:rPr>
            </w:pPr>
          </w:p>
        </w:tc>
      </w:tr>
      <w:tr w:rsidR="00F1171E" w:rsidRPr="002D0C88" w14:paraId="0D8B5B2C" w14:textId="77777777" w:rsidTr="007222C8">
        <w:trPr>
          <w:trHeight w:val="1262"/>
        </w:trPr>
        <w:tc>
          <w:tcPr>
            <w:tcW w:w="1265" w:type="pct"/>
            <w:noWrap/>
          </w:tcPr>
          <w:p w14:paraId="21CBA5FE" w14:textId="77777777" w:rsidR="00F1171E" w:rsidRPr="002D0C88" w:rsidRDefault="00F1171E" w:rsidP="007222C8">
            <w:pPr>
              <w:ind w:left="360"/>
              <w:rPr>
                <w:rFonts w:ascii="Arial" w:hAnsi="Arial" w:cs="Arial"/>
                <w:b/>
                <w:bCs/>
                <w:sz w:val="20"/>
                <w:szCs w:val="20"/>
                <w:lang w:val="en-GB"/>
              </w:rPr>
            </w:pPr>
            <w:r w:rsidRPr="002D0C88">
              <w:rPr>
                <w:rFonts w:ascii="Arial" w:hAnsi="Arial" w:cs="Arial"/>
                <w:b/>
                <w:bCs/>
                <w:sz w:val="20"/>
                <w:szCs w:val="20"/>
                <w:lang w:val="en-GB"/>
              </w:rPr>
              <w:t>Is the title of the article suitable?</w:t>
            </w:r>
          </w:p>
          <w:p w14:paraId="1CABB61A" w14:textId="77777777" w:rsidR="00F1171E" w:rsidRPr="002D0C88" w:rsidRDefault="00F1171E" w:rsidP="007222C8">
            <w:pPr>
              <w:ind w:left="360"/>
              <w:rPr>
                <w:rFonts w:ascii="Arial" w:hAnsi="Arial" w:cs="Arial"/>
                <w:b/>
                <w:bCs/>
                <w:sz w:val="20"/>
                <w:szCs w:val="20"/>
                <w:lang w:val="en-GB"/>
              </w:rPr>
            </w:pPr>
            <w:r w:rsidRPr="002D0C88">
              <w:rPr>
                <w:rFonts w:ascii="Arial" w:hAnsi="Arial" w:cs="Arial"/>
                <w:b/>
                <w:bCs/>
                <w:sz w:val="20"/>
                <w:szCs w:val="20"/>
                <w:lang w:val="en-GB"/>
              </w:rPr>
              <w:t>(If not please suggest an alternative title)</w:t>
            </w:r>
          </w:p>
          <w:p w14:paraId="0275B919" w14:textId="77777777" w:rsidR="00F1171E" w:rsidRPr="002D0C88" w:rsidRDefault="00F1171E" w:rsidP="007222C8">
            <w:pPr>
              <w:pStyle w:val="Heading2"/>
              <w:jc w:val="left"/>
              <w:rPr>
                <w:rFonts w:ascii="Arial" w:hAnsi="Arial" w:cs="Arial"/>
                <w:u w:val="single"/>
                <w:lang w:val="en-GB"/>
              </w:rPr>
            </w:pPr>
          </w:p>
        </w:tc>
        <w:tc>
          <w:tcPr>
            <w:tcW w:w="2212" w:type="pct"/>
          </w:tcPr>
          <w:p w14:paraId="2D42E5E2" w14:textId="77777777" w:rsidR="00F1171E" w:rsidRPr="002D0C88" w:rsidRDefault="00BF5326" w:rsidP="007222C8">
            <w:pPr>
              <w:ind w:left="360"/>
              <w:rPr>
                <w:rFonts w:ascii="Arial" w:hAnsi="Arial" w:cs="Arial"/>
                <w:sz w:val="20"/>
                <w:szCs w:val="20"/>
                <w:lang w:val="en-GB"/>
              </w:rPr>
            </w:pPr>
            <w:r w:rsidRPr="002D0C88">
              <w:rPr>
                <w:rFonts w:ascii="Arial" w:hAnsi="Arial" w:cs="Arial"/>
                <w:sz w:val="20"/>
                <w:szCs w:val="20"/>
                <w:lang w:val="en-GB"/>
              </w:rPr>
              <w:t>The title is generally understandable but not scientifically suitable for a review.</w:t>
            </w:r>
          </w:p>
          <w:p w14:paraId="262C401F" w14:textId="77777777" w:rsidR="00BF5326" w:rsidRPr="002D0C88" w:rsidRDefault="00BF5326" w:rsidP="007222C8">
            <w:pPr>
              <w:ind w:left="360"/>
              <w:rPr>
                <w:rFonts w:ascii="Arial" w:hAnsi="Arial" w:cs="Arial"/>
                <w:sz w:val="20"/>
                <w:szCs w:val="20"/>
                <w:lang w:val="en-GB"/>
              </w:rPr>
            </w:pPr>
            <w:r w:rsidRPr="002D0C88">
              <w:rPr>
                <w:rFonts w:ascii="Arial" w:hAnsi="Arial" w:cs="Arial"/>
                <w:sz w:val="20"/>
                <w:szCs w:val="20"/>
                <w:lang w:val="en-GB"/>
              </w:rPr>
              <w:t xml:space="preserve">Consider </w:t>
            </w:r>
            <w:proofErr w:type="spellStart"/>
            <w:r w:rsidRPr="002D0C88">
              <w:rPr>
                <w:rFonts w:ascii="Arial" w:hAnsi="Arial" w:cs="Arial"/>
                <w:sz w:val="20"/>
                <w:szCs w:val="20"/>
                <w:lang w:val="en-GB"/>
              </w:rPr>
              <w:t>reformating</w:t>
            </w:r>
            <w:proofErr w:type="spellEnd"/>
            <w:r w:rsidRPr="002D0C88">
              <w:rPr>
                <w:rFonts w:ascii="Arial" w:hAnsi="Arial" w:cs="Arial"/>
                <w:sz w:val="20"/>
                <w:szCs w:val="20"/>
                <w:lang w:val="en-GB"/>
              </w:rPr>
              <w:t xml:space="preserve"> or choose between: </w:t>
            </w:r>
          </w:p>
          <w:p w14:paraId="25FCC325" w14:textId="77777777" w:rsidR="00BF5326" w:rsidRPr="002D0C88" w:rsidRDefault="00BF5326" w:rsidP="00BF5326">
            <w:pPr>
              <w:pStyle w:val="ListParagraph"/>
              <w:numPr>
                <w:ilvl w:val="0"/>
                <w:numId w:val="11"/>
              </w:numPr>
              <w:rPr>
                <w:rFonts w:ascii="Arial" w:hAnsi="Arial" w:cs="Arial"/>
                <w:sz w:val="20"/>
                <w:szCs w:val="20"/>
                <w:lang w:val="en-GB"/>
              </w:rPr>
            </w:pPr>
            <w:r w:rsidRPr="002D0C88">
              <w:rPr>
                <w:rFonts w:ascii="Arial" w:hAnsi="Arial" w:cs="Arial"/>
                <w:sz w:val="20"/>
                <w:szCs w:val="20"/>
                <w:lang w:val="en-GB"/>
              </w:rPr>
              <w:t xml:space="preserve">The </w:t>
            </w:r>
            <w:proofErr w:type="spellStart"/>
            <w:r w:rsidRPr="002D0C88">
              <w:rPr>
                <w:rFonts w:ascii="Arial" w:hAnsi="Arial" w:cs="Arial"/>
                <w:sz w:val="20"/>
                <w:szCs w:val="20"/>
                <w:lang w:val="en-GB"/>
              </w:rPr>
              <w:t>vnd</w:t>
            </w:r>
            <w:proofErr w:type="spellEnd"/>
            <w:r w:rsidRPr="002D0C88">
              <w:rPr>
                <w:rFonts w:ascii="Arial" w:hAnsi="Arial" w:cs="Arial"/>
                <w:sz w:val="20"/>
                <w:szCs w:val="20"/>
                <w:lang w:val="en-GB"/>
              </w:rPr>
              <w:t>/NK-2 Gene in Drosophila melanogaster: How Small Molecular Changes Can Cause Severe Genetic Anomalies</w:t>
            </w:r>
          </w:p>
          <w:p w14:paraId="2C1FAEE8" w14:textId="77777777" w:rsidR="00BF5326" w:rsidRPr="002D0C88" w:rsidRDefault="00BF5326" w:rsidP="00BF5326">
            <w:pPr>
              <w:pStyle w:val="ListParagraph"/>
              <w:numPr>
                <w:ilvl w:val="0"/>
                <w:numId w:val="11"/>
              </w:numPr>
              <w:rPr>
                <w:rFonts w:ascii="Arial" w:hAnsi="Arial" w:cs="Arial"/>
                <w:sz w:val="20"/>
                <w:szCs w:val="20"/>
                <w:lang w:val="en-GB"/>
              </w:rPr>
            </w:pPr>
            <w:r w:rsidRPr="002D0C88">
              <w:rPr>
                <w:rFonts w:ascii="Arial" w:hAnsi="Arial" w:cs="Arial"/>
                <w:sz w:val="20"/>
                <w:szCs w:val="20"/>
                <w:lang w:val="en-GB"/>
              </w:rPr>
              <w:t xml:space="preserve">Functional Implications of Molecular Changes in the </w:t>
            </w:r>
            <w:proofErr w:type="spellStart"/>
            <w:r w:rsidRPr="002D0C88">
              <w:rPr>
                <w:rFonts w:ascii="Arial" w:hAnsi="Arial" w:cs="Arial"/>
                <w:sz w:val="20"/>
                <w:szCs w:val="20"/>
                <w:lang w:val="en-GB"/>
              </w:rPr>
              <w:t>vnd</w:t>
            </w:r>
            <w:proofErr w:type="spellEnd"/>
            <w:r w:rsidRPr="002D0C88">
              <w:rPr>
                <w:rFonts w:ascii="Arial" w:hAnsi="Arial" w:cs="Arial"/>
                <w:sz w:val="20"/>
                <w:szCs w:val="20"/>
                <w:lang w:val="en-GB"/>
              </w:rPr>
              <w:t>/NK-2 Gene of Drosophila melanogaster</w:t>
            </w:r>
          </w:p>
          <w:p w14:paraId="794AA9A7" w14:textId="01769F71" w:rsidR="00BF5326" w:rsidRPr="002D0C88" w:rsidRDefault="00BF5326" w:rsidP="00BF5326">
            <w:pPr>
              <w:pStyle w:val="ListParagraph"/>
              <w:numPr>
                <w:ilvl w:val="0"/>
                <w:numId w:val="11"/>
              </w:numPr>
              <w:rPr>
                <w:rFonts w:ascii="Arial" w:hAnsi="Arial" w:cs="Arial"/>
                <w:b/>
                <w:bCs/>
                <w:sz w:val="20"/>
                <w:szCs w:val="20"/>
                <w:lang w:val="en-GB"/>
              </w:rPr>
            </w:pPr>
            <w:r w:rsidRPr="002D0C88">
              <w:rPr>
                <w:rFonts w:ascii="Arial" w:hAnsi="Arial" w:cs="Arial"/>
                <w:sz w:val="20"/>
                <w:szCs w:val="20"/>
                <w:lang w:val="en-GB"/>
              </w:rPr>
              <w:t xml:space="preserve">The </w:t>
            </w:r>
            <w:proofErr w:type="spellStart"/>
            <w:r w:rsidRPr="002D0C88">
              <w:rPr>
                <w:rFonts w:ascii="Arial" w:hAnsi="Arial" w:cs="Arial"/>
                <w:sz w:val="20"/>
                <w:szCs w:val="20"/>
                <w:lang w:val="en-GB"/>
              </w:rPr>
              <w:t>vnd</w:t>
            </w:r>
            <w:proofErr w:type="spellEnd"/>
            <w:r w:rsidRPr="002D0C88">
              <w:rPr>
                <w:rFonts w:ascii="Arial" w:hAnsi="Arial" w:cs="Arial"/>
                <w:sz w:val="20"/>
                <w:szCs w:val="20"/>
                <w:lang w:val="en-GB"/>
              </w:rPr>
              <w:t>/NK-2 Gene in Drosophila melanogaster: Impacts of Small Molecular Changes on Development and Genetic Stability</w:t>
            </w:r>
          </w:p>
        </w:tc>
        <w:tc>
          <w:tcPr>
            <w:tcW w:w="1523" w:type="pct"/>
          </w:tcPr>
          <w:p w14:paraId="405B6701" w14:textId="77777777" w:rsidR="00F1171E" w:rsidRPr="002D0C88" w:rsidRDefault="00F1171E" w:rsidP="007222C8">
            <w:pPr>
              <w:pStyle w:val="Heading2"/>
              <w:jc w:val="left"/>
              <w:rPr>
                <w:rFonts w:ascii="Arial" w:hAnsi="Arial" w:cs="Arial"/>
                <w:b w:val="0"/>
                <w:lang w:val="en-GB"/>
              </w:rPr>
            </w:pPr>
          </w:p>
        </w:tc>
      </w:tr>
      <w:tr w:rsidR="00F1171E" w:rsidRPr="002D0C88" w14:paraId="5604762A" w14:textId="77777777" w:rsidTr="007222C8">
        <w:trPr>
          <w:trHeight w:val="1262"/>
        </w:trPr>
        <w:tc>
          <w:tcPr>
            <w:tcW w:w="1265" w:type="pct"/>
            <w:noWrap/>
          </w:tcPr>
          <w:p w14:paraId="3635573D" w14:textId="77777777" w:rsidR="00F1171E" w:rsidRPr="002D0C88" w:rsidRDefault="00F1171E" w:rsidP="007222C8">
            <w:pPr>
              <w:pStyle w:val="Heading2"/>
              <w:ind w:left="360"/>
              <w:jc w:val="left"/>
              <w:rPr>
                <w:rFonts w:ascii="Arial" w:hAnsi="Arial" w:cs="Arial"/>
                <w:lang w:val="en-GB"/>
              </w:rPr>
            </w:pPr>
            <w:r w:rsidRPr="002D0C8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D0C88" w:rsidRDefault="00F1171E" w:rsidP="007222C8">
            <w:pPr>
              <w:pStyle w:val="Heading2"/>
              <w:jc w:val="left"/>
              <w:rPr>
                <w:rFonts w:ascii="Arial" w:hAnsi="Arial" w:cs="Arial"/>
                <w:u w:val="single"/>
                <w:lang w:val="en-GB"/>
              </w:rPr>
            </w:pPr>
          </w:p>
        </w:tc>
        <w:tc>
          <w:tcPr>
            <w:tcW w:w="2212" w:type="pct"/>
          </w:tcPr>
          <w:p w14:paraId="20ABBAA1" w14:textId="77777777" w:rsidR="00F1171E" w:rsidRPr="002D0C88" w:rsidRDefault="00F034A8" w:rsidP="007222C8">
            <w:pPr>
              <w:ind w:left="360"/>
              <w:rPr>
                <w:rFonts w:ascii="Arial" w:hAnsi="Arial" w:cs="Arial"/>
                <w:sz w:val="20"/>
                <w:szCs w:val="20"/>
                <w:lang w:val="en-GB"/>
              </w:rPr>
            </w:pPr>
            <w:r w:rsidRPr="002D0C88">
              <w:rPr>
                <w:rFonts w:ascii="Arial" w:hAnsi="Arial" w:cs="Arial"/>
                <w:sz w:val="20"/>
                <w:szCs w:val="20"/>
                <w:lang w:val="en-GB"/>
              </w:rPr>
              <w:t>The abstract provides a detailed overview of the NK-2 homeobox gene family, clearly defining key terms such as the homeobox and homeodomain</w:t>
            </w:r>
          </w:p>
          <w:p w14:paraId="29248BB1" w14:textId="77777777" w:rsidR="00F034A8" w:rsidRPr="002D0C88" w:rsidRDefault="00F034A8" w:rsidP="007222C8">
            <w:pPr>
              <w:ind w:left="360"/>
              <w:rPr>
                <w:rFonts w:ascii="Arial" w:hAnsi="Arial" w:cs="Arial"/>
                <w:sz w:val="20"/>
                <w:szCs w:val="20"/>
                <w:lang w:val="en-GB"/>
              </w:rPr>
            </w:pPr>
          </w:p>
          <w:p w14:paraId="2C108AEC" w14:textId="77777777" w:rsidR="00F034A8" w:rsidRPr="002D0C88" w:rsidRDefault="00F034A8" w:rsidP="007222C8">
            <w:pPr>
              <w:ind w:left="360"/>
              <w:rPr>
                <w:rFonts w:ascii="Arial" w:hAnsi="Arial" w:cs="Arial"/>
                <w:sz w:val="20"/>
                <w:szCs w:val="20"/>
                <w:lang w:val="en-GB"/>
              </w:rPr>
            </w:pPr>
            <w:proofErr w:type="gramStart"/>
            <w:r w:rsidRPr="002D0C88">
              <w:rPr>
                <w:rFonts w:ascii="Arial" w:hAnsi="Arial" w:cs="Arial"/>
                <w:sz w:val="20"/>
                <w:szCs w:val="20"/>
                <w:lang w:val="en-GB"/>
              </w:rPr>
              <w:t>However</w:t>
            </w:r>
            <w:proofErr w:type="gramEnd"/>
            <w:r w:rsidRPr="002D0C88">
              <w:rPr>
                <w:rFonts w:ascii="Arial" w:hAnsi="Arial" w:cs="Arial"/>
                <w:sz w:val="20"/>
                <w:szCs w:val="20"/>
                <w:lang w:val="en-GB"/>
              </w:rPr>
              <w:t xml:space="preserve"> there are some places which need to be worked on: </w:t>
            </w:r>
          </w:p>
          <w:p w14:paraId="0EAD5F86" w14:textId="77777777" w:rsidR="00F034A8" w:rsidRPr="002D0C88" w:rsidRDefault="00F034A8" w:rsidP="00F034A8">
            <w:pPr>
              <w:pStyle w:val="ListParagraph"/>
              <w:numPr>
                <w:ilvl w:val="0"/>
                <w:numId w:val="12"/>
              </w:numPr>
              <w:rPr>
                <w:rFonts w:ascii="Arial" w:hAnsi="Arial" w:cs="Arial"/>
                <w:sz w:val="20"/>
                <w:szCs w:val="20"/>
                <w:lang w:val="en-GB"/>
              </w:rPr>
            </w:pPr>
            <w:r w:rsidRPr="002D0C88">
              <w:rPr>
                <w:rFonts w:ascii="Arial" w:hAnsi="Arial" w:cs="Arial"/>
                <w:sz w:val="20"/>
                <w:szCs w:val="20"/>
              </w:rPr>
              <w:t>Clarify the broader significance</w:t>
            </w:r>
          </w:p>
          <w:p w14:paraId="0C493A83" w14:textId="2216A567" w:rsidR="00F034A8" w:rsidRPr="002D0C88" w:rsidRDefault="00F034A8" w:rsidP="00F034A8">
            <w:pPr>
              <w:pStyle w:val="ListParagraph"/>
              <w:numPr>
                <w:ilvl w:val="0"/>
                <w:numId w:val="12"/>
              </w:numPr>
              <w:rPr>
                <w:rFonts w:ascii="Arial" w:hAnsi="Arial" w:cs="Arial"/>
                <w:sz w:val="20"/>
                <w:szCs w:val="20"/>
                <w:lang w:val="en-GB"/>
              </w:rPr>
            </w:pPr>
            <w:r w:rsidRPr="002D0C88">
              <w:rPr>
                <w:rFonts w:ascii="Arial" w:hAnsi="Arial" w:cs="Arial"/>
                <w:sz w:val="20"/>
                <w:szCs w:val="20"/>
              </w:rPr>
              <w:t xml:space="preserve">Simplify some complex </w:t>
            </w:r>
            <w:proofErr w:type="gramStart"/>
            <w:r w:rsidRPr="002D0C88">
              <w:rPr>
                <w:rFonts w:ascii="Arial" w:hAnsi="Arial" w:cs="Arial"/>
                <w:sz w:val="20"/>
                <w:szCs w:val="20"/>
              </w:rPr>
              <w:t>sentences :</w:t>
            </w:r>
            <w:proofErr w:type="gramEnd"/>
            <w:r w:rsidRPr="002D0C88">
              <w:rPr>
                <w:rFonts w:ascii="Arial" w:hAnsi="Arial" w:cs="Arial"/>
                <w:sz w:val="20"/>
                <w:szCs w:val="20"/>
              </w:rPr>
              <w:t xml:space="preserve"> Some sentences are long and dense (e.g., the one starting with “Our transgenic data…”). </w:t>
            </w:r>
          </w:p>
          <w:p w14:paraId="11ABD722" w14:textId="77777777" w:rsidR="00F034A8" w:rsidRPr="002D0C88" w:rsidRDefault="00F034A8" w:rsidP="00F034A8">
            <w:pPr>
              <w:pStyle w:val="ListParagraph"/>
              <w:numPr>
                <w:ilvl w:val="0"/>
                <w:numId w:val="12"/>
              </w:numPr>
              <w:rPr>
                <w:rFonts w:ascii="Arial" w:hAnsi="Arial" w:cs="Arial"/>
                <w:sz w:val="20"/>
                <w:szCs w:val="20"/>
                <w:lang w:val="en-GB"/>
              </w:rPr>
            </w:pPr>
            <w:r w:rsidRPr="002D0C88">
              <w:rPr>
                <w:rFonts w:ascii="Arial" w:hAnsi="Arial" w:cs="Arial"/>
                <w:sz w:val="20"/>
                <w:szCs w:val="20"/>
              </w:rPr>
              <w:t>Add a brief statement about methods</w:t>
            </w:r>
          </w:p>
          <w:p w14:paraId="21FD4454" w14:textId="77777777" w:rsidR="00F034A8" w:rsidRPr="002D0C88" w:rsidRDefault="00F034A8" w:rsidP="00F034A8">
            <w:pPr>
              <w:pStyle w:val="ListParagraph"/>
              <w:numPr>
                <w:ilvl w:val="0"/>
                <w:numId w:val="12"/>
              </w:numPr>
              <w:rPr>
                <w:rFonts w:ascii="Arial" w:hAnsi="Arial" w:cs="Arial"/>
                <w:sz w:val="20"/>
                <w:szCs w:val="20"/>
                <w:lang w:val="en-GB"/>
              </w:rPr>
            </w:pPr>
            <w:r w:rsidRPr="002D0C88">
              <w:rPr>
                <w:rFonts w:ascii="Arial" w:hAnsi="Arial" w:cs="Arial"/>
                <w:sz w:val="20"/>
                <w:szCs w:val="20"/>
              </w:rPr>
              <w:t>Consider deleting overly detailed technical info</w:t>
            </w:r>
          </w:p>
          <w:p w14:paraId="0FB7E83A" w14:textId="3617B937" w:rsidR="00F034A8" w:rsidRPr="002D0C88" w:rsidRDefault="00F034A8" w:rsidP="00F034A8">
            <w:pPr>
              <w:pStyle w:val="ListParagraph"/>
              <w:numPr>
                <w:ilvl w:val="0"/>
                <w:numId w:val="12"/>
              </w:numPr>
              <w:rPr>
                <w:rFonts w:ascii="Arial" w:hAnsi="Arial" w:cs="Arial"/>
                <w:sz w:val="20"/>
                <w:szCs w:val="20"/>
                <w:lang w:val="en-GB"/>
              </w:rPr>
            </w:pPr>
            <w:r w:rsidRPr="002D0C88">
              <w:rPr>
                <w:rFonts w:ascii="Arial" w:hAnsi="Arial" w:cs="Arial"/>
                <w:sz w:val="20"/>
                <w:szCs w:val="20"/>
              </w:rPr>
              <w:t>Highlight key findings more distinctly</w:t>
            </w:r>
          </w:p>
        </w:tc>
        <w:tc>
          <w:tcPr>
            <w:tcW w:w="1523" w:type="pct"/>
          </w:tcPr>
          <w:p w14:paraId="1D54B730" w14:textId="77777777" w:rsidR="00F1171E" w:rsidRPr="002D0C88" w:rsidRDefault="00F1171E" w:rsidP="007222C8">
            <w:pPr>
              <w:pStyle w:val="Heading2"/>
              <w:jc w:val="left"/>
              <w:rPr>
                <w:rFonts w:ascii="Arial" w:hAnsi="Arial" w:cs="Arial"/>
                <w:b w:val="0"/>
                <w:lang w:val="en-GB"/>
              </w:rPr>
            </w:pPr>
          </w:p>
        </w:tc>
      </w:tr>
      <w:tr w:rsidR="00F1171E" w:rsidRPr="002D0C88" w14:paraId="2F579F54" w14:textId="77777777" w:rsidTr="007222C8">
        <w:trPr>
          <w:trHeight w:val="859"/>
        </w:trPr>
        <w:tc>
          <w:tcPr>
            <w:tcW w:w="1265" w:type="pct"/>
            <w:noWrap/>
          </w:tcPr>
          <w:p w14:paraId="04361F46" w14:textId="368783AB" w:rsidR="00F1171E" w:rsidRPr="002D0C88" w:rsidRDefault="00DC6FED" w:rsidP="007222C8">
            <w:pPr>
              <w:ind w:left="360"/>
              <w:rPr>
                <w:rFonts w:ascii="Arial" w:hAnsi="Arial" w:cs="Arial"/>
                <w:b/>
                <w:bCs/>
                <w:sz w:val="20"/>
                <w:szCs w:val="20"/>
                <w:u w:val="single"/>
                <w:lang w:val="en-GB"/>
              </w:rPr>
            </w:pPr>
            <w:r w:rsidRPr="002D0C88">
              <w:rPr>
                <w:rFonts w:ascii="Arial" w:hAnsi="Arial" w:cs="Arial"/>
                <w:b/>
                <w:bCs/>
                <w:sz w:val="20"/>
                <w:szCs w:val="20"/>
                <w:lang w:val="en-GB"/>
              </w:rPr>
              <w:t xml:space="preserve">Is the manuscript scientifically, correct? Please write here. </w:t>
            </w:r>
          </w:p>
        </w:tc>
        <w:tc>
          <w:tcPr>
            <w:tcW w:w="2212" w:type="pct"/>
          </w:tcPr>
          <w:p w14:paraId="2B5A7721" w14:textId="369EBA03" w:rsidR="00F1171E" w:rsidRPr="002D0C88" w:rsidRDefault="003055C0" w:rsidP="00C976EF">
            <w:pPr>
              <w:pStyle w:val="ListParagraph"/>
              <w:ind w:left="0"/>
              <w:rPr>
                <w:rFonts w:ascii="Arial" w:hAnsi="Arial" w:cs="Arial"/>
                <w:b/>
                <w:bCs/>
                <w:sz w:val="20"/>
                <w:szCs w:val="20"/>
                <w:lang w:val="en-GB"/>
              </w:rPr>
            </w:pPr>
            <w:r w:rsidRPr="002D0C88">
              <w:rPr>
                <w:rFonts w:ascii="Arial" w:hAnsi="Arial" w:cs="Arial"/>
                <w:sz w:val="20"/>
                <w:szCs w:val="20"/>
              </w:rPr>
              <w:t>Yes, the manuscript is scientifically correct. However, the authors need to address and work on the specific comments provided to improve clarity and strengthen the presentation of their findings</w:t>
            </w:r>
            <w:r w:rsidRPr="002D0C88">
              <w:rPr>
                <w:rFonts w:ascii="Arial" w:hAnsi="Arial" w:cs="Arial"/>
                <w:b/>
                <w:bCs/>
                <w:sz w:val="20"/>
                <w:szCs w:val="20"/>
              </w:rPr>
              <w:t>.</w:t>
            </w:r>
          </w:p>
        </w:tc>
        <w:tc>
          <w:tcPr>
            <w:tcW w:w="1523" w:type="pct"/>
          </w:tcPr>
          <w:p w14:paraId="4898F764" w14:textId="77777777" w:rsidR="00F1171E" w:rsidRPr="002D0C88" w:rsidRDefault="00F1171E" w:rsidP="007222C8">
            <w:pPr>
              <w:pStyle w:val="Heading2"/>
              <w:jc w:val="left"/>
              <w:rPr>
                <w:rFonts w:ascii="Arial" w:hAnsi="Arial" w:cs="Arial"/>
                <w:b w:val="0"/>
                <w:lang w:val="en-GB"/>
              </w:rPr>
            </w:pPr>
          </w:p>
        </w:tc>
      </w:tr>
      <w:tr w:rsidR="00F1171E" w:rsidRPr="002D0C88" w14:paraId="73739464" w14:textId="77777777" w:rsidTr="007222C8">
        <w:trPr>
          <w:trHeight w:val="703"/>
        </w:trPr>
        <w:tc>
          <w:tcPr>
            <w:tcW w:w="1265" w:type="pct"/>
            <w:noWrap/>
          </w:tcPr>
          <w:p w14:paraId="09C25322" w14:textId="77777777" w:rsidR="00F1171E" w:rsidRPr="002D0C88" w:rsidRDefault="00F1171E" w:rsidP="007222C8">
            <w:pPr>
              <w:ind w:left="360"/>
              <w:rPr>
                <w:rFonts w:ascii="Arial" w:hAnsi="Arial" w:cs="Arial"/>
                <w:b/>
                <w:bCs/>
                <w:sz w:val="20"/>
                <w:szCs w:val="20"/>
                <w:lang w:val="en-GB"/>
              </w:rPr>
            </w:pPr>
            <w:r w:rsidRPr="002D0C8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D0C88" w:rsidRDefault="00F1171E" w:rsidP="007222C8">
            <w:pPr>
              <w:ind w:left="360"/>
              <w:rPr>
                <w:rFonts w:ascii="Arial" w:hAnsi="Arial" w:cs="Arial"/>
                <w:b/>
                <w:bCs/>
                <w:sz w:val="20"/>
                <w:szCs w:val="20"/>
                <w:u w:val="single"/>
                <w:lang w:val="en-GB"/>
              </w:rPr>
            </w:pPr>
            <w:r w:rsidRPr="002D0C88">
              <w:rPr>
                <w:rFonts w:ascii="Arial" w:hAnsi="Arial" w:cs="Arial"/>
                <w:b/>
                <w:bCs/>
                <w:sz w:val="20"/>
                <w:szCs w:val="20"/>
                <w:u w:val="single"/>
                <w:lang w:val="en-GB"/>
              </w:rPr>
              <w:t>-</w:t>
            </w:r>
          </w:p>
        </w:tc>
        <w:tc>
          <w:tcPr>
            <w:tcW w:w="2212" w:type="pct"/>
          </w:tcPr>
          <w:p w14:paraId="3C4CE33C" w14:textId="77777777" w:rsidR="003055C0" w:rsidRPr="002D0C88" w:rsidRDefault="003055C0" w:rsidP="003055C0">
            <w:pPr>
              <w:pStyle w:val="ListParagraph"/>
              <w:rPr>
                <w:rFonts w:ascii="Arial" w:hAnsi="Arial" w:cs="Arial"/>
                <w:sz w:val="20"/>
                <w:szCs w:val="20"/>
                <w:lang w:val="fr-FR"/>
              </w:rPr>
            </w:pPr>
            <w:r w:rsidRPr="002D0C88">
              <w:rPr>
                <w:rFonts w:ascii="Arial" w:hAnsi="Arial" w:cs="Arial"/>
                <w:sz w:val="20"/>
                <w:szCs w:val="20"/>
              </w:rPr>
              <w:t xml:space="preserve">Please ensure that all references include their corresponding DOI (Digital Object Identifier) where available. The inclusion of DOIs is essential for proper citation and to facilitate access to the referenced materials. Additionally, kindly ensure that all references follow a consistent and standard referencing format (e.g., APA, Vancouver, Harvard, etc., as required by the journal or institution guidelines). </w:t>
            </w:r>
            <w:proofErr w:type="spellStart"/>
            <w:r w:rsidRPr="002D0C88">
              <w:rPr>
                <w:rFonts w:ascii="Arial" w:hAnsi="Arial" w:cs="Arial"/>
                <w:sz w:val="20"/>
                <w:szCs w:val="20"/>
                <w:lang w:val="fr-FR"/>
              </w:rPr>
              <w:t>Proper</w:t>
            </w:r>
            <w:proofErr w:type="spellEnd"/>
            <w:r w:rsidRPr="002D0C88">
              <w:rPr>
                <w:rFonts w:ascii="Arial" w:hAnsi="Arial" w:cs="Arial"/>
                <w:sz w:val="20"/>
                <w:szCs w:val="20"/>
                <w:lang w:val="fr-FR"/>
              </w:rPr>
              <w:t xml:space="preserve"> </w:t>
            </w:r>
            <w:proofErr w:type="spellStart"/>
            <w:r w:rsidRPr="002D0C88">
              <w:rPr>
                <w:rFonts w:ascii="Arial" w:hAnsi="Arial" w:cs="Arial"/>
                <w:sz w:val="20"/>
                <w:szCs w:val="20"/>
                <w:lang w:val="fr-FR"/>
              </w:rPr>
              <w:t>formatting</w:t>
            </w:r>
            <w:proofErr w:type="spellEnd"/>
            <w:r w:rsidRPr="002D0C88">
              <w:rPr>
                <w:rFonts w:ascii="Arial" w:hAnsi="Arial" w:cs="Arial"/>
                <w:sz w:val="20"/>
                <w:szCs w:val="20"/>
                <w:lang w:val="fr-FR"/>
              </w:rPr>
              <w:t xml:space="preserve"> </w:t>
            </w:r>
            <w:proofErr w:type="spellStart"/>
            <w:r w:rsidRPr="002D0C88">
              <w:rPr>
                <w:rFonts w:ascii="Arial" w:hAnsi="Arial" w:cs="Arial"/>
                <w:sz w:val="20"/>
                <w:szCs w:val="20"/>
                <w:lang w:val="fr-FR"/>
              </w:rPr>
              <w:t>should</w:t>
            </w:r>
            <w:proofErr w:type="spellEnd"/>
            <w:r w:rsidRPr="002D0C88">
              <w:rPr>
                <w:rFonts w:ascii="Arial" w:hAnsi="Arial" w:cs="Arial"/>
                <w:sz w:val="20"/>
                <w:szCs w:val="20"/>
                <w:lang w:val="fr-FR"/>
              </w:rPr>
              <w:t xml:space="preserve"> </w:t>
            </w:r>
            <w:proofErr w:type="spellStart"/>
            <w:proofErr w:type="gramStart"/>
            <w:r w:rsidRPr="002D0C88">
              <w:rPr>
                <w:rFonts w:ascii="Arial" w:hAnsi="Arial" w:cs="Arial"/>
                <w:sz w:val="20"/>
                <w:szCs w:val="20"/>
                <w:lang w:val="fr-FR"/>
              </w:rPr>
              <w:t>include</w:t>
            </w:r>
            <w:proofErr w:type="spellEnd"/>
            <w:r w:rsidRPr="002D0C88">
              <w:rPr>
                <w:rFonts w:ascii="Arial" w:hAnsi="Arial" w:cs="Arial"/>
                <w:sz w:val="20"/>
                <w:szCs w:val="20"/>
                <w:lang w:val="fr-FR"/>
              </w:rPr>
              <w:t>:</w:t>
            </w:r>
            <w:proofErr w:type="gramEnd"/>
          </w:p>
          <w:p w14:paraId="6CB65766" w14:textId="77777777" w:rsidR="003055C0" w:rsidRPr="002D0C88" w:rsidRDefault="003055C0" w:rsidP="003055C0">
            <w:pPr>
              <w:pStyle w:val="ListParagraph"/>
              <w:numPr>
                <w:ilvl w:val="0"/>
                <w:numId w:val="13"/>
              </w:numPr>
              <w:rPr>
                <w:rFonts w:ascii="Arial" w:hAnsi="Arial" w:cs="Arial"/>
                <w:sz w:val="20"/>
                <w:szCs w:val="20"/>
                <w:lang w:val="fr-FR"/>
              </w:rPr>
            </w:pPr>
            <w:proofErr w:type="spellStart"/>
            <w:r w:rsidRPr="002D0C88">
              <w:rPr>
                <w:rFonts w:ascii="Arial" w:hAnsi="Arial" w:cs="Arial"/>
                <w:sz w:val="20"/>
                <w:szCs w:val="20"/>
                <w:lang w:val="fr-FR"/>
              </w:rPr>
              <w:t>Author</w:t>
            </w:r>
            <w:proofErr w:type="spellEnd"/>
            <w:r w:rsidRPr="002D0C88">
              <w:rPr>
                <w:rFonts w:ascii="Arial" w:hAnsi="Arial" w:cs="Arial"/>
                <w:sz w:val="20"/>
                <w:szCs w:val="20"/>
                <w:lang w:val="fr-FR"/>
              </w:rPr>
              <w:t>(s)</w:t>
            </w:r>
          </w:p>
          <w:p w14:paraId="2A43E5C2" w14:textId="77777777" w:rsidR="003055C0" w:rsidRPr="002D0C88" w:rsidRDefault="003055C0" w:rsidP="003055C0">
            <w:pPr>
              <w:pStyle w:val="ListParagraph"/>
              <w:numPr>
                <w:ilvl w:val="0"/>
                <w:numId w:val="13"/>
              </w:numPr>
              <w:rPr>
                <w:rFonts w:ascii="Arial" w:hAnsi="Arial" w:cs="Arial"/>
                <w:sz w:val="20"/>
                <w:szCs w:val="20"/>
                <w:lang w:val="fr-FR"/>
              </w:rPr>
            </w:pPr>
            <w:proofErr w:type="spellStart"/>
            <w:r w:rsidRPr="002D0C88">
              <w:rPr>
                <w:rFonts w:ascii="Arial" w:hAnsi="Arial" w:cs="Arial"/>
                <w:sz w:val="20"/>
                <w:szCs w:val="20"/>
                <w:lang w:val="fr-FR"/>
              </w:rPr>
              <w:t>Year</w:t>
            </w:r>
            <w:proofErr w:type="spellEnd"/>
            <w:r w:rsidRPr="002D0C88">
              <w:rPr>
                <w:rFonts w:ascii="Arial" w:hAnsi="Arial" w:cs="Arial"/>
                <w:sz w:val="20"/>
                <w:szCs w:val="20"/>
                <w:lang w:val="fr-FR"/>
              </w:rPr>
              <w:t xml:space="preserve"> of publication</w:t>
            </w:r>
          </w:p>
          <w:p w14:paraId="09D20724" w14:textId="77777777" w:rsidR="003055C0" w:rsidRPr="002D0C88" w:rsidRDefault="003055C0" w:rsidP="003055C0">
            <w:pPr>
              <w:pStyle w:val="ListParagraph"/>
              <w:numPr>
                <w:ilvl w:val="0"/>
                <w:numId w:val="13"/>
              </w:numPr>
              <w:rPr>
                <w:rFonts w:ascii="Arial" w:hAnsi="Arial" w:cs="Arial"/>
                <w:sz w:val="20"/>
                <w:szCs w:val="20"/>
              </w:rPr>
            </w:pPr>
            <w:r w:rsidRPr="002D0C88">
              <w:rPr>
                <w:rFonts w:ascii="Arial" w:hAnsi="Arial" w:cs="Arial"/>
                <w:sz w:val="20"/>
                <w:szCs w:val="20"/>
              </w:rPr>
              <w:t>Title of the article or chapter</w:t>
            </w:r>
          </w:p>
          <w:p w14:paraId="5968A460" w14:textId="77777777" w:rsidR="003055C0" w:rsidRPr="002D0C88" w:rsidRDefault="003055C0" w:rsidP="003055C0">
            <w:pPr>
              <w:pStyle w:val="ListParagraph"/>
              <w:numPr>
                <w:ilvl w:val="0"/>
                <w:numId w:val="13"/>
              </w:numPr>
              <w:rPr>
                <w:rFonts w:ascii="Arial" w:hAnsi="Arial" w:cs="Arial"/>
                <w:sz w:val="20"/>
                <w:szCs w:val="20"/>
              </w:rPr>
            </w:pPr>
            <w:r w:rsidRPr="002D0C88">
              <w:rPr>
                <w:rFonts w:ascii="Arial" w:hAnsi="Arial" w:cs="Arial"/>
                <w:sz w:val="20"/>
                <w:szCs w:val="20"/>
              </w:rPr>
              <w:t>Journal or book title (in italics or as per style guide)</w:t>
            </w:r>
          </w:p>
          <w:p w14:paraId="1E76EED6" w14:textId="77777777" w:rsidR="003055C0" w:rsidRPr="002D0C88" w:rsidRDefault="003055C0" w:rsidP="003055C0">
            <w:pPr>
              <w:pStyle w:val="ListParagraph"/>
              <w:numPr>
                <w:ilvl w:val="0"/>
                <w:numId w:val="13"/>
              </w:numPr>
              <w:rPr>
                <w:rFonts w:ascii="Arial" w:hAnsi="Arial" w:cs="Arial"/>
                <w:sz w:val="20"/>
                <w:szCs w:val="20"/>
              </w:rPr>
            </w:pPr>
            <w:r w:rsidRPr="002D0C88">
              <w:rPr>
                <w:rFonts w:ascii="Arial" w:hAnsi="Arial" w:cs="Arial"/>
                <w:sz w:val="20"/>
                <w:szCs w:val="20"/>
              </w:rPr>
              <w:t>Volume and issue (if applicable)</w:t>
            </w:r>
          </w:p>
          <w:p w14:paraId="53B55A2A" w14:textId="77777777" w:rsidR="003055C0" w:rsidRPr="002D0C88" w:rsidRDefault="003055C0" w:rsidP="003055C0">
            <w:pPr>
              <w:pStyle w:val="ListParagraph"/>
              <w:numPr>
                <w:ilvl w:val="0"/>
                <w:numId w:val="13"/>
              </w:numPr>
              <w:rPr>
                <w:rFonts w:ascii="Arial" w:hAnsi="Arial" w:cs="Arial"/>
                <w:sz w:val="20"/>
                <w:szCs w:val="20"/>
                <w:lang w:val="fr-FR"/>
              </w:rPr>
            </w:pPr>
            <w:r w:rsidRPr="002D0C88">
              <w:rPr>
                <w:rFonts w:ascii="Arial" w:hAnsi="Arial" w:cs="Arial"/>
                <w:sz w:val="20"/>
                <w:szCs w:val="20"/>
                <w:lang w:val="fr-FR"/>
              </w:rPr>
              <w:t xml:space="preserve">Page </w:t>
            </w:r>
            <w:proofErr w:type="spellStart"/>
            <w:r w:rsidRPr="002D0C88">
              <w:rPr>
                <w:rFonts w:ascii="Arial" w:hAnsi="Arial" w:cs="Arial"/>
                <w:sz w:val="20"/>
                <w:szCs w:val="20"/>
                <w:lang w:val="fr-FR"/>
              </w:rPr>
              <w:t>numbers</w:t>
            </w:r>
            <w:proofErr w:type="spellEnd"/>
          </w:p>
          <w:p w14:paraId="6F50CF9A" w14:textId="77777777" w:rsidR="003055C0" w:rsidRPr="002D0C88" w:rsidRDefault="003055C0" w:rsidP="003055C0">
            <w:pPr>
              <w:pStyle w:val="ListParagraph"/>
              <w:numPr>
                <w:ilvl w:val="0"/>
                <w:numId w:val="13"/>
              </w:numPr>
              <w:rPr>
                <w:rFonts w:ascii="Arial" w:hAnsi="Arial" w:cs="Arial"/>
                <w:sz w:val="20"/>
                <w:szCs w:val="20"/>
              </w:rPr>
            </w:pPr>
            <w:r w:rsidRPr="002D0C88">
              <w:rPr>
                <w:rFonts w:ascii="Arial" w:hAnsi="Arial" w:cs="Arial"/>
                <w:sz w:val="20"/>
                <w:szCs w:val="20"/>
              </w:rPr>
              <w:t>DOI (formatted as a hyperlink, e.g., https://doi.org/10.xxxx/xxxxx)</w:t>
            </w:r>
          </w:p>
          <w:p w14:paraId="24FE0567" w14:textId="0E4618CF" w:rsidR="00F1171E" w:rsidRPr="002D0C88" w:rsidRDefault="003055C0" w:rsidP="003055C0">
            <w:pPr>
              <w:pStyle w:val="ListParagraph"/>
              <w:rPr>
                <w:rFonts w:ascii="Arial" w:hAnsi="Arial" w:cs="Arial"/>
                <w:sz w:val="20"/>
                <w:szCs w:val="20"/>
              </w:rPr>
            </w:pPr>
            <w:r w:rsidRPr="002D0C88">
              <w:rPr>
                <w:rFonts w:ascii="Arial" w:hAnsi="Arial" w:cs="Arial"/>
                <w:sz w:val="20"/>
                <w:szCs w:val="20"/>
              </w:rPr>
              <w:t>Please revise the reference list accordingly.</w:t>
            </w:r>
          </w:p>
        </w:tc>
        <w:tc>
          <w:tcPr>
            <w:tcW w:w="1523" w:type="pct"/>
          </w:tcPr>
          <w:p w14:paraId="40220055" w14:textId="77777777" w:rsidR="00F1171E" w:rsidRPr="002D0C88" w:rsidRDefault="00F1171E" w:rsidP="007222C8">
            <w:pPr>
              <w:pStyle w:val="Heading2"/>
              <w:jc w:val="left"/>
              <w:rPr>
                <w:rFonts w:ascii="Arial" w:hAnsi="Arial" w:cs="Arial"/>
                <w:b w:val="0"/>
                <w:lang w:val="en-GB"/>
              </w:rPr>
            </w:pPr>
          </w:p>
        </w:tc>
      </w:tr>
      <w:tr w:rsidR="00F1171E" w:rsidRPr="002D0C88" w14:paraId="73CC4A50" w14:textId="77777777" w:rsidTr="007222C8">
        <w:trPr>
          <w:trHeight w:val="386"/>
        </w:trPr>
        <w:tc>
          <w:tcPr>
            <w:tcW w:w="1265" w:type="pct"/>
            <w:noWrap/>
          </w:tcPr>
          <w:p w14:paraId="029CE8D0" w14:textId="77777777" w:rsidR="00F1171E" w:rsidRPr="002D0C88" w:rsidRDefault="00F1171E" w:rsidP="007222C8">
            <w:pPr>
              <w:pStyle w:val="Heading2"/>
              <w:jc w:val="left"/>
              <w:rPr>
                <w:rFonts w:ascii="Arial" w:hAnsi="Arial" w:cs="Arial"/>
                <w:b w:val="0"/>
                <w:lang w:val="en-GB"/>
              </w:rPr>
            </w:pPr>
          </w:p>
          <w:p w14:paraId="589C16C7" w14:textId="77777777" w:rsidR="00F1171E" w:rsidRPr="002D0C88" w:rsidRDefault="00F1171E" w:rsidP="007222C8">
            <w:pPr>
              <w:pStyle w:val="Heading2"/>
              <w:ind w:left="360"/>
              <w:jc w:val="left"/>
              <w:rPr>
                <w:rFonts w:ascii="Arial" w:hAnsi="Arial" w:cs="Arial"/>
                <w:bCs w:val="0"/>
                <w:lang w:val="en-GB"/>
              </w:rPr>
            </w:pPr>
            <w:r w:rsidRPr="002D0C88">
              <w:rPr>
                <w:rFonts w:ascii="Arial" w:hAnsi="Arial" w:cs="Arial"/>
                <w:bCs w:val="0"/>
                <w:lang w:val="en-GB"/>
              </w:rPr>
              <w:t>Is the language/English quality of the article suitable for scholarly communications?</w:t>
            </w:r>
          </w:p>
          <w:p w14:paraId="7722B85E" w14:textId="77777777" w:rsidR="00F1171E" w:rsidRPr="002D0C88" w:rsidRDefault="00F1171E" w:rsidP="007222C8">
            <w:pPr>
              <w:rPr>
                <w:rFonts w:ascii="Arial" w:hAnsi="Arial" w:cs="Arial"/>
                <w:sz w:val="20"/>
                <w:szCs w:val="20"/>
                <w:lang w:val="en-GB"/>
              </w:rPr>
            </w:pPr>
          </w:p>
        </w:tc>
        <w:tc>
          <w:tcPr>
            <w:tcW w:w="2212" w:type="pct"/>
          </w:tcPr>
          <w:p w14:paraId="6DD20949" w14:textId="78BAF039" w:rsidR="003055C0" w:rsidRPr="002D0C88" w:rsidRDefault="003055C0" w:rsidP="003055C0">
            <w:pPr>
              <w:rPr>
                <w:rFonts w:ascii="Arial" w:hAnsi="Arial" w:cs="Arial"/>
                <w:sz w:val="20"/>
                <w:szCs w:val="20"/>
              </w:rPr>
            </w:pPr>
            <w:r w:rsidRPr="002D0C88">
              <w:rPr>
                <w:rFonts w:ascii="Arial" w:hAnsi="Arial" w:cs="Arial"/>
                <w:sz w:val="20"/>
                <w:szCs w:val="20"/>
              </w:rPr>
              <w:t>The manuscript would benefit from a careful language and grammar revision to ensure clarity, precision, and consistency in scholarly communication. While the core ideas are generally understandable, there are several instances of awkward phrasing, grammatical errors, and inconsistent use of terminology that may hinder comprehension. It is strongly recommended that the authors seek language editing support, preferably from a native English speaker or a professional academic editing service, to improve the overall readability and alignment with academic writing standards.</w:t>
            </w:r>
          </w:p>
          <w:p w14:paraId="149A6CEF" w14:textId="77457EC6" w:rsidR="00F1171E" w:rsidRPr="002D0C88" w:rsidRDefault="003055C0" w:rsidP="007222C8">
            <w:pPr>
              <w:rPr>
                <w:rFonts w:ascii="Arial" w:hAnsi="Arial" w:cs="Arial"/>
                <w:sz w:val="20"/>
                <w:szCs w:val="20"/>
              </w:rPr>
            </w:pPr>
            <w:r w:rsidRPr="002D0C88">
              <w:rPr>
                <w:rFonts w:ascii="Arial" w:hAnsi="Arial" w:cs="Arial"/>
                <w:sz w:val="20"/>
                <w:szCs w:val="20"/>
              </w:rPr>
              <w:t>This revision will help to enhance the manuscript’s impact and ensure it meets the expectations of an international scholarly audience.</w:t>
            </w:r>
          </w:p>
        </w:tc>
        <w:tc>
          <w:tcPr>
            <w:tcW w:w="1523" w:type="pct"/>
          </w:tcPr>
          <w:p w14:paraId="0351CA58" w14:textId="77777777" w:rsidR="00F1171E" w:rsidRPr="002D0C88" w:rsidRDefault="00F1171E" w:rsidP="007222C8">
            <w:pPr>
              <w:rPr>
                <w:rFonts w:ascii="Arial" w:hAnsi="Arial" w:cs="Arial"/>
                <w:sz w:val="20"/>
                <w:szCs w:val="20"/>
                <w:lang w:val="en-GB"/>
              </w:rPr>
            </w:pPr>
          </w:p>
        </w:tc>
      </w:tr>
      <w:tr w:rsidR="00F1171E" w:rsidRPr="002D0C88" w14:paraId="20A16C0C" w14:textId="77777777" w:rsidTr="007222C8">
        <w:trPr>
          <w:trHeight w:val="1178"/>
        </w:trPr>
        <w:tc>
          <w:tcPr>
            <w:tcW w:w="1265" w:type="pct"/>
            <w:noWrap/>
          </w:tcPr>
          <w:p w14:paraId="7F4BCFAE" w14:textId="77777777" w:rsidR="00F1171E" w:rsidRPr="002D0C88" w:rsidRDefault="00F1171E" w:rsidP="007222C8">
            <w:pPr>
              <w:pStyle w:val="Heading2"/>
              <w:jc w:val="left"/>
              <w:rPr>
                <w:rFonts w:ascii="Arial" w:hAnsi="Arial" w:cs="Arial"/>
                <w:b w:val="0"/>
                <w:bCs w:val="0"/>
                <w:lang w:val="en-GB"/>
              </w:rPr>
            </w:pPr>
            <w:r w:rsidRPr="002D0C88">
              <w:rPr>
                <w:rFonts w:ascii="Arial" w:hAnsi="Arial" w:cs="Arial"/>
                <w:bCs w:val="0"/>
                <w:u w:val="single"/>
                <w:lang w:val="en-GB"/>
              </w:rPr>
              <w:t>Optional/General</w:t>
            </w:r>
            <w:r w:rsidRPr="002D0C88">
              <w:rPr>
                <w:rFonts w:ascii="Arial" w:hAnsi="Arial" w:cs="Arial"/>
                <w:bCs w:val="0"/>
                <w:lang w:val="en-GB"/>
              </w:rPr>
              <w:t xml:space="preserve"> </w:t>
            </w:r>
            <w:r w:rsidRPr="002D0C88">
              <w:rPr>
                <w:rFonts w:ascii="Arial" w:hAnsi="Arial" w:cs="Arial"/>
                <w:b w:val="0"/>
                <w:bCs w:val="0"/>
                <w:lang w:val="en-GB"/>
              </w:rPr>
              <w:t>comments</w:t>
            </w:r>
          </w:p>
          <w:p w14:paraId="1A6B3748" w14:textId="77777777" w:rsidR="00F1171E" w:rsidRPr="002D0C88" w:rsidRDefault="00F1171E" w:rsidP="007222C8">
            <w:pPr>
              <w:pStyle w:val="Heading2"/>
              <w:jc w:val="left"/>
              <w:rPr>
                <w:rFonts w:ascii="Arial" w:hAnsi="Arial" w:cs="Arial"/>
                <w:b w:val="0"/>
                <w:lang w:val="en-GB"/>
              </w:rPr>
            </w:pPr>
          </w:p>
        </w:tc>
        <w:tc>
          <w:tcPr>
            <w:tcW w:w="2212" w:type="pct"/>
          </w:tcPr>
          <w:p w14:paraId="1E347C61" w14:textId="77777777" w:rsidR="00F1171E" w:rsidRPr="002D0C88" w:rsidRDefault="00F1171E" w:rsidP="007222C8">
            <w:pPr>
              <w:rPr>
                <w:rFonts w:ascii="Arial" w:hAnsi="Arial" w:cs="Arial"/>
                <w:sz w:val="20"/>
                <w:szCs w:val="20"/>
                <w:lang w:val="en-GB"/>
              </w:rPr>
            </w:pPr>
          </w:p>
          <w:p w14:paraId="5E946A0E" w14:textId="77777777" w:rsidR="00F1171E" w:rsidRPr="002D0C88" w:rsidRDefault="00F1171E" w:rsidP="007222C8">
            <w:pPr>
              <w:rPr>
                <w:rFonts w:ascii="Arial" w:hAnsi="Arial" w:cs="Arial"/>
                <w:sz w:val="20"/>
                <w:szCs w:val="20"/>
                <w:lang w:val="en-GB"/>
              </w:rPr>
            </w:pPr>
          </w:p>
          <w:p w14:paraId="7EB58C99" w14:textId="77777777" w:rsidR="00F1171E" w:rsidRPr="002D0C88" w:rsidRDefault="00F1171E" w:rsidP="007222C8">
            <w:pPr>
              <w:rPr>
                <w:rFonts w:ascii="Arial" w:hAnsi="Arial" w:cs="Arial"/>
                <w:sz w:val="20"/>
                <w:szCs w:val="20"/>
                <w:lang w:val="en-GB"/>
              </w:rPr>
            </w:pPr>
          </w:p>
          <w:p w14:paraId="15DFD0E8" w14:textId="77777777" w:rsidR="00F1171E" w:rsidRPr="002D0C88" w:rsidRDefault="00F1171E" w:rsidP="007222C8">
            <w:pPr>
              <w:rPr>
                <w:rFonts w:ascii="Arial" w:hAnsi="Arial" w:cs="Arial"/>
                <w:sz w:val="20"/>
                <w:szCs w:val="20"/>
                <w:lang w:val="en-GB"/>
              </w:rPr>
            </w:pPr>
          </w:p>
        </w:tc>
        <w:tc>
          <w:tcPr>
            <w:tcW w:w="1523" w:type="pct"/>
          </w:tcPr>
          <w:p w14:paraId="465E098E" w14:textId="77777777" w:rsidR="00F1171E" w:rsidRPr="002D0C88" w:rsidRDefault="00F1171E" w:rsidP="007222C8">
            <w:pPr>
              <w:rPr>
                <w:rFonts w:ascii="Arial" w:hAnsi="Arial" w:cs="Arial"/>
                <w:sz w:val="20"/>
                <w:szCs w:val="20"/>
                <w:lang w:val="en-GB"/>
              </w:rPr>
            </w:pPr>
          </w:p>
        </w:tc>
      </w:tr>
    </w:tbl>
    <w:p w14:paraId="0821307F" w14:textId="77777777" w:rsidR="00F1171E" w:rsidRPr="002D0C8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D0C8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D0C88" w:rsidRDefault="00F1171E" w:rsidP="007222C8">
            <w:pPr>
              <w:pStyle w:val="NormalWeb"/>
              <w:spacing w:before="0" w:beforeAutospacing="0" w:after="0" w:afterAutospacing="0"/>
              <w:rPr>
                <w:rFonts w:ascii="Arial" w:hAnsi="Arial" w:cs="Arial"/>
                <w:b/>
                <w:sz w:val="20"/>
                <w:szCs w:val="20"/>
                <w:u w:val="single"/>
                <w:lang w:val="en-GB"/>
              </w:rPr>
            </w:pPr>
            <w:r w:rsidRPr="002D0C88">
              <w:rPr>
                <w:rFonts w:ascii="Arial" w:hAnsi="Arial" w:cs="Arial"/>
                <w:b/>
                <w:sz w:val="20"/>
                <w:szCs w:val="20"/>
                <w:highlight w:val="yellow"/>
                <w:u w:val="single"/>
                <w:lang w:val="en-GB"/>
              </w:rPr>
              <w:t>PART  2:</w:t>
            </w:r>
            <w:r w:rsidRPr="002D0C88">
              <w:rPr>
                <w:rFonts w:ascii="Arial" w:hAnsi="Arial" w:cs="Arial"/>
                <w:b/>
                <w:sz w:val="20"/>
                <w:szCs w:val="20"/>
                <w:u w:val="single"/>
                <w:lang w:val="en-GB"/>
              </w:rPr>
              <w:t xml:space="preserve"> </w:t>
            </w:r>
          </w:p>
          <w:p w14:paraId="5B767407" w14:textId="77777777" w:rsidR="00F1171E" w:rsidRPr="002D0C8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D0C8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D0C8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D0C88" w:rsidRDefault="00F1171E" w:rsidP="007222C8">
            <w:pPr>
              <w:pStyle w:val="Heading2"/>
              <w:jc w:val="left"/>
              <w:rPr>
                <w:rFonts w:ascii="Arial" w:hAnsi="Arial" w:cs="Arial"/>
                <w:lang w:val="en-GB"/>
              </w:rPr>
            </w:pPr>
            <w:r w:rsidRPr="002D0C88">
              <w:rPr>
                <w:rFonts w:ascii="Arial" w:hAnsi="Arial" w:cs="Arial"/>
                <w:lang w:val="en-GB"/>
              </w:rPr>
              <w:t>Reviewer’s comment</w:t>
            </w:r>
          </w:p>
        </w:tc>
        <w:tc>
          <w:tcPr>
            <w:tcW w:w="1342" w:type="pct"/>
            <w:shd w:val="clear" w:color="auto" w:fill="auto"/>
          </w:tcPr>
          <w:p w14:paraId="6F48B50B" w14:textId="77777777" w:rsidR="00F1171E" w:rsidRPr="002D0C88" w:rsidRDefault="00F1171E" w:rsidP="007222C8">
            <w:pPr>
              <w:pStyle w:val="Heading2"/>
              <w:jc w:val="left"/>
              <w:rPr>
                <w:rFonts w:ascii="Arial" w:hAnsi="Arial" w:cs="Arial"/>
                <w:b w:val="0"/>
                <w:lang w:val="en-GB"/>
              </w:rPr>
            </w:pPr>
            <w:r w:rsidRPr="002D0C88">
              <w:rPr>
                <w:rFonts w:ascii="Arial" w:hAnsi="Arial" w:cs="Arial"/>
                <w:lang w:val="en-GB"/>
              </w:rPr>
              <w:t>Author’s comment</w:t>
            </w:r>
            <w:r w:rsidRPr="002D0C88">
              <w:rPr>
                <w:rFonts w:ascii="Arial" w:hAnsi="Arial" w:cs="Arial"/>
                <w:b w:val="0"/>
                <w:lang w:val="en-GB"/>
              </w:rPr>
              <w:t xml:space="preserve"> </w:t>
            </w:r>
            <w:r w:rsidRPr="002D0C8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D0C8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D0C88" w:rsidRDefault="00F1171E" w:rsidP="007222C8">
            <w:pPr>
              <w:pStyle w:val="NormalWeb"/>
              <w:spacing w:before="0" w:beforeAutospacing="0" w:after="0" w:afterAutospacing="0"/>
              <w:rPr>
                <w:rFonts w:ascii="Arial" w:hAnsi="Arial" w:cs="Arial"/>
                <w:b/>
                <w:sz w:val="20"/>
                <w:szCs w:val="20"/>
                <w:lang w:val="en-GB"/>
              </w:rPr>
            </w:pPr>
            <w:r w:rsidRPr="002D0C88">
              <w:rPr>
                <w:rFonts w:ascii="Arial" w:hAnsi="Arial" w:cs="Arial"/>
                <w:b/>
                <w:sz w:val="20"/>
                <w:szCs w:val="20"/>
                <w:lang w:val="en-GB"/>
              </w:rPr>
              <w:t xml:space="preserve">Are there ethical issues in this manuscript? </w:t>
            </w:r>
          </w:p>
          <w:p w14:paraId="6034B476" w14:textId="77777777" w:rsidR="00F1171E" w:rsidRPr="002D0C8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D0C88" w:rsidRDefault="00F1171E" w:rsidP="007222C8">
            <w:pPr>
              <w:pStyle w:val="NormalWeb"/>
              <w:spacing w:before="0" w:beforeAutospacing="0" w:after="0" w:afterAutospacing="0"/>
              <w:rPr>
                <w:rFonts w:ascii="Arial" w:hAnsi="Arial" w:cs="Arial"/>
                <w:i/>
                <w:iCs/>
                <w:sz w:val="20"/>
                <w:szCs w:val="20"/>
                <w:u w:val="single"/>
                <w:lang w:val="en-GB"/>
              </w:rPr>
            </w:pPr>
            <w:r w:rsidRPr="002D0C88">
              <w:rPr>
                <w:rFonts w:ascii="Arial" w:hAnsi="Arial" w:cs="Arial"/>
                <w:i/>
                <w:iCs/>
                <w:sz w:val="20"/>
                <w:szCs w:val="20"/>
                <w:u w:val="single"/>
                <w:lang w:val="en-GB"/>
              </w:rPr>
              <w:t xml:space="preserve">(If yes, </w:t>
            </w:r>
            <w:proofErr w:type="gramStart"/>
            <w:r w:rsidRPr="002D0C88">
              <w:rPr>
                <w:rFonts w:ascii="Arial" w:hAnsi="Arial" w:cs="Arial"/>
                <w:i/>
                <w:iCs/>
                <w:sz w:val="20"/>
                <w:szCs w:val="20"/>
                <w:u w:val="single"/>
                <w:lang w:val="en-GB"/>
              </w:rPr>
              <w:t>Kindly</w:t>
            </w:r>
            <w:proofErr w:type="gramEnd"/>
            <w:r w:rsidRPr="002D0C88">
              <w:rPr>
                <w:rFonts w:ascii="Arial" w:hAnsi="Arial" w:cs="Arial"/>
                <w:i/>
                <w:iCs/>
                <w:sz w:val="20"/>
                <w:szCs w:val="20"/>
                <w:u w:val="single"/>
                <w:lang w:val="en-GB"/>
              </w:rPr>
              <w:t xml:space="preserve"> please write down the ethical issues here in detail)</w:t>
            </w:r>
          </w:p>
          <w:p w14:paraId="7B654B67" w14:textId="1D449374" w:rsidR="00F1171E" w:rsidRPr="002D0C8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D0C88" w:rsidRDefault="00F1171E" w:rsidP="007222C8">
            <w:pPr>
              <w:rPr>
                <w:rFonts w:ascii="Arial" w:eastAsia="Arial Unicode MS" w:hAnsi="Arial" w:cs="Arial"/>
                <w:sz w:val="20"/>
                <w:szCs w:val="20"/>
                <w:lang w:val="en-GB"/>
              </w:rPr>
            </w:pPr>
          </w:p>
          <w:p w14:paraId="4A981594" w14:textId="77777777" w:rsidR="00F1171E" w:rsidRPr="002D0C88" w:rsidRDefault="00F1171E" w:rsidP="007222C8">
            <w:pPr>
              <w:rPr>
                <w:rFonts w:ascii="Arial" w:eastAsia="Arial Unicode MS" w:hAnsi="Arial" w:cs="Arial"/>
                <w:sz w:val="20"/>
                <w:szCs w:val="20"/>
                <w:lang w:val="en-GB"/>
              </w:rPr>
            </w:pPr>
          </w:p>
          <w:p w14:paraId="4780A682" w14:textId="77777777" w:rsidR="00F1171E" w:rsidRPr="002D0C88" w:rsidRDefault="00F1171E" w:rsidP="007222C8">
            <w:pPr>
              <w:rPr>
                <w:rFonts w:ascii="Arial" w:eastAsia="Arial Unicode MS" w:hAnsi="Arial" w:cs="Arial"/>
                <w:sz w:val="20"/>
                <w:szCs w:val="20"/>
                <w:lang w:val="en-GB"/>
              </w:rPr>
            </w:pPr>
          </w:p>
          <w:p w14:paraId="2D80979A" w14:textId="77777777" w:rsidR="00F1171E" w:rsidRPr="002D0C8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D31D13A" w14:textId="77777777" w:rsidR="002D0C88" w:rsidRPr="00346196" w:rsidRDefault="002D0C88" w:rsidP="002D0C88">
      <w:pPr>
        <w:pStyle w:val="Affiliation"/>
        <w:spacing w:after="0" w:line="240" w:lineRule="auto"/>
        <w:jc w:val="left"/>
        <w:rPr>
          <w:rFonts w:ascii="Arial" w:hAnsi="Arial" w:cs="Arial"/>
          <w:b/>
          <w:u w:val="single"/>
        </w:rPr>
      </w:pPr>
      <w:r w:rsidRPr="00346196">
        <w:rPr>
          <w:rFonts w:ascii="Arial" w:hAnsi="Arial" w:cs="Arial"/>
          <w:b/>
          <w:u w:val="single"/>
        </w:rPr>
        <w:t>Reviewer details:</w:t>
      </w:r>
    </w:p>
    <w:p w14:paraId="0B3484A7" w14:textId="77777777" w:rsidR="002D0C88" w:rsidRDefault="002D0C88" w:rsidP="002D0C88">
      <w:proofErr w:type="spellStart"/>
      <w:r w:rsidRPr="00346196">
        <w:rPr>
          <w:rFonts w:ascii="Arial" w:hAnsi="Arial" w:cs="Arial"/>
          <w:b/>
          <w:color w:val="000000"/>
          <w:sz w:val="20"/>
          <w:szCs w:val="20"/>
        </w:rPr>
        <w:t>Maanicus</w:t>
      </w:r>
      <w:proofErr w:type="spellEnd"/>
      <w:r w:rsidRPr="00346196">
        <w:rPr>
          <w:rFonts w:ascii="Arial" w:hAnsi="Arial" w:cs="Arial"/>
          <w:b/>
          <w:color w:val="000000"/>
          <w:sz w:val="20"/>
          <w:szCs w:val="20"/>
        </w:rPr>
        <w:t xml:space="preserve"> </w:t>
      </w:r>
      <w:proofErr w:type="spellStart"/>
      <w:r w:rsidRPr="00346196">
        <w:rPr>
          <w:rFonts w:ascii="Arial" w:hAnsi="Arial" w:cs="Arial"/>
          <w:b/>
          <w:color w:val="000000"/>
          <w:sz w:val="20"/>
          <w:szCs w:val="20"/>
        </w:rPr>
        <w:t>Rodolpher</w:t>
      </w:r>
      <w:proofErr w:type="spellEnd"/>
      <w:r w:rsidRPr="00346196">
        <w:rPr>
          <w:rFonts w:ascii="Arial" w:hAnsi="Arial" w:cs="Arial"/>
          <w:b/>
          <w:color w:val="000000"/>
          <w:sz w:val="20"/>
          <w:szCs w:val="20"/>
        </w:rPr>
        <w:t xml:space="preserve"> Bez-</w:t>
      </w:r>
      <w:proofErr w:type="gramStart"/>
      <w:r w:rsidRPr="00346196">
        <w:rPr>
          <w:rFonts w:ascii="Arial" w:hAnsi="Arial" w:cs="Arial"/>
          <w:b/>
          <w:color w:val="000000"/>
          <w:sz w:val="20"/>
          <w:szCs w:val="20"/>
        </w:rPr>
        <w:t xml:space="preserve">bang  </w:t>
      </w:r>
      <w:proofErr w:type="spellStart"/>
      <w:r w:rsidRPr="00346196">
        <w:rPr>
          <w:rFonts w:ascii="Arial" w:hAnsi="Arial" w:cs="Arial"/>
          <w:b/>
          <w:color w:val="000000"/>
          <w:sz w:val="20"/>
          <w:szCs w:val="20"/>
        </w:rPr>
        <w:t>Kotangou</w:t>
      </w:r>
      <w:proofErr w:type="spellEnd"/>
      <w:proofErr w:type="gramEnd"/>
      <w:r w:rsidRPr="00346196">
        <w:rPr>
          <w:rFonts w:ascii="Arial" w:hAnsi="Arial" w:cs="Arial"/>
          <w:b/>
          <w:color w:val="000000"/>
          <w:sz w:val="20"/>
          <w:szCs w:val="20"/>
        </w:rPr>
        <w:t>, Central African Republic</w:t>
      </w:r>
      <w:r w:rsidRPr="00346196">
        <w:rPr>
          <w:rFonts w:ascii="Arial" w:hAnsi="Arial" w:cs="Arial"/>
          <w:b/>
          <w:color w:val="000000"/>
          <w:sz w:val="20"/>
          <w:szCs w:val="20"/>
        </w:rPr>
        <w:br/>
      </w:r>
    </w:p>
    <w:p w14:paraId="64EA8DD4" w14:textId="77777777" w:rsidR="002D0C88" w:rsidRPr="002D0C88" w:rsidRDefault="002D0C88">
      <w:pPr>
        <w:rPr>
          <w:rFonts w:ascii="Arial" w:hAnsi="Arial" w:cs="Arial"/>
          <w:b/>
          <w:sz w:val="20"/>
          <w:szCs w:val="20"/>
        </w:rPr>
      </w:pPr>
    </w:p>
    <w:sectPr w:rsidR="002D0C88" w:rsidRPr="002D0C8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685B6" w14:textId="77777777" w:rsidR="00850E17" w:rsidRPr="0000007A" w:rsidRDefault="00850E17" w:rsidP="0099583E">
      <w:r>
        <w:separator/>
      </w:r>
    </w:p>
  </w:endnote>
  <w:endnote w:type="continuationSeparator" w:id="0">
    <w:p w14:paraId="7E64C5A9" w14:textId="77777777" w:rsidR="00850E17" w:rsidRPr="0000007A" w:rsidRDefault="00850E1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A139" w14:textId="77777777" w:rsidR="00850E17" w:rsidRPr="0000007A" w:rsidRDefault="00850E17" w:rsidP="0099583E">
      <w:r>
        <w:separator/>
      </w:r>
    </w:p>
  </w:footnote>
  <w:footnote w:type="continuationSeparator" w:id="0">
    <w:p w14:paraId="4A40C6A1" w14:textId="77777777" w:rsidR="00850E17" w:rsidRPr="0000007A" w:rsidRDefault="00850E1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20DFD"/>
    <w:multiLevelType w:val="multilevel"/>
    <w:tmpl w:val="B1F2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9009E"/>
    <w:multiLevelType w:val="hybridMultilevel"/>
    <w:tmpl w:val="76B214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8F5BF0"/>
    <w:multiLevelType w:val="hybridMultilevel"/>
    <w:tmpl w:val="35102B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92322246">
    <w:abstractNumId w:val="3"/>
  </w:num>
  <w:num w:numId="2" w16cid:durableId="217473551">
    <w:abstractNumId w:val="8"/>
  </w:num>
  <w:num w:numId="3" w16cid:durableId="1821190208">
    <w:abstractNumId w:val="7"/>
  </w:num>
  <w:num w:numId="4" w16cid:durableId="1185286526">
    <w:abstractNumId w:val="9"/>
  </w:num>
  <w:num w:numId="5" w16cid:durableId="21827534">
    <w:abstractNumId w:val="6"/>
  </w:num>
  <w:num w:numId="6" w16cid:durableId="1846434453">
    <w:abstractNumId w:val="0"/>
  </w:num>
  <w:num w:numId="7" w16cid:durableId="1234703583">
    <w:abstractNumId w:val="1"/>
  </w:num>
  <w:num w:numId="8" w16cid:durableId="1321813573">
    <w:abstractNumId w:val="12"/>
  </w:num>
  <w:num w:numId="9" w16cid:durableId="878662938">
    <w:abstractNumId w:val="11"/>
  </w:num>
  <w:num w:numId="10" w16cid:durableId="1709643602">
    <w:abstractNumId w:val="2"/>
  </w:num>
  <w:num w:numId="11" w16cid:durableId="1408649144">
    <w:abstractNumId w:val="5"/>
  </w:num>
  <w:num w:numId="12" w16cid:durableId="2118131619">
    <w:abstractNumId w:val="10"/>
  </w:num>
  <w:num w:numId="13" w16cid:durableId="1259173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14B"/>
    <w:rsid w:val="000A2134"/>
    <w:rsid w:val="000A2D36"/>
    <w:rsid w:val="000A336D"/>
    <w:rsid w:val="000A6F41"/>
    <w:rsid w:val="000B4EE5"/>
    <w:rsid w:val="000B74A1"/>
    <w:rsid w:val="000B757E"/>
    <w:rsid w:val="000B7AF8"/>
    <w:rsid w:val="000C0837"/>
    <w:rsid w:val="000C0B04"/>
    <w:rsid w:val="000C3B7E"/>
    <w:rsid w:val="000D13B0"/>
    <w:rsid w:val="000E13C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5CC"/>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D73"/>
    <w:rsid w:val="00275984"/>
    <w:rsid w:val="00280EC9"/>
    <w:rsid w:val="00282BEE"/>
    <w:rsid w:val="002859CC"/>
    <w:rsid w:val="00291D08"/>
    <w:rsid w:val="00293482"/>
    <w:rsid w:val="002A3D7C"/>
    <w:rsid w:val="002B0E4B"/>
    <w:rsid w:val="002C40B8"/>
    <w:rsid w:val="002D0C88"/>
    <w:rsid w:val="002D60EF"/>
    <w:rsid w:val="002E10DF"/>
    <w:rsid w:val="002E1211"/>
    <w:rsid w:val="002E2339"/>
    <w:rsid w:val="002E5C81"/>
    <w:rsid w:val="002E6D86"/>
    <w:rsid w:val="002E7787"/>
    <w:rsid w:val="002F6935"/>
    <w:rsid w:val="003055C0"/>
    <w:rsid w:val="00312559"/>
    <w:rsid w:val="003204B8"/>
    <w:rsid w:val="00326D7D"/>
    <w:rsid w:val="0033018A"/>
    <w:rsid w:val="0033692F"/>
    <w:rsid w:val="00353718"/>
    <w:rsid w:val="00366AC9"/>
    <w:rsid w:val="00374F93"/>
    <w:rsid w:val="00377F1D"/>
    <w:rsid w:val="00394901"/>
    <w:rsid w:val="003A04E7"/>
    <w:rsid w:val="003A1C45"/>
    <w:rsid w:val="003A4991"/>
    <w:rsid w:val="003A6E1A"/>
    <w:rsid w:val="003B1D0B"/>
    <w:rsid w:val="003B2172"/>
    <w:rsid w:val="003C3BF3"/>
    <w:rsid w:val="003D1BDE"/>
    <w:rsid w:val="003E746A"/>
    <w:rsid w:val="00401C12"/>
    <w:rsid w:val="00421DBF"/>
    <w:rsid w:val="0042465A"/>
    <w:rsid w:val="004277A6"/>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20EB"/>
    <w:rsid w:val="005A4F17"/>
    <w:rsid w:val="005B3509"/>
    <w:rsid w:val="005C25A0"/>
    <w:rsid w:val="005D230D"/>
    <w:rsid w:val="005D7D09"/>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21D7"/>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3023"/>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0E17"/>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466A"/>
    <w:rsid w:val="0090720F"/>
    <w:rsid w:val="0091410B"/>
    <w:rsid w:val="009245E3"/>
    <w:rsid w:val="0093459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23F1"/>
    <w:rsid w:val="00A8290F"/>
    <w:rsid w:val="00A854C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326"/>
    <w:rsid w:val="00BF5C56"/>
    <w:rsid w:val="00C01111"/>
    <w:rsid w:val="00C03A1D"/>
    <w:rsid w:val="00C10283"/>
    <w:rsid w:val="00C1187E"/>
    <w:rsid w:val="00C11905"/>
    <w:rsid w:val="00C1438B"/>
    <w:rsid w:val="00C150D6"/>
    <w:rsid w:val="00C22886"/>
    <w:rsid w:val="00C25C8F"/>
    <w:rsid w:val="00C263C6"/>
    <w:rsid w:val="00C268B8"/>
    <w:rsid w:val="00C435C6"/>
    <w:rsid w:val="00C51583"/>
    <w:rsid w:val="00C55589"/>
    <w:rsid w:val="00C635B6"/>
    <w:rsid w:val="00C70DFC"/>
    <w:rsid w:val="00C82466"/>
    <w:rsid w:val="00C84097"/>
    <w:rsid w:val="00C976EF"/>
    <w:rsid w:val="00CA4B20"/>
    <w:rsid w:val="00CA7853"/>
    <w:rsid w:val="00CB429B"/>
    <w:rsid w:val="00CC2753"/>
    <w:rsid w:val="00CD093E"/>
    <w:rsid w:val="00CD1556"/>
    <w:rsid w:val="00CD1FD7"/>
    <w:rsid w:val="00CD5091"/>
    <w:rsid w:val="00CD5DFD"/>
    <w:rsid w:val="00CD7C84"/>
    <w:rsid w:val="00CE199A"/>
    <w:rsid w:val="00CE419D"/>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159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34A8"/>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4B6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A33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A336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D0C8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06031716">
      <w:bodyDiv w:val="1"/>
      <w:marLeft w:val="0"/>
      <w:marRight w:val="0"/>
      <w:marTop w:val="0"/>
      <w:marBottom w:val="0"/>
      <w:divBdr>
        <w:top w:val="none" w:sz="0" w:space="0" w:color="auto"/>
        <w:left w:val="none" w:sz="0" w:space="0" w:color="auto"/>
        <w:bottom w:val="none" w:sz="0" w:space="0" w:color="auto"/>
        <w:right w:val="none" w:sz="0" w:space="0" w:color="auto"/>
      </w:divBdr>
    </w:div>
    <w:div w:id="119970786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591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103/ibr.v1i3.1619"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2025-06-11T08:45:00Z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