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822626" w14:paraId="1643A4CA" w14:textId="77777777" w:rsidTr="00822626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822626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822626" w14:paraId="127EAD7E" w14:textId="77777777" w:rsidTr="00822626">
        <w:trPr>
          <w:trHeight w:val="413"/>
        </w:trPr>
        <w:tc>
          <w:tcPr>
            <w:tcW w:w="1248" w:type="pct"/>
          </w:tcPr>
          <w:p w14:paraId="3C159AA5" w14:textId="77777777" w:rsidR="0000007A" w:rsidRPr="00822626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2262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822626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5DDC11C" w:rsidR="0000007A" w:rsidRPr="00822626" w:rsidRDefault="000C09E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822626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Chemistry and Biochemistry: Research Progress</w:t>
              </w:r>
            </w:hyperlink>
          </w:p>
        </w:tc>
      </w:tr>
      <w:tr w:rsidR="0000007A" w:rsidRPr="00822626" w14:paraId="73C90375" w14:textId="77777777" w:rsidTr="00822626">
        <w:trPr>
          <w:trHeight w:val="290"/>
        </w:trPr>
        <w:tc>
          <w:tcPr>
            <w:tcW w:w="1248" w:type="pct"/>
          </w:tcPr>
          <w:p w14:paraId="20D28135" w14:textId="77777777" w:rsidR="0000007A" w:rsidRPr="0082262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22626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0662D2D" w:rsidR="0000007A" w:rsidRPr="00822626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8226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8226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8226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D54B71" w:rsidRPr="008226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5786</w:t>
            </w:r>
          </w:p>
        </w:tc>
      </w:tr>
      <w:tr w:rsidR="0000007A" w:rsidRPr="00822626" w14:paraId="05B60576" w14:textId="77777777" w:rsidTr="00822626">
        <w:trPr>
          <w:trHeight w:val="331"/>
        </w:trPr>
        <w:tc>
          <w:tcPr>
            <w:tcW w:w="1248" w:type="pct"/>
          </w:tcPr>
          <w:p w14:paraId="0196A627" w14:textId="77777777" w:rsidR="0000007A" w:rsidRPr="0082262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2262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27388AE" w:rsidR="0000007A" w:rsidRPr="00822626" w:rsidRDefault="00F3336A" w:rsidP="00F3336A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22626">
              <w:rPr>
                <w:rFonts w:ascii="Arial" w:hAnsi="Arial" w:cs="Arial"/>
                <w:b/>
                <w:sz w:val="20"/>
                <w:szCs w:val="20"/>
                <w:lang w:val="en-GB"/>
              </w:rPr>
              <w:t>DNA BINDING AND CYTOTOXICITY OF NEWLY SYNTHESIZED SCHIFF BASE (Z)-4-(((2- HYDROXY PHENYL) AMINO) (PHENYL) METHYLENE)-3-METHYL-1-PHENYL-1HPYRAZOL- 5(4H)-ONE AND ITS ANALOGUES</w:t>
            </w:r>
          </w:p>
        </w:tc>
      </w:tr>
      <w:tr w:rsidR="00CF0BBB" w:rsidRPr="00822626" w14:paraId="6D508B1C" w14:textId="77777777" w:rsidTr="00822626">
        <w:trPr>
          <w:trHeight w:val="332"/>
        </w:trPr>
        <w:tc>
          <w:tcPr>
            <w:tcW w:w="1248" w:type="pct"/>
          </w:tcPr>
          <w:p w14:paraId="32FC28F7" w14:textId="77777777" w:rsidR="00CF0BBB" w:rsidRPr="00822626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22626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8C4C5C6" w:rsidR="00CF0BBB" w:rsidRPr="00822626" w:rsidRDefault="00D54B7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22626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822626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CD6BCB" w14:textId="0FFEAA9E" w:rsidR="00626025" w:rsidRPr="00822626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822626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822626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822626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822626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822626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822626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3C4E9BB5" w:rsidR="00E03C32" w:rsidRDefault="006823DD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823D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International Journal of Applied Biology and Pharmaceutical Technology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327-337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2012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23BA8824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6823DD" w:rsidRPr="006823DD">
                    <w:t xml:space="preserve"> </w:t>
                  </w:r>
                  <w:hyperlink r:id="rId8" w:history="1">
                    <w:r w:rsidR="006823DD" w:rsidRPr="00C12E18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https://www.fortunejournals.com/ijabpt/volume-3-issue-4.php</w:t>
                    </w:r>
                  </w:hyperlink>
                  <w:r w:rsidR="006823D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822626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822626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822626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822626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82262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22626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22626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82262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22626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82262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82262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22626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822626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262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822626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82262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22626">
              <w:rPr>
                <w:rFonts w:ascii="Arial" w:hAnsi="Arial" w:cs="Arial"/>
                <w:lang w:val="en-GB"/>
              </w:rPr>
              <w:t>Author’s Feedback</w:t>
            </w:r>
            <w:r w:rsidRPr="0082262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22626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822626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82262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26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822626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75C3E5F" w14:textId="77777777" w:rsidR="00F1171E" w:rsidRPr="00822626" w:rsidRDefault="00EA58C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26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work is worthy &amp; useful. Author synthesized only 3 compounds and performed characterization, went for MTT Assay, human breast cancer cell lines., </w:t>
            </w:r>
            <w:proofErr w:type="spellStart"/>
            <w:r w:rsidRPr="008226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anti tumour</w:t>
            </w:r>
            <w:proofErr w:type="spellEnd"/>
            <w:r w:rsidRPr="008226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activity.</w:t>
            </w:r>
          </w:p>
          <w:p w14:paraId="7DBC9196" w14:textId="43CD2072" w:rsidR="00EA58CC" w:rsidRPr="00822626" w:rsidRDefault="00EA58C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26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Include some more latest references</w:t>
            </w:r>
          </w:p>
        </w:tc>
        <w:tc>
          <w:tcPr>
            <w:tcW w:w="1523" w:type="pct"/>
          </w:tcPr>
          <w:p w14:paraId="462A339C" w14:textId="77777777" w:rsidR="00F1171E" w:rsidRPr="0082262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22626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82262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26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82262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26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82262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8FDB18D" w:rsidR="00F1171E" w:rsidRPr="00822626" w:rsidRDefault="00EA1E2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26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82262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22626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82262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22626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82262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AC2E847" w:rsidR="00F1171E" w:rsidRPr="00822626" w:rsidRDefault="00EA1E2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26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82262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22626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822626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226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13AD621" w:rsidR="00F1171E" w:rsidRPr="00822626" w:rsidRDefault="00EA1E2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26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82262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22626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82262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26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82262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2262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312C168" w:rsidR="00F1171E" w:rsidRPr="00822626" w:rsidRDefault="00EA58C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26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 required latest references</w:t>
            </w:r>
          </w:p>
        </w:tc>
        <w:tc>
          <w:tcPr>
            <w:tcW w:w="1523" w:type="pct"/>
          </w:tcPr>
          <w:p w14:paraId="40220055" w14:textId="77777777" w:rsidR="00F1171E" w:rsidRPr="0082262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22626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82262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82262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22626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82262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97F52DB" w14:textId="6AA8E4F3" w:rsidR="00F1171E" w:rsidRPr="00822626" w:rsidRDefault="00EA1E2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22626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149A6CEF" w14:textId="77777777" w:rsidR="00F1171E" w:rsidRPr="0082262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82262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22626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82262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22626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822626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822626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82262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82262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82262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82262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82262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82262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82262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82262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82262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82262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82262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82262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82262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82262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82262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82262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B386277" w14:textId="77777777" w:rsidR="00822626" w:rsidRDefault="00822626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E7DE3DA" w14:textId="77777777" w:rsidR="00822626" w:rsidRPr="00822626" w:rsidRDefault="00822626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82262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82262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822626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82262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822626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822626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82262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822626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82262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82262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22626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82262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22626">
              <w:rPr>
                <w:rFonts w:ascii="Arial" w:hAnsi="Arial" w:cs="Arial"/>
                <w:lang w:val="en-GB"/>
              </w:rPr>
              <w:t>Author’s comment</w:t>
            </w:r>
            <w:r w:rsidRPr="0082262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22626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822626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82262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2262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82262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82262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82262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82262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82262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82262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3532F11D" w:rsidR="00F1171E" w:rsidRPr="00822626" w:rsidRDefault="00EA58CC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22626">
              <w:rPr>
                <w:rFonts w:ascii="Arial" w:hAnsi="Arial" w:cs="Arial"/>
                <w:sz w:val="20"/>
                <w:szCs w:val="20"/>
                <w:lang w:val="en-GB"/>
              </w:rPr>
              <w:t>No ethical issues</w:t>
            </w: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82262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82262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82262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82262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13962B30" w14:textId="77777777" w:rsidR="00822626" w:rsidRPr="00CF4705" w:rsidRDefault="00822626" w:rsidP="00822626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CF4705">
        <w:rPr>
          <w:rFonts w:ascii="Arial" w:hAnsi="Arial" w:cs="Arial"/>
          <w:b/>
          <w:u w:val="single"/>
        </w:rPr>
        <w:t>Reviewer details:</w:t>
      </w:r>
    </w:p>
    <w:p w14:paraId="030393BA" w14:textId="77777777" w:rsidR="00822626" w:rsidRPr="00CF4705" w:rsidRDefault="00822626" w:rsidP="00822626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CF4705">
        <w:rPr>
          <w:rFonts w:ascii="Arial" w:hAnsi="Arial" w:cs="Arial"/>
          <w:b/>
          <w:color w:val="000000"/>
        </w:rPr>
        <w:t>C.Ramakrishna</w:t>
      </w:r>
      <w:proofErr w:type="spellEnd"/>
      <w:r w:rsidRPr="00CF4705">
        <w:rPr>
          <w:rFonts w:ascii="Arial" w:hAnsi="Arial" w:cs="Arial"/>
          <w:b/>
          <w:color w:val="000000"/>
        </w:rPr>
        <w:t>, Pes University, India</w:t>
      </w:r>
    </w:p>
    <w:p w14:paraId="2B702F2F" w14:textId="77777777" w:rsidR="00822626" w:rsidRPr="00822626" w:rsidRDefault="00822626">
      <w:pPr>
        <w:rPr>
          <w:rFonts w:ascii="Arial" w:hAnsi="Arial" w:cs="Arial"/>
          <w:b/>
          <w:sz w:val="20"/>
          <w:szCs w:val="20"/>
        </w:rPr>
      </w:pPr>
    </w:p>
    <w:sectPr w:rsidR="00822626" w:rsidRPr="00822626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9E5FF" w14:textId="77777777" w:rsidR="000F77B0" w:rsidRPr="0000007A" w:rsidRDefault="000F77B0" w:rsidP="0099583E">
      <w:r>
        <w:separator/>
      </w:r>
    </w:p>
  </w:endnote>
  <w:endnote w:type="continuationSeparator" w:id="0">
    <w:p w14:paraId="1461FBB6" w14:textId="77777777" w:rsidR="000F77B0" w:rsidRPr="0000007A" w:rsidRDefault="000F77B0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2964B" w14:textId="77777777" w:rsidR="000F77B0" w:rsidRPr="0000007A" w:rsidRDefault="000F77B0" w:rsidP="0099583E">
      <w:r>
        <w:separator/>
      </w:r>
    </w:p>
  </w:footnote>
  <w:footnote w:type="continuationSeparator" w:id="0">
    <w:p w14:paraId="75F825E8" w14:textId="77777777" w:rsidR="000F77B0" w:rsidRPr="0000007A" w:rsidRDefault="000F77B0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95596884">
    <w:abstractNumId w:val="3"/>
  </w:num>
  <w:num w:numId="2" w16cid:durableId="1284385720">
    <w:abstractNumId w:val="6"/>
  </w:num>
  <w:num w:numId="3" w16cid:durableId="2113938407">
    <w:abstractNumId w:val="5"/>
  </w:num>
  <w:num w:numId="4" w16cid:durableId="1536960115">
    <w:abstractNumId w:val="7"/>
  </w:num>
  <w:num w:numId="5" w16cid:durableId="1672677150">
    <w:abstractNumId w:val="4"/>
  </w:num>
  <w:num w:numId="6" w16cid:durableId="140079784">
    <w:abstractNumId w:val="0"/>
  </w:num>
  <w:num w:numId="7" w16cid:durableId="302589833">
    <w:abstractNumId w:val="1"/>
  </w:num>
  <w:num w:numId="8" w16cid:durableId="379476970">
    <w:abstractNumId w:val="9"/>
  </w:num>
  <w:num w:numId="9" w16cid:durableId="1709063375">
    <w:abstractNumId w:val="8"/>
  </w:num>
  <w:num w:numId="10" w16cid:durableId="5728626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2E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9E1"/>
    <w:rsid w:val="000C0B04"/>
    <w:rsid w:val="000C3B7E"/>
    <w:rsid w:val="000D13B0"/>
    <w:rsid w:val="000F6EA8"/>
    <w:rsid w:val="000F77B0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3898"/>
    <w:rsid w:val="00394901"/>
    <w:rsid w:val="003A04E7"/>
    <w:rsid w:val="003A1C45"/>
    <w:rsid w:val="003A4991"/>
    <w:rsid w:val="003A6E1A"/>
    <w:rsid w:val="003B1D0B"/>
    <w:rsid w:val="003B2172"/>
    <w:rsid w:val="003D1BDE"/>
    <w:rsid w:val="003D68C3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D42BC"/>
    <w:rsid w:val="005E11DC"/>
    <w:rsid w:val="005E29CE"/>
    <w:rsid w:val="005E3241"/>
    <w:rsid w:val="005E7FB0"/>
    <w:rsid w:val="005F184C"/>
    <w:rsid w:val="0060288D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3DD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4CD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2626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0580"/>
    <w:rsid w:val="00893E75"/>
    <w:rsid w:val="00895D0A"/>
    <w:rsid w:val="008B265C"/>
    <w:rsid w:val="008C2F62"/>
    <w:rsid w:val="008C4B1F"/>
    <w:rsid w:val="008C72E9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340AF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51AA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4B71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1E20"/>
    <w:rsid w:val="00EA2839"/>
    <w:rsid w:val="00EA58CC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36A"/>
    <w:rsid w:val="00F33C84"/>
    <w:rsid w:val="00F3669D"/>
    <w:rsid w:val="00F405F8"/>
    <w:rsid w:val="00F4700F"/>
    <w:rsid w:val="00F514E2"/>
    <w:rsid w:val="00F52B15"/>
    <w:rsid w:val="00F573EA"/>
    <w:rsid w:val="00F57E9D"/>
    <w:rsid w:val="00F61EF8"/>
    <w:rsid w:val="00F72150"/>
    <w:rsid w:val="00F733BA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F0891341-A676-489A-98EB-6821EA93A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82262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rtunejournals.com/ijabpt/volume-3-issue-4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stry-and-biochemistry-research-progres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2310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117</cp:revision>
  <dcterms:created xsi:type="dcterms:W3CDTF">2023-08-30T09:21:00Z</dcterms:created>
  <dcterms:modified xsi:type="dcterms:W3CDTF">2025-06-14T08:38:00Z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