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63EBA" w14:paraId="1643A4CA" w14:textId="77777777" w:rsidTr="004847FF">
        <w:trPr>
          <w:trHeight w:val="450"/>
        </w:trPr>
        <w:tc>
          <w:tcPr>
            <w:tcW w:w="5000" w:type="pct"/>
            <w:gridSpan w:val="2"/>
            <w:tcBorders>
              <w:top w:val="nil"/>
              <w:left w:val="nil"/>
              <w:right w:val="nil"/>
            </w:tcBorders>
          </w:tcPr>
          <w:p w14:paraId="4C55E51F" w14:textId="77777777" w:rsidR="00602F7D" w:rsidRPr="00B63EBA" w:rsidRDefault="00602F7D" w:rsidP="00F2643C">
            <w:pPr>
              <w:pStyle w:val="Heading2"/>
              <w:jc w:val="left"/>
              <w:rPr>
                <w:rFonts w:ascii="Arial" w:hAnsi="Arial" w:cs="Arial"/>
                <w:b w:val="0"/>
                <w:bCs w:val="0"/>
                <w:lang w:val="en-US"/>
              </w:rPr>
            </w:pPr>
          </w:p>
        </w:tc>
      </w:tr>
      <w:tr w:rsidR="0000007A" w:rsidRPr="00B63EBA" w14:paraId="127EAD7E" w14:textId="77777777" w:rsidTr="00F33C84">
        <w:trPr>
          <w:trHeight w:val="413"/>
        </w:trPr>
        <w:tc>
          <w:tcPr>
            <w:tcW w:w="1234" w:type="pct"/>
          </w:tcPr>
          <w:p w14:paraId="3C159AA5" w14:textId="77777777" w:rsidR="0000007A" w:rsidRPr="00B63EBA" w:rsidRDefault="00D27A79" w:rsidP="00696CAD">
            <w:pPr>
              <w:pStyle w:val="BodyText"/>
              <w:ind w:left="90"/>
              <w:jc w:val="left"/>
              <w:rPr>
                <w:rFonts w:ascii="Arial" w:hAnsi="Arial" w:cs="Arial"/>
                <w:bCs/>
                <w:sz w:val="20"/>
                <w:szCs w:val="20"/>
                <w:lang w:val="en-GB"/>
              </w:rPr>
            </w:pPr>
            <w:r w:rsidRPr="00B63EBA">
              <w:rPr>
                <w:rFonts w:ascii="Arial" w:hAnsi="Arial" w:cs="Arial"/>
                <w:bCs/>
                <w:sz w:val="20"/>
                <w:szCs w:val="20"/>
                <w:lang w:val="en-GB"/>
              </w:rPr>
              <w:t xml:space="preserve">Book </w:t>
            </w:r>
            <w:r w:rsidR="0000007A" w:rsidRPr="00B63EBA">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2906DA2E" w:rsidR="0000007A" w:rsidRPr="00B63EBA" w:rsidRDefault="00CA1949" w:rsidP="00054BC4">
            <w:pPr>
              <w:pStyle w:val="NormalWeb"/>
              <w:rPr>
                <w:rFonts w:ascii="Arial" w:hAnsi="Arial" w:cs="Arial"/>
                <w:b/>
                <w:bCs/>
                <w:sz w:val="20"/>
                <w:szCs w:val="20"/>
                <w:u w:val="single"/>
              </w:rPr>
            </w:pPr>
            <w:hyperlink r:id="rId7" w:history="1">
              <w:r w:rsidRPr="00B63EBA">
                <w:rPr>
                  <w:rStyle w:val="Hyperlink"/>
                  <w:rFonts w:ascii="Arial" w:hAnsi="Arial" w:cs="Arial"/>
                  <w:b/>
                  <w:bCs/>
                  <w:sz w:val="20"/>
                  <w:szCs w:val="20"/>
                </w:rPr>
                <w:t>New Ideas Concerning Arts and Social Studies</w:t>
              </w:r>
            </w:hyperlink>
          </w:p>
        </w:tc>
      </w:tr>
      <w:tr w:rsidR="0000007A" w:rsidRPr="00B63EBA" w14:paraId="73C90375" w14:textId="77777777" w:rsidTr="002E7787">
        <w:trPr>
          <w:trHeight w:val="290"/>
        </w:trPr>
        <w:tc>
          <w:tcPr>
            <w:tcW w:w="1234" w:type="pct"/>
          </w:tcPr>
          <w:p w14:paraId="20D28135" w14:textId="77777777" w:rsidR="0000007A" w:rsidRPr="00B63EBA" w:rsidRDefault="0000007A" w:rsidP="00696CAD">
            <w:pPr>
              <w:pStyle w:val="BodyText"/>
              <w:ind w:left="90"/>
              <w:jc w:val="left"/>
              <w:rPr>
                <w:rFonts w:ascii="Arial" w:hAnsi="Arial" w:cs="Arial"/>
                <w:bCs/>
                <w:sz w:val="20"/>
                <w:szCs w:val="20"/>
                <w:lang w:val="en-GB"/>
              </w:rPr>
            </w:pPr>
            <w:r w:rsidRPr="00B63EBA">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4DE8E80A" w:rsidR="0000007A" w:rsidRPr="00B63EBA" w:rsidRDefault="00E72A8E" w:rsidP="00F3669D">
            <w:pPr>
              <w:pStyle w:val="NormalWeb"/>
              <w:spacing w:before="0" w:beforeAutospacing="0" w:after="0" w:afterAutospacing="0"/>
              <w:rPr>
                <w:rFonts w:ascii="Arial" w:hAnsi="Arial" w:cs="Arial"/>
                <w:b/>
                <w:bCs/>
                <w:sz w:val="20"/>
                <w:szCs w:val="20"/>
                <w:highlight w:val="yellow"/>
                <w:lang w:val="en-GB"/>
              </w:rPr>
            </w:pPr>
            <w:r w:rsidRPr="00B63EBA">
              <w:rPr>
                <w:rFonts w:ascii="Arial" w:hAnsi="Arial" w:cs="Arial"/>
                <w:b/>
                <w:bCs/>
                <w:sz w:val="20"/>
                <w:szCs w:val="20"/>
                <w:lang w:val="en-GB"/>
              </w:rPr>
              <w:t>Ms_BP</w:t>
            </w:r>
            <w:r w:rsidR="00FC432A" w:rsidRPr="00B63EBA">
              <w:rPr>
                <w:rFonts w:ascii="Arial" w:hAnsi="Arial" w:cs="Arial"/>
                <w:b/>
                <w:bCs/>
                <w:sz w:val="20"/>
                <w:szCs w:val="20"/>
                <w:lang w:val="en-GB"/>
              </w:rPr>
              <w:t>R</w:t>
            </w:r>
            <w:r w:rsidRPr="00B63EBA">
              <w:rPr>
                <w:rFonts w:ascii="Arial" w:hAnsi="Arial" w:cs="Arial"/>
                <w:b/>
                <w:bCs/>
                <w:sz w:val="20"/>
                <w:szCs w:val="20"/>
                <w:lang w:val="en-GB"/>
              </w:rPr>
              <w:t>_</w:t>
            </w:r>
            <w:r w:rsidR="00724316" w:rsidRPr="00B63EBA">
              <w:rPr>
                <w:rFonts w:ascii="Arial" w:hAnsi="Arial" w:cs="Arial"/>
                <w:b/>
                <w:bCs/>
                <w:sz w:val="20"/>
                <w:szCs w:val="20"/>
                <w:lang w:val="en-GB"/>
              </w:rPr>
              <w:t>5811</w:t>
            </w:r>
          </w:p>
        </w:tc>
      </w:tr>
      <w:tr w:rsidR="0000007A" w:rsidRPr="00B63EBA" w14:paraId="05B60576" w14:textId="77777777" w:rsidTr="002109D6">
        <w:trPr>
          <w:trHeight w:val="331"/>
        </w:trPr>
        <w:tc>
          <w:tcPr>
            <w:tcW w:w="1234" w:type="pct"/>
          </w:tcPr>
          <w:p w14:paraId="0196A627" w14:textId="77777777" w:rsidR="0000007A" w:rsidRPr="00B63EBA" w:rsidRDefault="0000007A" w:rsidP="00696CAD">
            <w:pPr>
              <w:pStyle w:val="BodyText"/>
              <w:ind w:left="90"/>
              <w:jc w:val="left"/>
              <w:rPr>
                <w:rFonts w:ascii="Arial" w:hAnsi="Arial" w:cs="Arial"/>
                <w:bCs/>
                <w:sz w:val="20"/>
                <w:szCs w:val="20"/>
                <w:lang w:val="en-GB"/>
              </w:rPr>
            </w:pPr>
            <w:r w:rsidRPr="00B63EBA">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18E179C7" w:rsidR="0000007A" w:rsidRPr="00B63EBA" w:rsidRDefault="00A24612" w:rsidP="000450FC">
            <w:pPr>
              <w:pStyle w:val="NormalWeb"/>
              <w:spacing w:before="0" w:beforeAutospacing="0" w:after="0" w:afterAutospacing="0"/>
              <w:rPr>
                <w:rFonts w:ascii="Arial" w:hAnsi="Arial" w:cs="Arial"/>
                <w:b/>
                <w:sz w:val="20"/>
                <w:szCs w:val="20"/>
                <w:highlight w:val="yellow"/>
                <w:lang w:val="en-GB"/>
              </w:rPr>
            </w:pPr>
            <w:r w:rsidRPr="00B63EBA">
              <w:rPr>
                <w:rFonts w:ascii="Arial" w:hAnsi="Arial" w:cs="Arial"/>
                <w:b/>
                <w:sz w:val="20"/>
                <w:szCs w:val="20"/>
                <w:lang w:val="en-GB"/>
              </w:rPr>
              <w:t xml:space="preserve">2020 Presidential Election and Predictive Analytics: Key Candidate Attributes That Predict Voter </w:t>
            </w:r>
            <w:proofErr w:type="spellStart"/>
            <w:r w:rsidRPr="00B63EBA">
              <w:rPr>
                <w:rFonts w:ascii="Arial" w:hAnsi="Arial" w:cs="Arial"/>
                <w:b/>
                <w:sz w:val="20"/>
                <w:szCs w:val="20"/>
                <w:lang w:val="en-GB"/>
              </w:rPr>
              <w:t>Behavior</w:t>
            </w:r>
            <w:proofErr w:type="spellEnd"/>
            <w:r w:rsidRPr="00B63EBA">
              <w:rPr>
                <w:rFonts w:ascii="Arial" w:hAnsi="Arial" w:cs="Arial"/>
                <w:b/>
                <w:sz w:val="20"/>
                <w:szCs w:val="20"/>
                <w:lang w:val="en-GB"/>
              </w:rPr>
              <w:t xml:space="preserve"> </w:t>
            </w:r>
            <w:proofErr w:type="gramStart"/>
            <w:r w:rsidRPr="00B63EBA">
              <w:rPr>
                <w:rFonts w:ascii="Arial" w:hAnsi="Arial" w:cs="Arial"/>
                <w:b/>
                <w:sz w:val="20"/>
                <w:szCs w:val="20"/>
                <w:lang w:val="en-GB"/>
              </w:rPr>
              <w:t>With</w:t>
            </w:r>
            <w:proofErr w:type="gramEnd"/>
            <w:r w:rsidRPr="00B63EBA">
              <w:rPr>
                <w:rFonts w:ascii="Arial" w:hAnsi="Arial" w:cs="Arial"/>
                <w:b/>
                <w:sz w:val="20"/>
                <w:szCs w:val="20"/>
                <w:lang w:val="en-GB"/>
              </w:rPr>
              <w:t xml:space="preserve"> Election Results in the 2020 Presidential Election</w:t>
            </w:r>
          </w:p>
        </w:tc>
      </w:tr>
      <w:tr w:rsidR="00CF0BBB" w:rsidRPr="00B63EBA" w14:paraId="6D508B1C" w14:textId="77777777" w:rsidTr="002E7787">
        <w:trPr>
          <w:trHeight w:val="332"/>
        </w:trPr>
        <w:tc>
          <w:tcPr>
            <w:tcW w:w="1234" w:type="pct"/>
          </w:tcPr>
          <w:p w14:paraId="32FC28F7" w14:textId="77777777" w:rsidR="00CF0BBB" w:rsidRPr="00B63EBA" w:rsidRDefault="00CF0BBB" w:rsidP="00696CAD">
            <w:pPr>
              <w:pStyle w:val="BodyText"/>
              <w:ind w:left="90"/>
              <w:jc w:val="left"/>
              <w:rPr>
                <w:rFonts w:ascii="Arial" w:hAnsi="Arial" w:cs="Arial"/>
                <w:bCs/>
                <w:sz w:val="20"/>
                <w:szCs w:val="20"/>
                <w:lang w:val="en-GB"/>
              </w:rPr>
            </w:pPr>
            <w:r w:rsidRPr="00B63EBA">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0CA3630C" w:rsidR="00CF0BBB" w:rsidRPr="00B63EBA" w:rsidRDefault="00724316" w:rsidP="000450FC">
            <w:pPr>
              <w:pStyle w:val="NormalWeb"/>
              <w:spacing w:before="0" w:beforeAutospacing="0" w:after="0" w:afterAutospacing="0"/>
              <w:rPr>
                <w:rFonts w:ascii="Arial" w:hAnsi="Arial" w:cs="Arial"/>
                <w:b/>
                <w:sz w:val="20"/>
                <w:szCs w:val="20"/>
                <w:lang w:val="en-GB"/>
              </w:rPr>
            </w:pPr>
            <w:r w:rsidRPr="00B63EBA">
              <w:rPr>
                <w:rFonts w:ascii="Arial" w:hAnsi="Arial" w:cs="Arial"/>
                <w:b/>
                <w:sz w:val="20"/>
                <w:szCs w:val="20"/>
                <w:lang w:val="en-GB"/>
              </w:rPr>
              <w:t>Book Chapter</w:t>
            </w:r>
          </w:p>
        </w:tc>
      </w:tr>
    </w:tbl>
    <w:p w14:paraId="71726BD9" w14:textId="77777777" w:rsidR="00320468" w:rsidRPr="00B63EBA" w:rsidRDefault="00320468" w:rsidP="00626025">
      <w:pPr>
        <w:pStyle w:val="BodyText"/>
        <w:jc w:val="left"/>
        <w:rPr>
          <w:rFonts w:ascii="Arial" w:hAnsi="Arial" w:cs="Arial"/>
          <w:color w:val="222222"/>
          <w:sz w:val="20"/>
          <w:szCs w:val="20"/>
          <w:lang w:val="en-IN"/>
        </w:rPr>
      </w:pPr>
    </w:p>
    <w:p w14:paraId="5A743ECE" w14:textId="77777777" w:rsidR="00D27A79" w:rsidRPr="00B63EBA" w:rsidRDefault="00D27A79" w:rsidP="00D9392F">
      <w:pPr>
        <w:pStyle w:val="BodyText"/>
        <w:ind w:left="1440"/>
        <w:rPr>
          <w:rFonts w:ascii="Arial" w:hAnsi="Arial" w:cs="Arial"/>
          <w:bCs/>
          <w:sz w:val="20"/>
          <w:szCs w:val="20"/>
          <w:lang w:val="en-GB"/>
        </w:rPr>
      </w:pPr>
    </w:p>
    <w:tbl>
      <w:tblPr>
        <w:tblW w:w="49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44"/>
        <w:gridCol w:w="9354"/>
        <w:gridCol w:w="6442"/>
      </w:tblGrid>
      <w:tr w:rsidR="00F1171E" w:rsidRPr="00B63EBA" w14:paraId="71A94C1F" w14:textId="77777777" w:rsidTr="00B63EBA">
        <w:tc>
          <w:tcPr>
            <w:tcW w:w="5000" w:type="pct"/>
            <w:gridSpan w:val="3"/>
            <w:tcBorders>
              <w:top w:val="nil"/>
              <w:left w:val="nil"/>
              <w:right w:val="nil"/>
            </w:tcBorders>
            <w:noWrap/>
          </w:tcPr>
          <w:p w14:paraId="0BC15285" w14:textId="75BEB51F" w:rsidR="00F1171E" w:rsidRPr="00B63EBA" w:rsidRDefault="00F1171E" w:rsidP="007222C8">
            <w:pPr>
              <w:pStyle w:val="Heading2"/>
              <w:jc w:val="left"/>
              <w:rPr>
                <w:rFonts w:ascii="Arial" w:hAnsi="Arial" w:cs="Arial"/>
                <w:lang w:val="en-GB"/>
              </w:rPr>
            </w:pPr>
            <w:r w:rsidRPr="00B63EBA">
              <w:rPr>
                <w:rFonts w:ascii="Arial" w:hAnsi="Arial" w:cs="Arial"/>
                <w:highlight w:val="yellow"/>
                <w:lang w:val="en-GB"/>
              </w:rPr>
              <w:t>PART  1:</w:t>
            </w:r>
            <w:r w:rsidRPr="00B63EBA">
              <w:rPr>
                <w:rFonts w:ascii="Arial" w:hAnsi="Arial" w:cs="Arial"/>
                <w:lang w:val="en-GB"/>
              </w:rPr>
              <w:t xml:space="preserve"> Comments</w:t>
            </w:r>
          </w:p>
          <w:p w14:paraId="1287753C" w14:textId="77777777" w:rsidR="00F1171E" w:rsidRPr="00B63EBA" w:rsidRDefault="00F1171E" w:rsidP="007222C8">
            <w:pPr>
              <w:rPr>
                <w:rFonts w:ascii="Arial" w:hAnsi="Arial" w:cs="Arial"/>
                <w:sz w:val="20"/>
                <w:szCs w:val="20"/>
                <w:lang w:val="en-GB"/>
              </w:rPr>
            </w:pPr>
          </w:p>
        </w:tc>
      </w:tr>
      <w:tr w:rsidR="00F1171E" w:rsidRPr="00B63EBA" w14:paraId="5EA12279" w14:textId="77777777" w:rsidTr="00B63EBA">
        <w:tc>
          <w:tcPr>
            <w:tcW w:w="1246" w:type="pct"/>
            <w:noWrap/>
          </w:tcPr>
          <w:p w14:paraId="7AE9682F" w14:textId="77777777" w:rsidR="00F1171E" w:rsidRPr="00B63EBA" w:rsidRDefault="00F1171E" w:rsidP="007222C8">
            <w:pPr>
              <w:pStyle w:val="Heading2"/>
              <w:jc w:val="left"/>
              <w:rPr>
                <w:rFonts w:ascii="Arial" w:hAnsi="Arial" w:cs="Arial"/>
                <w:lang w:val="en-GB"/>
              </w:rPr>
            </w:pPr>
          </w:p>
        </w:tc>
        <w:tc>
          <w:tcPr>
            <w:tcW w:w="2223" w:type="pct"/>
          </w:tcPr>
          <w:p w14:paraId="5B8DBE06" w14:textId="77777777" w:rsidR="00F1171E" w:rsidRPr="00B63EBA" w:rsidRDefault="00F1171E" w:rsidP="007222C8">
            <w:pPr>
              <w:pStyle w:val="Heading2"/>
              <w:jc w:val="left"/>
              <w:rPr>
                <w:rFonts w:ascii="Arial" w:hAnsi="Arial" w:cs="Arial"/>
                <w:lang w:val="en-GB"/>
              </w:rPr>
            </w:pPr>
            <w:r w:rsidRPr="00B63EBA">
              <w:rPr>
                <w:rFonts w:ascii="Arial" w:hAnsi="Arial" w:cs="Arial"/>
                <w:lang w:val="en-GB"/>
              </w:rPr>
              <w:t>Reviewer’s comment</w:t>
            </w:r>
          </w:p>
          <w:p w14:paraId="693A9C4D" w14:textId="77777777" w:rsidR="00421DBF" w:rsidRPr="00B63EBA" w:rsidRDefault="00421DBF" w:rsidP="00421DBF">
            <w:pPr>
              <w:rPr>
                <w:rFonts w:ascii="Arial" w:hAnsi="Arial" w:cs="Arial"/>
                <w:b/>
                <w:bCs/>
                <w:sz w:val="20"/>
                <w:szCs w:val="20"/>
              </w:rPr>
            </w:pPr>
            <w:r w:rsidRPr="00B63EBA">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63EBA" w:rsidRDefault="00421DBF" w:rsidP="00421DBF">
            <w:pPr>
              <w:rPr>
                <w:rFonts w:ascii="Arial" w:hAnsi="Arial" w:cs="Arial"/>
                <w:sz w:val="20"/>
                <w:szCs w:val="20"/>
                <w:lang w:val="en-GB"/>
              </w:rPr>
            </w:pPr>
          </w:p>
        </w:tc>
        <w:tc>
          <w:tcPr>
            <w:tcW w:w="1531" w:type="pct"/>
          </w:tcPr>
          <w:p w14:paraId="57792C30" w14:textId="77777777" w:rsidR="00F1171E" w:rsidRPr="00B63EBA" w:rsidRDefault="00F1171E" w:rsidP="007222C8">
            <w:pPr>
              <w:pStyle w:val="Heading2"/>
              <w:jc w:val="left"/>
              <w:rPr>
                <w:rFonts w:ascii="Arial" w:hAnsi="Arial" w:cs="Arial"/>
                <w:b w:val="0"/>
                <w:lang w:val="en-GB"/>
              </w:rPr>
            </w:pPr>
            <w:r w:rsidRPr="00B63EBA">
              <w:rPr>
                <w:rFonts w:ascii="Arial" w:hAnsi="Arial" w:cs="Arial"/>
                <w:lang w:val="en-GB"/>
              </w:rPr>
              <w:t>Author’s Feedback</w:t>
            </w:r>
            <w:r w:rsidRPr="00B63EBA">
              <w:rPr>
                <w:rFonts w:ascii="Arial" w:hAnsi="Arial" w:cs="Arial"/>
                <w:b w:val="0"/>
                <w:lang w:val="en-GB"/>
              </w:rPr>
              <w:t xml:space="preserve"> </w:t>
            </w:r>
            <w:r w:rsidRPr="00B63EBA">
              <w:rPr>
                <w:rFonts w:ascii="Arial" w:hAnsi="Arial" w:cs="Arial"/>
                <w:b w:val="0"/>
                <w:i/>
                <w:lang w:val="en-GB"/>
              </w:rPr>
              <w:t>(Please correct the manuscript and highlight that part in the manuscript. It is mandatory that authors should write his/her feedback here)</w:t>
            </w:r>
          </w:p>
        </w:tc>
      </w:tr>
      <w:tr w:rsidR="00F1171E" w:rsidRPr="00B63EBA" w14:paraId="5C0AB4EC" w14:textId="77777777" w:rsidTr="00B63EBA">
        <w:trPr>
          <w:trHeight w:val="1264"/>
        </w:trPr>
        <w:tc>
          <w:tcPr>
            <w:tcW w:w="1246" w:type="pct"/>
            <w:noWrap/>
          </w:tcPr>
          <w:p w14:paraId="66B47184" w14:textId="48030299" w:rsidR="00F1171E" w:rsidRPr="00B63EBA" w:rsidRDefault="00F1171E" w:rsidP="007222C8">
            <w:pPr>
              <w:ind w:left="360"/>
              <w:rPr>
                <w:rFonts w:ascii="Arial" w:hAnsi="Arial" w:cs="Arial"/>
                <w:b/>
                <w:bCs/>
                <w:sz w:val="20"/>
                <w:szCs w:val="20"/>
                <w:lang w:val="en-GB"/>
              </w:rPr>
            </w:pPr>
            <w:r w:rsidRPr="00B63EBA">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63EBA" w:rsidRDefault="00F1171E" w:rsidP="007222C8">
            <w:pPr>
              <w:ind w:left="360"/>
              <w:rPr>
                <w:rFonts w:ascii="Arial" w:eastAsia="MS Mincho" w:hAnsi="Arial" w:cs="Arial"/>
                <w:b/>
                <w:bCs/>
                <w:sz w:val="20"/>
                <w:szCs w:val="20"/>
                <w:lang w:val="en-GB"/>
              </w:rPr>
            </w:pPr>
          </w:p>
        </w:tc>
        <w:tc>
          <w:tcPr>
            <w:tcW w:w="2223" w:type="pct"/>
          </w:tcPr>
          <w:p w14:paraId="32C19373" w14:textId="77777777" w:rsidR="003827F3" w:rsidRPr="00B63EBA" w:rsidRDefault="003827F3" w:rsidP="003827F3">
            <w:pPr>
              <w:pStyle w:val="ListParagraph"/>
              <w:ind w:left="0"/>
              <w:rPr>
                <w:rFonts w:ascii="Arial" w:hAnsi="Arial" w:cs="Arial"/>
                <w:sz w:val="20"/>
                <w:szCs w:val="20"/>
                <w:lang w:val="en-IN"/>
              </w:rPr>
            </w:pPr>
            <w:r w:rsidRPr="00B63EBA">
              <w:rPr>
                <w:rFonts w:ascii="Arial" w:hAnsi="Arial" w:cs="Arial"/>
                <w:sz w:val="20"/>
                <w:szCs w:val="20"/>
                <w:lang w:val="en-GB"/>
              </w:rPr>
              <w:t xml:space="preserve">The presented work is multidisciplinary work of </w:t>
            </w:r>
            <w:proofErr w:type="gramStart"/>
            <w:r w:rsidRPr="00B63EBA">
              <w:rPr>
                <w:rFonts w:ascii="Arial" w:hAnsi="Arial" w:cs="Arial"/>
                <w:sz w:val="20"/>
                <w:szCs w:val="20"/>
                <w:lang w:val="en-GB"/>
              </w:rPr>
              <w:t>subjects</w:t>
            </w:r>
            <w:proofErr w:type="gramEnd"/>
            <w:r w:rsidRPr="00B63EBA">
              <w:rPr>
                <w:rFonts w:ascii="Arial" w:hAnsi="Arial" w:cs="Arial"/>
                <w:b/>
                <w:bCs/>
                <w:sz w:val="20"/>
                <w:szCs w:val="20"/>
                <w:lang w:val="en-GB"/>
              </w:rPr>
              <w:t xml:space="preserve"> </w:t>
            </w:r>
            <w:r w:rsidRPr="00B63EBA">
              <w:rPr>
                <w:rFonts w:ascii="Arial" w:hAnsi="Arial" w:cs="Arial"/>
                <w:sz w:val="20"/>
                <w:szCs w:val="20"/>
                <w:lang w:val="en-IN"/>
              </w:rPr>
              <w:t>political science, marketing, and data analytics.</w:t>
            </w:r>
          </w:p>
          <w:p w14:paraId="356D57BF" w14:textId="1C767C17" w:rsidR="00573982" w:rsidRPr="00B63EBA" w:rsidRDefault="003827F3" w:rsidP="003827F3">
            <w:pPr>
              <w:pStyle w:val="ListParagraph"/>
              <w:ind w:left="0"/>
              <w:rPr>
                <w:rFonts w:ascii="Arial" w:hAnsi="Arial" w:cs="Arial"/>
                <w:sz w:val="20"/>
                <w:szCs w:val="20"/>
                <w:lang w:val="en-IN"/>
              </w:rPr>
            </w:pPr>
            <w:r w:rsidRPr="00B63EBA">
              <w:rPr>
                <w:rFonts w:ascii="Arial" w:hAnsi="Arial" w:cs="Arial"/>
                <w:sz w:val="20"/>
                <w:szCs w:val="20"/>
                <w:lang w:val="en-IN"/>
              </w:rPr>
              <w:t>The work introduces a novel scale “Political Marketing Candidate Attribute Scale (PMCAS)” and valida</w:t>
            </w:r>
            <w:r w:rsidR="00827B72" w:rsidRPr="00B63EBA">
              <w:rPr>
                <w:rFonts w:ascii="Arial" w:hAnsi="Arial" w:cs="Arial"/>
                <w:sz w:val="20"/>
                <w:szCs w:val="20"/>
                <w:lang w:val="en-IN"/>
              </w:rPr>
              <w:t>tes</w:t>
            </w:r>
            <w:r w:rsidRPr="00B63EBA">
              <w:rPr>
                <w:rFonts w:ascii="Arial" w:hAnsi="Arial" w:cs="Arial"/>
                <w:sz w:val="20"/>
                <w:szCs w:val="20"/>
                <w:lang w:val="en-IN"/>
              </w:rPr>
              <w:t xml:space="preserve"> it across four national samples</w:t>
            </w:r>
            <w:r w:rsidR="001C0B53" w:rsidRPr="00B63EBA">
              <w:rPr>
                <w:rFonts w:ascii="Arial" w:hAnsi="Arial" w:cs="Arial"/>
                <w:sz w:val="20"/>
                <w:szCs w:val="20"/>
                <w:lang w:val="en-IN"/>
              </w:rPr>
              <w:t xml:space="preserve">. </w:t>
            </w:r>
            <w:r w:rsidR="00573982" w:rsidRPr="00B63EBA">
              <w:rPr>
                <w:rFonts w:ascii="Arial" w:hAnsi="Arial" w:cs="Arial"/>
                <w:sz w:val="20"/>
                <w:szCs w:val="20"/>
                <w:lang w:val="en-IN"/>
              </w:rPr>
              <w:t>T</w:t>
            </w:r>
            <w:r w:rsidRPr="00B63EBA">
              <w:rPr>
                <w:rFonts w:ascii="Arial" w:hAnsi="Arial" w:cs="Arial"/>
                <w:sz w:val="20"/>
                <w:szCs w:val="20"/>
                <w:lang w:val="en-IN"/>
              </w:rPr>
              <w:t xml:space="preserve">he </w:t>
            </w:r>
            <w:r w:rsidR="001C0B53" w:rsidRPr="00B63EBA">
              <w:rPr>
                <w:rFonts w:ascii="Arial" w:hAnsi="Arial" w:cs="Arial"/>
                <w:sz w:val="20"/>
                <w:szCs w:val="20"/>
                <w:lang w:val="en-IN"/>
              </w:rPr>
              <w:t xml:space="preserve">work </w:t>
            </w:r>
            <w:r w:rsidRPr="00B63EBA">
              <w:rPr>
                <w:rFonts w:ascii="Arial" w:hAnsi="Arial" w:cs="Arial"/>
                <w:sz w:val="20"/>
                <w:szCs w:val="20"/>
                <w:lang w:val="en-IN"/>
              </w:rPr>
              <w:t xml:space="preserve">bridges </w:t>
            </w:r>
            <w:r w:rsidR="006B26AB" w:rsidRPr="00B63EBA">
              <w:rPr>
                <w:rFonts w:ascii="Arial" w:hAnsi="Arial" w:cs="Arial"/>
                <w:sz w:val="20"/>
                <w:szCs w:val="20"/>
                <w:lang w:val="en-IN"/>
              </w:rPr>
              <w:t>the</w:t>
            </w:r>
            <w:r w:rsidRPr="00B63EBA">
              <w:rPr>
                <w:rFonts w:ascii="Arial" w:hAnsi="Arial" w:cs="Arial"/>
                <w:sz w:val="20"/>
                <w:szCs w:val="20"/>
                <w:lang w:val="en-IN"/>
              </w:rPr>
              <w:t xml:space="preserve"> gap in understanding how specific candidate attributes shape voter preferences. </w:t>
            </w:r>
          </w:p>
          <w:p w14:paraId="2EEFE976" w14:textId="77777777" w:rsidR="00573982" w:rsidRPr="00B63EBA" w:rsidRDefault="003827F3" w:rsidP="003827F3">
            <w:pPr>
              <w:pStyle w:val="ListParagraph"/>
              <w:ind w:left="0"/>
              <w:rPr>
                <w:rFonts w:ascii="Arial" w:hAnsi="Arial" w:cs="Arial"/>
                <w:sz w:val="20"/>
                <w:szCs w:val="20"/>
                <w:lang w:val="en-IN"/>
              </w:rPr>
            </w:pPr>
            <w:r w:rsidRPr="00B63EBA">
              <w:rPr>
                <w:rFonts w:ascii="Arial" w:hAnsi="Arial" w:cs="Arial"/>
                <w:sz w:val="20"/>
                <w:szCs w:val="20"/>
                <w:lang w:val="en-IN"/>
              </w:rPr>
              <w:t xml:space="preserve">The multi-phase quantitative analysis provides robust insights into the influence of visual, demographic, and ideological factors on electoral outcomes. </w:t>
            </w:r>
          </w:p>
          <w:p w14:paraId="385466A4" w14:textId="14B9F5C7" w:rsidR="003827F3" w:rsidRPr="00B63EBA" w:rsidRDefault="003827F3" w:rsidP="007222C8">
            <w:pPr>
              <w:pStyle w:val="ListParagraph"/>
              <w:ind w:left="0"/>
              <w:rPr>
                <w:rFonts w:ascii="Arial" w:hAnsi="Arial" w:cs="Arial"/>
                <w:sz w:val="20"/>
                <w:szCs w:val="20"/>
                <w:lang w:val="en-IN"/>
              </w:rPr>
            </w:pPr>
            <w:r w:rsidRPr="00B63EBA">
              <w:rPr>
                <w:rFonts w:ascii="Arial" w:hAnsi="Arial" w:cs="Arial"/>
                <w:sz w:val="20"/>
                <w:szCs w:val="20"/>
                <w:lang w:val="en-IN"/>
              </w:rPr>
              <w:t>Given the increasing role of predictive analytics and social media in shaping public opinion, this study adds valuable empirical depth and methodological rigor that can inform future electoral studies and campaign strategies.</w:t>
            </w:r>
          </w:p>
          <w:p w14:paraId="7DBC9196" w14:textId="77777777" w:rsidR="003827F3" w:rsidRPr="00B63EBA" w:rsidRDefault="003827F3" w:rsidP="007222C8">
            <w:pPr>
              <w:pStyle w:val="ListParagraph"/>
              <w:ind w:left="0"/>
              <w:rPr>
                <w:rFonts w:ascii="Arial" w:hAnsi="Arial" w:cs="Arial"/>
                <w:b/>
                <w:bCs/>
                <w:sz w:val="20"/>
                <w:szCs w:val="20"/>
                <w:lang w:val="en-GB"/>
              </w:rPr>
            </w:pPr>
          </w:p>
        </w:tc>
        <w:tc>
          <w:tcPr>
            <w:tcW w:w="1531" w:type="pct"/>
          </w:tcPr>
          <w:p w14:paraId="462A339C" w14:textId="77777777" w:rsidR="00F1171E" w:rsidRPr="00B63EBA" w:rsidRDefault="00F1171E" w:rsidP="007222C8">
            <w:pPr>
              <w:pStyle w:val="Heading2"/>
              <w:jc w:val="left"/>
              <w:rPr>
                <w:rFonts w:ascii="Arial" w:hAnsi="Arial" w:cs="Arial"/>
                <w:b w:val="0"/>
                <w:lang w:val="en-GB"/>
              </w:rPr>
            </w:pPr>
          </w:p>
        </w:tc>
      </w:tr>
      <w:tr w:rsidR="00F1171E" w:rsidRPr="00B63EBA" w14:paraId="0D8B5B2C" w14:textId="77777777" w:rsidTr="00B63EBA">
        <w:trPr>
          <w:trHeight w:val="917"/>
        </w:trPr>
        <w:tc>
          <w:tcPr>
            <w:tcW w:w="1246" w:type="pct"/>
            <w:noWrap/>
          </w:tcPr>
          <w:p w14:paraId="21CBA5FE" w14:textId="77777777" w:rsidR="00F1171E" w:rsidRPr="00B63EBA" w:rsidRDefault="00F1171E" w:rsidP="007222C8">
            <w:pPr>
              <w:ind w:left="360"/>
              <w:rPr>
                <w:rFonts w:ascii="Arial" w:hAnsi="Arial" w:cs="Arial"/>
                <w:b/>
                <w:bCs/>
                <w:sz w:val="20"/>
                <w:szCs w:val="20"/>
                <w:lang w:val="en-GB"/>
              </w:rPr>
            </w:pPr>
            <w:r w:rsidRPr="00B63EBA">
              <w:rPr>
                <w:rFonts w:ascii="Arial" w:hAnsi="Arial" w:cs="Arial"/>
                <w:b/>
                <w:bCs/>
                <w:sz w:val="20"/>
                <w:szCs w:val="20"/>
                <w:lang w:val="en-GB"/>
              </w:rPr>
              <w:t>Is the title of the article suitable?</w:t>
            </w:r>
          </w:p>
          <w:p w14:paraId="1CABB61A" w14:textId="77777777" w:rsidR="00F1171E" w:rsidRPr="00B63EBA" w:rsidRDefault="00F1171E" w:rsidP="007222C8">
            <w:pPr>
              <w:ind w:left="360"/>
              <w:rPr>
                <w:rFonts w:ascii="Arial" w:hAnsi="Arial" w:cs="Arial"/>
                <w:b/>
                <w:bCs/>
                <w:sz w:val="20"/>
                <w:szCs w:val="20"/>
                <w:lang w:val="en-GB"/>
              </w:rPr>
            </w:pPr>
            <w:r w:rsidRPr="00B63EBA">
              <w:rPr>
                <w:rFonts w:ascii="Arial" w:hAnsi="Arial" w:cs="Arial"/>
                <w:b/>
                <w:bCs/>
                <w:sz w:val="20"/>
                <w:szCs w:val="20"/>
                <w:lang w:val="en-GB"/>
              </w:rPr>
              <w:t>(If not please suggest an alternative title)</w:t>
            </w:r>
          </w:p>
          <w:p w14:paraId="0275B919" w14:textId="77777777" w:rsidR="00F1171E" w:rsidRPr="00B63EBA" w:rsidRDefault="00F1171E" w:rsidP="007222C8">
            <w:pPr>
              <w:pStyle w:val="Heading2"/>
              <w:jc w:val="left"/>
              <w:rPr>
                <w:rFonts w:ascii="Arial" w:hAnsi="Arial" w:cs="Arial"/>
                <w:u w:val="single"/>
                <w:lang w:val="en-GB"/>
              </w:rPr>
            </w:pPr>
          </w:p>
        </w:tc>
        <w:tc>
          <w:tcPr>
            <w:tcW w:w="2223" w:type="pct"/>
          </w:tcPr>
          <w:p w14:paraId="794AA9A7" w14:textId="37A1D659" w:rsidR="00F1171E" w:rsidRPr="00B63EBA" w:rsidRDefault="007776A3" w:rsidP="007222C8">
            <w:pPr>
              <w:ind w:left="360"/>
              <w:rPr>
                <w:rFonts w:ascii="Arial" w:hAnsi="Arial" w:cs="Arial"/>
                <w:sz w:val="20"/>
                <w:szCs w:val="20"/>
                <w:lang w:val="en-GB"/>
              </w:rPr>
            </w:pPr>
            <w:r w:rsidRPr="00B63EBA">
              <w:rPr>
                <w:rFonts w:ascii="Arial" w:hAnsi="Arial" w:cs="Arial"/>
                <w:sz w:val="20"/>
                <w:szCs w:val="20"/>
                <w:lang w:val="en-GB"/>
              </w:rPr>
              <w:t>The title is suitable for the article</w:t>
            </w:r>
          </w:p>
        </w:tc>
        <w:tc>
          <w:tcPr>
            <w:tcW w:w="1531" w:type="pct"/>
          </w:tcPr>
          <w:p w14:paraId="405B6701" w14:textId="77777777" w:rsidR="00F1171E" w:rsidRPr="00B63EBA" w:rsidRDefault="00F1171E" w:rsidP="007222C8">
            <w:pPr>
              <w:pStyle w:val="Heading2"/>
              <w:jc w:val="left"/>
              <w:rPr>
                <w:rFonts w:ascii="Arial" w:hAnsi="Arial" w:cs="Arial"/>
                <w:b w:val="0"/>
                <w:bCs w:val="0"/>
                <w:lang w:val="en-GB"/>
              </w:rPr>
            </w:pPr>
          </w:p>
        </w:tc>
      </w:tr>
      <w:tr w:rsidR="00F1171E" w:rsidRPr="00B63EBA" w14:paraId="5604762A" w14:textId="77777777" w:rsidTr="00B63EBA">
        <w:trPr>
          <w:trHeight w:val="1262"/>
        </w:trPr>
        <w:tc>
          <w:tcPr>
            <w:tcW w:w="1246" w:type="pct"/>
            <w:noWrap/>
          </w:tcPr>
          <w:p w14:paraId="3635573D" w14:textId="77777777" w:rsidR="00F1171E" w:rsidRPr="00B63EBA" w:rsidRDefault="00F1171E" w:rsidP="007222C8">
            <w:pPr>
              <w:pStyle w:val="Heading2"/>
              <w:ind w:left="360"/>
              <w:jc w:val="left"/>
              <w:rPr>
                <w:rFonts w:ascii="Arial" w:hAnsi="Arial" w:cs="Arial"/>
                <w:lang w:val="en-GB"/>
              </w:rPr>
            </w:pPr>
            <w:r w:rsidRPr="00B63EBA">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63EBA" w:rsidRDefault="00F1171E" w:rsidP="007222C8">
            <w:pPr>
              <w:pStyle w:val="Heading2"/>
              <w:jc w:val="left"/>
              <w:rPr>
                <w:rFonts w:ascii="Arial" w:hAnsi="Arial" w:cs="Arial"/>
                <w:u w:val="single"/>
                <w:lang w:val="en-GB"/>
              </w:rPr>
            </w:pPr>
          </w:p>
        </w:tc>
        <w:tc>
          <w:tcPr>
            <w:tcW w:w="2223" w:type="pct"/>
          </w:tcPr>
          <w:p w14:paraId="76DD8BB4" w14:textId="5A271B70" w:rsidR="00760CFE" w:rsidRPr="00B63EBA" w:rsidRDefault="00A3142F" w:rsidP="005A7D14">
            <w:pPr>
              <w:rPr>
                <w:rFonts w:ascii="Arial" w:hAnsi="Arial" w:cs="Arial"/>
                <w:sz w:val="20"/>
                <w:szCs w:val="20"/>
                <w:lang w:val="en-IN"/>
              </w:rPr>
            </w:pPr>
            <w:r w:rsidRPr="00B63EBA">
              <w:rPr>
                <w:rFonts w:ascii="Arial" w:hAnsi="Arial" w:cs="Arial"/>
                <w:sz w:val="20"/>
                <w:szCs w:val="20"/>
                <w:lang w:val="en-GB"/>
              </w:rPr>
              <w:t xml:space="preserve">The abstract is comprehensive with </w:t>
            </w:r>
            <w:r w:rsidRPr="00B63EBA">
              <w:rPr>
                <w:rFonts w:ascii="Arial" w:hAnsi="Arial" w:cs="Arial"/>
                <w:sz w:val="20"/>
                <w:szCs w:val="20"/>
              </w:rPr>
              <w:t xml:space="preserve">research purpose, methodology, and key findings. </w:t>
            </w:r>
            <w:r w:rsidR="003D1F7F" w:rsidRPr="00B63EBA">
              <w:rPr>
                <w:rFonts w:ascii="Arial" w:hAnsi="Arial" w:cs="Arial"/>
                <w:sz w:val="20"/>
                <w:szCs w:val="20"/>
              </w:rPr>
              <w:t xml:space="preserve"> </w:t>
            </w:r>
            <w:r w:rsidR="00760CFE" w:rsidRPr="00B63EBA">
              <w:rPr>
                <w:rFonts w:ascii="Arial" w:hAnsi="Arial" w:cs="Arial"/>
                <w:sz w:val="20"/>
                <w:szCs w:val="20"/>
                <w:lang w:val="en-IN"/>
              </w:rPr>
              <w:t xml:space="preserve"> Specify the total sample size across all four surveys.</w:t>
            </w:r>
            <w:r w:rsidR="003D1F7F" w:rsidRPr="00B63EBA">
              <w:rPr>
                <w:rFonts w:ascii="Arial" w:hAnsi="Arial" w:cs="Arial"/>
                <w:sz w:val="20"/>
                <w:szCs w:val="20"/>
                <w:lang w:val="en-IN"/>
              </w:rPr>
              <w:t xml:space="preserve">  </w:t>
            </w:r>
            <w:r w:rsidR="00760CFE" w:rsidRPr="00B63EBA">
              <w:rPr>
                <w:rFonts w:ascii="Arial" w:hAnsi="Arial" w:cs="Arial"/>
                <w:sz w:val="20"/>
                <w:szCs w:val="20"/>
                <w:lang w:val="en-IN"/>
              </w:rPr>
              <w:t xml:space="preserve"> Clarify the significance of visual candidate attributes early on.</w:t>
            </w:r>
            <w:r w:rsidR="003D1F7F" w:rsidRPr="00B63EBA">
              <w:rPr>
                <w:rFonts w:ascii="Arial" w:hAnsi="Arial" w:cs="Arial"/>
                <w:sz w:val="20"/>
                <w:szCs w:val="20"/>
                <w:lang w:val="en-IN"/>
              </w:rPr>
              <w:t xml:space="preserve">  </w:t>
            </w:r>
            <w:r w:rsidR="00760CFE" w:rsidRPr="00B63EBA">
              <w:rPr>
                <w:rFonts w:ascii="Arial" w:hAnsi="Arial" w:cs="Arial"/>
                <w:sz w:val="20"/>
                <w:szCs w:val="20"/>
                <w:lang w:val="en-IN"/>
              </w:rPr>
              <w:t xml:space="preserve"> Reduce repetition of “the researchers” and passive phrasing.</w:t>
            </w:r>
          </w:p>
          <w:p w14:paraId="0FB7E83A" w14:textId="2C456543" w:rsidR="00F1171E" w:rsidRPr="00B63EBA" w:rsidRDefault="00F1171E" w:rsidP="007222C8">
            <w:pPr>
              <w:ind w:left="360"/>
              <w:rPr>
                <w:rFonts w:ascii="Arial" w:hAnsi="Arial" w:cs="Arial"/>
                <w:sz w:val="20"/>
                <w:szCs w:val="20"/>
                <w:lang w:val="en-GB"/>
              </w:rPr>
            </w:pPr>
          </w:p>
        </w:tc>
        <w:tc>
          <w:tcPr>
            <w:tcW w:w="1531" w:type="pct"/>
          </w:tcPr>
          <w:p w14:paraId="1D54B730" w14:textId="77777777" w:rsidR="00F1171E" w:rsidRPr="00B63EBA" w:rsidRDefault="00F1171E" w:rsidP="007222C8">
            <w:pPr>
              <w:pStyle w:val="Heading2"/>
              <w:jc w:val="left"/>
              <w:rPr>
                <w:rFonts w:ascii="Arial" w:hAnsi="Arial" w:cs="Arial"/>
                <w:b w:val="0"/>
                <w:bCs w:val="0"/>
                <w:lang w:val="en-GB"/>
              </w:rPr>
            </w:pPr>
          </w:p>
        </w:tc>
      </w:tr>
      <w:tr w:rsidR="00F1171E" w:rsidRPr="00B63EBA" w14:paraId="2F579F54" w14:textId="77777777" w:rsidTr="00B63EBA">
        <w:trPr>
          <w:trHeight w:val="859"/>
        </w:trPr>
        <w:tc>
          <w:tcPr>
            <w:tcW w:w="1246" w:type="pct"/>
            <w:noWrap/>
          </w:tcPr>
          <w:p w14:paraId="04361F46" w14:textId="368783AB" w:rsidR="00F1171E" w:rsidRPr="00B63EBA" w:rsidRDefault="00DC6FED" w:rsidP="007222C8">
            <w:pPr>
              <w:ind w:left="360"/>
              <w:rPr>
                <w:rFonts w:ascii="Arial" w:hAnsi="Arial" w:cs="Arial"/>
                <w:b/>
                <w:bCs/>
                <w:sz w:val="20"/>
                <w:szCs w:val="20"/>
                <w:u w:val="single"/>
                <w:lang w:val="en-GB"/>
              </w:rPr>
            </w:pPr>
            <w:r w:rsidRPr="00B63EBA">
              <w:rPr>
                <w:rFonts w:ascii="Arial" w:hAnsi="Arial" w:cs="Arial"/>
                <w:b/>
                <w:bCs/>
                <w:sz w:val="20"/>
                <w:szCs w:val="20"/>
                <w:lang w:val="en-GB"/>
              </w:rPr>
              <w:t xml:space="preserve">Is the manuscript scientifically, correct? Please write here. </w:t>
            </w:r>
          </w:p>
        </w:tc>
        <w:tc>
          <w:tcPr>
            <w:tcW w:w="2223" w:type="pct"/>
          </w:tcPr>
          <w:p w14:paraId="2B5A7721" w14:textId="0224A90C" w:rsidR="00F1171E" w:rsidRPr="00B63EBA" w:rsidRDefault="003A0955" w:rsidP="007222C8">
            <w:pPr>
              <w:pStyle w:val="ListParagraph"/>
              <w:ind w:left="0"/>
              <w:rPr>
                <w:rFonts w:ascii="Arial" w:hAnsi="Arial" w:cs="Arial"/>
                <w:sz w:val="20"/>
                <w:szCs w:val="20"/>
                <w:lang w:val="en-GB"/>
              </w:rPr>
            </w:pPr>
            <w:r w:rsidRPr="00B63EBA">
              <w:rPr>
                <w:rFonts w:ascii="Arial" w:hAnsi="Arial" w:cs="Arial"/>
                <w:sz w:val="20"/>
                <w:szCs w:val="20"/>
                <w:lang w:val="en-GB"/>
              </w:rPr>
              <w:t xml:space="preserve">Yes, the manuscript is scientifically correct with </w:t>
            </w:r>
            <w:r w:rsidRPr="00B63EBA">
              <w:rPr>
                <w:rFonts w:ascii="Arial" w:hAnsi="Arial" w:cs="Arial"/>
                <w:sz w:val="20"/>
                <w:szCs w:val="20"/>
              </w:rPr>
              <w:t xml:space="preserve">EFA, CFA, SEM, and regression modeling. </w:t>
            </w:r>
          </w:p>
        </w:tc>
        <w:tc>
          <w:tcPr>
            <w:tcW w:w="1531" w:type="pct"/>
          </w:tcPr>
          <w:p w14:paraId="4898F764" w14:textId="77777777" w:rsidR="00F1171E" w:rsidRPr="00B63EBA" w:rsidRDefault="00F1171E" w:rsidP="007222C8">
            <w:pPr>
              <w:pStyle w:val="Heading2"/>
              <w:jc w:val="left"/>
              <w:rPr>
                <w:rFonts w:ascii="Arial" w:hAnsi="Arial" w:cs="Arial"/>
                <w:b w:val="0"/>
                <w:bCs w:val="0"/>
                <w:lang w:val="en-GB"/>
              </w:rPr>
            </w:pPr>
          </w:p>
        </w:tc>
      </w:tr>
      <w:tr w:rsidR="00F1171E" w:rsidRPr="00B63EBA" w14:paraId="73739464" w14:textId="77777777" w:rsidTr="00B63EBA">
        <w:trPr>
          <w:trHeight w:val="703"/>
        </w:trPr>
        <w:tc>
          <w:tcPr>
            <w:tcW w:w="1246" w:type="pct"/>
            <w:noWrap/>
          </w:tcPr>
          <w:p w14:paraId="09C25322" w14:textId="77777777" w:rsidR="00F1171E" w:rsidRPr="00B63EBA" w:rsidRDefault="00F1171E" w:rsidP="007222C8">
            <w:pPr>
              <w:ind w:left="360"/>
              <w:rPr>
                <w:rFonts w:ascii="Arial" w:hAnsi="Arial" w:cs="Arial"/>
                <w:b/>
                <w:bCs/>
                <w:sz w:val="20"/>
                <w:szCs w:val="20"/>
                <w:lang w:val="en-GB"/>
              </w:rPr>
            </w:pPr>
            <w:r w:rsidRPr="00B63EBA">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63EBA" w:rsidRDefault="00F1171E" w:rsidP="007222C8">
            <w:pPr>
              <w:ind w:left="360"/>
              <w:rPr>
                <w:rFonts w:ascii="Arial" w:hAnsi="Arial" w:cs="Arial"/>
                <w:b/>
                <w:bCs/>
                <w:sz w:val="20"/>
                <w:szCs w:val="20"/>
                <w:u w:val="single"/>
                <w:lang w:val="en-GB"/>
              </w:rPr>
            </w:pPr>
            <w:r w:rsidRPr="00B63EBA">
              <w:rPr>
                <w:rFonts w:ascii="Arial" w:hAnsi="Arial" w:cs="Arial"/>
                <w:b/>
                <w:bCs/>
                <w:sz w:val="20"/>
                <w:szCs w:val="20"/>
                <w:u w:val="single"/>
                <w:lang w:val="en-GB"/>
              </w:rPr>
              <w:t>-</w:t>
            </w:r>
          </w:p>
        </w:tc>
        <w:tc>
          <w:tcPr>
            <w:tcW w:w="2223" w:type="pct"/>
          </w:tcPr>
          <w:p w14:paraId="7D17C2DD" w14:textId="77777777" w:rsidR="00F1171E" w:rsidRPr="00B63EBA" w:rsidRDefault="002D6EDC" w:rsidP="007222C8">
            <w:pPr>
              <w:pStyle w:val="ListParagraph"/>
              <w:ind w:left="0"/>
              <w:rPr>
                <w:rFonts w:ascii="Arial" w:hAnsi="Arial" w:cs="Arial"/>
                <w:sz w:val="20"/>
                <w:szCs w:val="20"/>
                <w:lang w:val="en-GB"/>
              </w:rPr>
            </w:pPr>
            <w:proofErr w:type="gramStart"/>
            <w:r w:rsidRPr="00B63EBA">
              <w:rPr>
                <w:rFonts w:ascii="Arial" w:hAnsi="Arial" w:cs="Arial"/>
                <w:sz w:val="20"/>
                <w:szCs w:val="20"/>
                <w:lang w:val="en-GB"/>
              </w:rPr>
              <w:t>Yes</w:t>
            </w:r>
            <w:proofErr w:type="gramEnd"/>
            <w:r w:rsidRPr="00B63EBA">
              <w:rPr>
                <w:rFonts w:ascii="Arial" w:hAnsi="Arial" w:cs="Arial"/>
                <w:sz w:val="20"/>
                <w:szCs w:val="20"/>
                <w:lang w:val="en-GB"/>
              </w:rPr>
              <w:t xml:space="preserve"> the references are sufficient but few references which uses AI ML for Political analysis like </w:t>
            </w:r>
          </w:p>
          <w:tbl>
            <w:tblPr>
              <w:tblW w:w="9643" w:type="dxa"/>
              <w:shd w:val="clear" w:color="auto" w:fill="FFFFFF"/>
              <w:tblLayout w:type="fixed"/>
              <w:tblCellMar>
                <w:left w:w="0" w:type="dxa"/>
                <w:right w:w="0" w:type="dxa"/>
              </w:tblCellMar>
              <w:tblLook w:val="04A0" w:firstRow="1" w:lastRow="0" w:firstColumn="1" w:lastColumn="0" w:noHBand="0" w:noVBand="1"/>
            </w:tblPr>
            <w:tblGrid>
              <w:gridCol w:w="9614"/>
              <w:gridCol w:w="29"/>
            </w:tblGrid>
            <w:tr w:rsidR="002D6EDC" w:rsidRPr="00B63EBA" w14:paraId="4EC55211" w14:textId="77777777" w:rsidTr="00E34338">
              <w:trPr>
                <w:gridAfter w:val="1"/>
                <w:wAfter w:w="29" w:type="dxa"/>
              </w:trPr>
              <w:tc>
                <w:tcPr>
                  <w:tcW w:w="9614" w:type="dxa"/>
                  <w:shd w:val="clear" w:color="auto" w:fill="FFFFFF"/>
                  <w:vAlign w:val="center"/>
                  <w:hideMark/>
                </w:tcPr>
                <w:p w14:paraId="36F421E6" w14:textId="77777777" w:rsidR="002D6EDC" w:rsidRPr="00B63EBA" w:rsidRDefault="002D6EDC" w:rsidP="002D6EDC">
                  <w:pPr>
                    <w:rPr>
                      <w:rFonts w:ascii="Arial" w:hAnsi="Arial" w:cs="Arial"/>
                      <w:sz w:val="20"/>
                      <w:szCs w:val="20"/>
                      <w:lang w:val="en-IN" w:eastAsia="en-IN"/>
                    </w:rPr>
                  </w:pPr>
                </w:p>
              </w:tc>
            </w:tr>
            <w:tr w:rsidR="002D6EDC" w:rsidRPr="00B63EBA" w14:paraId="6B74EFD1" w14:textId="77777777" w:rsidTr="00E34338">
              <w:trPr>
                <w:gridAfter w:val="1"/>
                <w:wAfter w:w="29" w:type="dxa"/>
                <w:trHeight w:val="477"/>
              </w:trPr>
              <w:tc>
                <w:tcPr>
                  <w:tcW w:w="9614" w:type="dxa"/>
                  <w:shd w:val="clear" w:color="auto" w:fill="FFFFFF"/>
                  <w:tcMar>
                    <w:top w:w="120" w:type="dxa"/>
                    <w:left w:w="0" w:type="dxa"/>
                    <w:bottom w:w="120" w:type="dxa"/>
                    <w:right w:w="0" w:type="dxa"/>
                  </w:tcMar>
                  <w:hideMark/>
                </w:tcPr>
                <w:p w14:paraId="4194A9AE" w14:textId="77777777" w:rsidR="002D6EDC" w:rsidRPr="00B63EBA" w:rsidRDefault="002D6EDC" w:rsidP="002D6EDC">
                  <w:pPr>
                    <w:rPr>
                      <w:rFonts w:ascii="Arial" w:hAnsi="Arial" w:cs="Arial"/>
                      <w:color w:val="222222"/>
                      <w:sz w:val="20"/>
                      <w:szCs w:val="20"/>
                    </w:rPr>
                  </w:pPr>
                  <w:r w:rsidRPr="00B63EBA">
                    <w:rPr>
                      <w:rFonts w:ascii="Arial" w:hAnsi="Arial" w:cs="Arial"/>
                      <w:color w:val="222222"/>
                      <w:sz w:val="20"/>
                      <w:szCs w:val="20"/>
                    </w:rPr>
                    <w:t>Khatavkar, Vaibhav, Sneha Petkar, and Archana S. Vaidya. "Multilingual Transformer Contextual Embedding Model for Political Tweets Analysis." </w:t>
                  </w:r>
                  <w:r w:rsidRPr="00B63EBA">
                    <w:rPr>
                      <w:rFonts w:ascii="Arial" w:hAnsi="Arial" w:cs="Arial"/>
                      <w:i/>
                      <w:iCs/>
                      <w:color w:val="222222"/>
                      <w:sz w:val="20"/>
                      <w:szCs w:val="20"/>
                    </w:rPr>
                    <w:t>Cureus Journals</w:t>
                  </w:r>
                  <w:r w:rsidRPr="00B63EBA">
                    <w:rPr>
                      <w:rFonts w:ascii="Arial" w:hAnsi="Arial" w:cs="Arial"/>
                      <w:color w:val="222222"/>
                      <w:sz w:val="20"/>
                      <w:szCs w:val="20"/>
                    </w:rPr>
                    <w:t> 2.1 (2025).</w:t>
                  </w:r>
                </w:p>
                <w:p w14:paraId="02EA2408" w14:textId="203F19F8" w:rsidR="00572242" w:rsidRPr="00B63EBA" w:rsidRDefault="00714B30" w:rsidP="002D6EDC">
                  <w:pPr>
                    <w:rPr>
                      <w:rFonts w:ascii="Arial" w:hAnsi="Arial" w:cs="Arial"/>
                      <w:color w:val="222222"/>
                      <w:sz w:val="20"/>
                      <w:szCs w:val="20"/>
                      <w:lang w:val="en-IN"/>
                    </w:rPr>
                  </w:pPr>
                  <w:proofErr w:type="spellStart"/>
                  <w:r w:rsidRPr="00B63EBA">
                    <w:rPr>
                      <w:rFonts w:ascii="Arial" w:hAnsi="Arial" w:cs="Arial"/>
                      <w:color w:val="222222"/>
                      <w:sz w:val="20"/>
                      <w:szCs w:val="20"/>
                      <w:lang w:val="en-IN"/>
                    </w:rPr>
                    <w:t>Kruikemeier</w:t>
                  </w:r>
                  <w:proofErr w:type="spellEnd"/>
                  <w:r w:rsidRPr="00B63EBA">
                    <w:rPr>
                      <w:rFonts w:ascii="Arial" w:hAnsi="Arial" w:cs="Arial"/>
                      <w:color w:val="222222"/>
                      <w:sz w:val="20"/>
                      <w:szCs w:val="20"/>
                      <w:lang w:val="en-IN"/>
                    </w:rPr>
                    <w:t xml:space="preserve">, S. (2014). How political candidates use Twitter and the impact on votes. </w:t>
                  </w:r>
                  <w:r w:rsidRPr="00B63EBA">
                    <w:rPr>
                      <w:rFonts w:ascii="Arial" w:hAnsi="Arial" w:cs="Arial"/>
                      <w:i/>
                      <w:iCs/>
                      <w:color w:val="222222"/>
                      <w:sz w:val="20"/>
                      <w:szCs w:val="20"/>
                      <w:lang w:val="en-IN"/>
                    </w:rPr>
                    <w:t xml:space="preserve">Computers in Human </w:t>
                  </w:r>
                  <w:proofErr w:type="spellStart"/>
                  <w:r w:rsidRPr="00B63EBA">
                    <w:rPr>
                      <w:rFonts w:ascii="Arial" w:hAnsi="Arial" w:cs="Arial"/>
                      <w:i/>
                      <w:iCs/>
                      <w:color w:val="222222"/>
                      <w:sz w:val="20"/>
                      <w:szCs w:val="20"/>
                      <w:lang w:val="en-IN"/>
                    </w:rPr>
                    <w:t>Behavior</w:t>
                  </w:r>
                  <w:proofErr w:type="spellEnd"/>
                  <w:r w:rsidRPr="00B63EBA">
                    <w:rPr>
                      <w:rFonts w:ascii="Arial" w:hAnsi="Arial" w:cs="Arial"/>
                      <w:i/>
                      <w:iCs/>
                      <w:color w:val="222222"/>
                      <w:sz w:val="20"/>
                      <w:szCs w:val="20"/>
                      <w:lang w:val="en-IN"/>
                    </w:rPr>
                    <w:t>, 34</w:t>
                  </w:r>
                  <w:r w:rsidRPr="00B63EBA">
                    <w:rPr>
                      <w:rFonts w:ascii="Arial" w:hAnsi="Arial" w:cs="Arial"/>
                      <w:color w:val="222222"/>
                      <w:sz w:val="20"/>
                      <w:szCs w:val="20"/>
                      <w:lang w:val="en-IN"/>
                    </w:rPr>
                    <w:t xml:space="preserve">, 131–139. </w:t>
                  </w:r>
                  <w:hyperlink r:id="rId8" w:tgtFrame="_new" w:history="1">
                    <w:r w:rsidRPr="00B63EBA">
                      <w:rPr>
                        <w:rStyle w:val="Hyperlink"/>
                        <w:rFonts w:ascii="Arial" w:hAnsi="Arial" w:cs="Arial"/>
                        <w:sz w:val="20"/>
                        <w:szCs w:val="20"/>
                        <w:lang w:val="en-IN"/>
                      </w:rPr>
                      <w:t>https://doi.org/10.1016/j.chb.2014.01.025</w:t>
                    </w:r>
                  </w:hyperlink>
                </w:p>
              </w:tc>
            </w:tr>
            <w:tr w:rsidR="002D6EDC" w:rsidRPr="00B63EBA" w14:paraId="7C42FB38" w14:textId="77777777" w:rsidTr="00E34338">
              <w:tc>
                <w:tcPr>
                  <w:tcW w:w="9614" w:type="dxa"/>
                  <w:shd w:val="clear" w:color="auto" w:fill="FFFFFF"/>
                  <w:noWrap/>
                  <w:tcMar>
                    <w:top w:w="120" w:type="dxa"/>
                    <w:left w:w="0" w:type="dxa"/>
                    <w:bottom w:w="120" w:type="dxa"/>
                    <w:right w:w="240" w:type="dxa"/>
                  </w:tcMar>
                  <w:hideMark/>
                </w:tcPr>
                <w:p w14:paraId="00210584" w14:textId="13059369" w:rsidR="002D6EDC" w:rsidRPr="00B63EBA" w:rsidRDefault="002D6EDC" w:rsidP="002D6EDC">
                  <w:pPr>
                    <w:jc w:val="right"/>
                    <w:rPr>
                      <w:rFonts w:ascii="Arial" w:hAnsi="Arial" w:cs="Arial"/>
                      <w:color w:val="777777"/>
                      <w:sz w:val="20"/>
                      <w:szCs w:val="20"/>
                    </w:rPr>
                  </w:pPr>
                </w:p>
              </w:tc>
              <w:tc>
                <w:tcPr>
                  <w:tcW w:w="29" w:type="dxa"/>
                  <w:shd w:val="clear" w:color="auto" w:fill="FFFFFF"/>
                  <w:tcMar>
                    <w:top w:w="120" w:type="dxa"/>
                    <w:left w:w="0" w:type="dxa"/>
                    <w:bottom w:w="120" w:type="dxa"/>
                    <w:right w:w="0" w:type="dxa"/>
                  </w:tcMar>
                  <w:hideMark/>
                </w:tcPr>
                <w:p w14:paraId="0DDD423E" w14:textId="77777777" w:rsidR="002D6EDC" w:rsidRPr="00B63EBA" w:rsidRDefault="002D6EDC" w:rsidP="002D6EDC">
                  <w:pPr>
                    <w:jc w:val="right"/>
                    <w:rPr>
                      <w:rFonts w:ascii="Arial" w:hAnsi="Arial" w:cs="Arial"/>
                      <w:color w:val="777777"/>
                      <w:sz w:val="20"/>
                      <w:szCs w:val="20"/>
                    </w:rPr>
                  </w:pPr>
                </w:p>
              </w:tc>
            </w:tr>
          </w:tbl>
          <w:p w14:paraId="24FE0567" w14:textId="3A2C7FD9" w:rsidR="002D6EDC" w:rsidRPr="00B63EBA" w:rsidRDefault="002D6EDC" w:rsidP="007222C8">
            <w:pPr>
              <w:pStyle w:val="ListParagraph"/>
              <w:ind w:left="0"/>
              <w:rPr>
                <w:rFonts w:ascii="Arial" w:hAnsi="Arial" w:cs="Arial"/>
                <w:sz w:val="20"/>
                <w:szCs w:val="20"/>
                <w:lang w:val="en-GB"/>
              </w:rPr>
            </w:pPr>
          </w:p>
        </w:tc>
        <w:tc>
          <w:tcPr>
            <w:tcW w:w="1531" w:type="pct"/>
          </w:tcPr>
          <w:p w14:paraId="40220055" w14:textId="77777777" w:rsidR="00F1171E" w:rsidRPr="00B63EBA" w:rsidRDefault="00F1171E" w:rsidP="007222C8">
            <w:pPr>
              <w:pStyle w:val="Heading2"/>
              <w:jc w:val="left"/>
              <w:rPr>
                <w:rFonts w:ascii="Arial" w:hAnsi="Arial" w:cs="Arial"/>
                <w:b w:val="0"/>
                <w:bCs w:val="0"/>
                <w:lang w:val="en-GB"/>
              </w:rPr>
            </w:pPr>
          </w:p>
        </w:tc>
      </w:tr>
      <w:tr w:rsidR="00F1171E" w:rsidRPr="00B63EBA" w14:paraId="73CC4A50" w14:textId="77777777" w:rsidTr="00B63EBA">
        <w:trPr>
          <w:trHeight w:val="386"/>
        </w:trPr>
        <w:tc>
          <w:tcPr>
            <w:tcW w:w="1246" w:type="pct"/>
            <w:noWrap/>
          </w:tcPr>
          <w:p w14:paraId="029CE8D0" w14:textId="77777777" w:rsidR="00F1171E" w:rsidRPr="00B63EBA" w:rsidRDefault="00F1171E" w:rsidP="007222C8">
            <w:pPr>
              <w:pStyle w:val="Heading2"/>
              <w:jc w:val="left"/>
              <w:rPr>
                <w:rFonts w:ascii="Arial" w:hAnsi="Arial" w:cs="Arial"/>
                <w:b w:val="0"/>
                <w:lang w:val="en-GB"/>
              </w:rPr>
            </w:pPr>
          </w:p>
          <w:p w14:paraId="589C16C7" w14:textId="77777777" w:rsidR="00F1171E" w:rsidRPr="00B63EBA" w:rsidRDefault="00F1171E" w:rsidP="007222C8">
            <w:pPr>
              <w:pStyle w:val="Heading2"/>
              <w:ind w:left="360"/>
              <w:jc w:val="left"/>
              <w:rPr>
                <w:rFonts w:ascii="Arial" w:hAnsi="Arial" w:cs="Arial"/>
                <w:bCs w:val="0"/>
                <w:lang w:val="en-GB"/>
              </w:rPr>
            </w:pPr>
            <w:r w:rsidRPr="00B63EBA">
              <w:rPr>
                <w:rFonts w:ascii="Arial" w:hAnsi="Arial" w:cs="Arial"/>
                <w:bCs w:val="0"/>
                <w:lang w:val="en-GB"/>
              </w:rPr>
              <w:t>Is the language/English quality of the article suitable for scholarly communications?</w:t>
            </w:r>
          </w:p>
          <w:p w14:paraId="7722B85E" w14:textId="77777777" w:rsidR="00F1171E" w:rsidRPr="00B63EBA" w:rsidRDefault="00F1171E" w:rsidP="007222C8">
            <w:pPr>
              <w:rPr>
                <w:rFonts w:ascii="Arial" w:hAnsi="Arial" w:cs="Arial"/>
                <w:sz w:val="20"/>
                <w:szCs w:val="20"/>
                <w:lang w:val="en-GB"/>
              </w:rPr>
            </w:pPr>
          </w:p>
        </w:tc>
        <w:tc>
          <w:tcPr>
            <w:tcW w:w="2223" w:type="pct"/>
          </w:tcPr>
          <w:p w14:paraId="0A07EA75" w14:textId="77777777" w:rsidR="00F1171E" w:rsidRPr="00B63EBA" w:rsidRDefault="00F1171E" w:rsidP="007222C8">
            <w:pPr>
              <w:rPr>
                <w:rFonts w:ascii="Arial" w:hAnsi="Arial" w:cs="Arial"/>
                <w:sz w:val="20"/>
                <w:szCs w:val="20"/>
                <w:lang w:val="en-GB"/>
              </w:rPr>
            </w:pPr>
          </w:p>
          <w:p w14:paraId="297F52DB" w14:textId="5D7BA84A" w:rsidR="00F1171E" w:rsidRPr="00B63EBA" w:rsidRDefault="00221AE6" w:rsidP="007222C8">
            <w:pPr>
              <w:rPr>
                <w:rFonts w:ascii="Arial" w:hAnsi="Arial" w:cs="Arial"/>
                <w:sz w:val="20"/>
                <w:szCs w:val="20"/>
                <w:lang w:val="en-GB"/>
              </w:rPr>
            </w:pPr>
            <w:r w:rsidRPr="00B63EBA">
              <w:rPr>
                <w:rFonts w:ascii="Arial" w:hAnsi="Arial" w:cs="Arial"/>
                <w:sz w:val="20"/>
                <w:szCs w:val="20"/>
                <w:lang w:val="en-GB"/>
              </w:rPr>
              <w:t xml:space="preserve">The language is clear and comprehensive but can be improved by removing </w:t>
            </w:r>
            <w:proofErr w:type="spellStart"/>
            <w:r w:rsidRPr="00B63EBA">
              <w:rPr>
                <w:rFonts w:ascii="Arial" w:hAnsi="Arial" w:cs="Arial"/>
                <w:sz w:val="20"/>
                <w:szCs w:val="20"/>
                <w:lang w:val="en-GB"/>
              </w:rPr>
              <w:t>repetititve</w:t>
            </w:r>
            <w:proofErr w:type="spellEnd"/>
            <w:r w:rsidRPr="00B63EBA">
              <w:rPr>
                <w:rFonts w:ascii="Arial" w:hAnsi="Arial" w:cs="Arial"/>
                <w:sz w:val="20"/>
                <w:szCs w:val="20"/>
                <w:lang w:val="en-GB"/>
              </w:rPr>
              <w:t xml:space="preserve"> words, checking subject verb agreement, and sentence structure </w:t>
            </w:r>
          </w:p>
          <w:p w14:paraId="149A6CEF" w14:textId="77777777" w:rsidR="00F1171E" w:rsidRPr="00B63EBA" w:rsidRDefault="00F1171E" w:rsidP="007222C8">
            <w:pPr>
              <w:rPr>
                <w:rFonts w:ascii="Arial" w:hAnsi="Arial" w:cs="Arial"/>
                <w:sz w:val="20"/>
                <w:szCs w:val="20"/>
                <w:lang w:val="en-GB"/>
              </w:rPr>
            </w:pPr>
          </w:p>
        </w:tc>
        <w:tc>
          <w:tcPr>
            <w:tcW w:w="1531" w:type="pct"/>
          </w:tcPr>
          <w:p w14:paraId="0351CA58" w14:textId="77777777" w:rsidR="00F1171E" w:rsidRPr="00B63EBA" w:rsidRDefault="00F1171E" w:rsidP="007222C8">
            <w:pPr>
              <w:rPr>
                <w:rFonts w:ascii="Arial" w:hAnsi="Arial" w:cs="Arial"/>
                <w:sz w:val="20"/>
                <w:szCs w:val="20"/>
                <w:lang w:val="en-GB"/>
              </w:rPr>
            </w:pPr>
          </w:p>
        </w:tc>
      </w:tr>
      <w:tr w:rsidR="00F1171E" w:rsidRPr="00B63EBA" w14:paraId="20A16C0C" w14:textId="77777777" w:rsidTr="00B63EBA">
        <w:trPr>
          <w:trHeight w:val="1178"/>
        </w:trPr>
        <w:tc>
          <w:tcPr>
            <w:tcW w:w="1246" w:type="pct"/>
            <w:noWrap/>
          </w:tcPr>
          <w:p w14:paraId="7F4BCFAE" w14:textId="77777777" w:rsidR="00F1171E" w:rsidRPr="00B63EBA" w:rsidRDefault="00F1171E" w:rsidP="007222C8">
            <w:pPr>
              <w:pStyle w:val="Heading2"/>
              <w:jc w:val="left"/>
              <w:rPr>
                <w:rFonts w:ascii="Arial" w:hAnsi="Arial" w:cs="Arial"/>
                <w:b w:val="0"/>
                <w:bCs w:val="0"/>
                <w:lang w:val="en-GB"/>
              </w:rPr>
            </w:pPr>
            <w:r w:rsidRPr="00B63EBA">
              <w:rPr>
                <w:rFonts w:ascii="Arial" w:hAnsi="Arial" w:cs="Arial"/>
                <w:bCs w:val="0"/>
                <w:u w:val="single"/>
                <w:lang w:val="en-GB"/>
              </w:rPr>
              <w:t>Optional/General</w:t>
            </w:r>
            <w:r w:rsidRPr="00B63EBA">
              <w:rPr>
                <w:rFonts w:ascii="Arial" w:hAnsi="Arial" w:cs="Arial"/>
                <w:bCs w:val="0"/>
                <w:lang w:val="en-GB"/>
              </w:rPr>
              <w:t xml:space="preserve"> </w:t>
            </w:r>
            <w:r w:rsidRPr="00B63EBA">
              <w:rPr>
                <w:rFonts w:ascii="Arial" w:hAnsi="Arial" w:cs="Arial"/>
                <w:b w:val="0"/>
                <w:bCs w:val="0"/>
                <w:lang w:val="en-GB"/>
              </w:rPr>
              <w:t>comments</w:t>
            </w:r>
          </w:p>
          <w:p w14:paraId="1A6B3748" w14:textId="77777777" w:rsidR="00F1171E" w:rsidRPr="00B63EBA" w:rsidRDefault="00F1171E" w:rsidP="007222C8">
            <w:pPr>
              <w:pStyle w:val="Heading2"/>
              <w:jc w:val="left"/>
              <w:rPr>
                <w:rFonts w:ascii="Arial" w:hAnsi="Arial" w:cs="Arial"/>
                <w:b w:val="0"/>
                <w:lang w:val="en-GB"/>
              </w:rPr>
            </w:pPr>
          </w:p>
        </w:tc>
        <w:tc>
          <w:tcPr>
            <w:tcW w:w="2223" w:type="pct"/>
          </w:tcPr>
          <w:p w14:paraId="1E347C61" w14:textId="77777777" w:rsidR="00F1171E" w:rsidRPr="00B63EBA" w:rsidRDefault="00F1171E" w:rsidP="007222C8">
            <w:pPr>
              <w:rPr>
                <w:rFonts w:ascii="Arial" w:hAnsi="Arial" w:cs="Arial"/>
                <w:sz w:val="20"/>
                <w:szCs w:val="20"/>
                <w:lang w:val="en-GB"/>
              </w:rPr>
            </w:pPr>
          </w:p>
          <w:p w14:paraId="5E946A0E" w14:textId="77777777" w:rsidR="00F1171E" w:rsidRPr="00B63EBA" w:rsidRDefault="00F1171E" w:rsidP="007222C8">
            <w:pPr>
              <w:rPr>
                <w:rFonts w:ascii="Arial" w:hAnsi="Arial" w:cs="Arial"/>
                <w:sz w:val="20"/>
                <w:szCs w:val="20"/>
                <w:lang w:val="en-GB"/>
              </w:rPr>
            </w:pPr>
          </w:p>
          <w:p w14:paraId="7EB58C99" w14:textId="77777777" w:rsidR="00F1171E" w:rsidRPr="00B63EBA" w:rsidRDefault="00F1171E" w:rsidP="007222C8">
            <w:pPr>
              <w:rPr>
                <w:rFonts w:ascii="Arial" w:hAnsi="Arial" w:cs="Arial"/>
                <w:sz w:val="20"/>
                <w:szCs w:val="20"/>
                <w:lang w:val="en-GB"/>
              </w:rPr>
            </w:pPr>
          </w:p>
          <w:p w14:paraId="15DFD0E8" w14:textId="77777777" w:rsidR="00F1171E" w:rsidRPr="00B63EBA" w:rsidRDefault="00F1171E" w:rsidP="007222C8">
            <w:pPr>
              <w:rPr>
                <w:rFonts w:ascii="Arial" w:hAnsi="Arial" w:cs="Arial"/>
                <w:sz w:val="20"/>
                <w:szCs w:val="20"/>
                <w:lang w:val="en-GB"/>
              </w:rPr>
            </w:pPr>
          </w:p>
        </w:tc>
        <w:tc>
          <w:tcPr>
            <w:tcW w:w="1531" w:type="pct"/>
          </w:tcPr>
          <w:p w14:paraId="465E098E" w14:textId="77777777" w:rsidR="00F1171E" w:rsidRPr="00B63EBA" w:rsidRDefault="00F1171E" w:rsidP="007222C8">
            <w:pPr>
              <w:rPr>
                <w:rFonts w:ascii="Arial" w:hAnsi="Arial" w:cs="Arial"/>
                <w:sz w:val="20"/>
                <w:szCs w:val="20"/>
                <w:lang w:val="en-GB"/>
              </w:rPr>
            </w:pPr>
          </w:p>
        </w:tc>
      </w:tr>
    </w:tbl>
    <w:p w14:paraId="0821307F" w14:textId="77777777" w:rsidR="00F1171E" w:rsidRPr="00B63EBA" w:rsidRDefault="00F1171E" w:rsidP="00F1171E">
      <w:pPr>
        <w:pStyle w:val="BodyText"/>
        <w:rPr>
          <w:rFonts w:ascii="Arial" w:hAnsi="Arial" w:cs="Arial"/>
          <w:b/>
          <w:bCs/>
          <w:sz w:val="20"/>
          <w:szCs w:val="20"/>
          <w:u w:val="single"/>
          <w:lang w:val="en-GB"/>
        </w:rPr>
      </w:pPr>
    </w:p>
    <w:tbl>
      <w:tblPr>
        <w:tblW w:w="497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25"/>
        <w:gridCol w:w="8643"/>
        <w:gridCol w:w="5672"/>
      </w:tblGrid>
      <w:tr w:rsidR="00F1171E" w:rsidRPr="00B63EBA" w14:paraId="6A4E1E29" w14:textId="77777777" w:rsidTr="00B63EBA">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B63EBA" w:rsidRDefault="00F1171E" w:rsidP="007222C8">
            <w:pPr>
              <w:pStyle w:val="NormalWeb"/>
              <w:spacing w:before="0" w:beforeAutospacing="0" w:after="0" w:afterAutospacing="0"/>
              <w:rPr>
                <w:rFonts w:ascii="Arial" w:hAnsi="Arial" w:cs="Arial"/>
                <w:b/>
                <w:sz w:val="20"/>
                <w:szCs w:val="20"/>
                <w:u w:val="single"/>
                <w:lang w:val="en-GB"/>
              </w:rPr>
            </w:pPr>
            <w:r w:rsidRPr="00B63EBA">
              <w:rPr>
                <w:rFonts w:ascii="Arial" w:hAnsi="Arial" w:cs="Arial"/>
                <w:b/>
                <w:sz w:val="20"/>
                <w:szCs w:val="20"/>
                <w:highlight w:val="yellow"/>
                <w:u w:val="single"/>
                <w:lang w:val="en-GB"/>
              </w:rPr>
              <w:t>PART  2:</w:t>
            </w:r>
            <w:r w:rsidRPr="00B63EBA">
              <w:rPr>
                <w:rFonts w:ascii="Arial" w:hAnsi="Arial" w:cs="Arial"/>
                <w:b/>
                <w:sz w:val="20"/>
                <w:szCs w:val="20"/>
                <w:u w:val="single"/>
                <w:lang w:val="en-GB"/>
              </w:rPr>
              <w:t xml:space="preserve"> </w:t>
            </w:r>
          </w:p>
          <w:p w14:paraId="5B767407" w14:textId="77777777" w:rsidR="00F1171E" w:rsidRPr="00B63EBA"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B63EBA" w14:paraId="5356501F" w14:textId="77777777" w:rsidTr="00B63EBA">
        <w:trPr>
          <w:trHeight w:val="935"/>
        </w:trPr>
        <w:tc>
          <w:tcPr>
            <w:tcW w:w="1598" w:type="pct"/>
            <w:shd w:val="clear" w:color="auto" w:fill="auto"/>
            <w:noWrap/>
            <w:tcMar>
              <w:top w:w="0" w:type="dxa"/>
              <w:left w:w="108" w:type="dxa"/>
              <w:bottom w:w="0" w:type="dxa"/>
              <w:right w:w="108" w:type="dxa"/>
            </w:tcMar>
            <w:vAlign w:val="center"/>
          </w:tcPr>
          <w:p w14:paraId="51E80121" w14:textId="77777777" w:rsidR="00F1171E" w:rsidRPr="00B63EBA" w:rsidRDefault="00F1171E" w:rsidP="007222C8">
            <w:pPr>
              <w:pStyle w:val="NormalWeb"/>
              <w:spacing w:before="0" w:beforeAutospacing="0" w:after="0" w:afterAutospacing="0"/>
              <w:rPr>
                <w:rFonts w:ascii="Arial" w:hAnsi="Arial" w:cs="Arial"/>
                <w:sz w:val="20"/>
                <w:szCs w:val="20"/>
                <w:lang w:val="en-GB"/>
              </w:rPr>
            </w:pPr>
          </w:p>
        </w:tc>
        <w:tc>
          <w:tcPr>
            <w:tcW w:w="2054" w:type="pct"/>
            <w:shd w:val="clear" w:color="auto" w:fill="auto"/>
            <w:tcMar>
              <w:top w:w="0" w:type="dxa"/>
              <w:left w:w="108" w:type="dxa"/>
              <w:bottom w:w="0" w:type="dxa"/>
              <w:right w:w="108" w:type="dxa"/>
            </w:tcMar>
          </w:tcPr>
          <w:p w14:paraId="4C8040F4" w14:textId="77777777" w:rsidR="00F1171E" w:rsidRPr="00B63EBA" w:rsidRDefault="00F1171E" w:rsidP="007222C8">
            <w:pPr>
              <w:pStyle w:val="Heading2"/>
              <w:jc w:val="left"/>
              <w:rPr>
                <w:rFonts w:ascii="Arial" w:hAnsi="Arial" w:cs="Arial"/>
                <w:lang w:val="en-GB"/>
              </w:rPr>
            </w:pPr>
            <w:r w:rsidRPr="00B63EBA">
              <w:rPr>
                <w:rFonts w:ascii="Arial" w:hAnsi="Arial" w:cs="Arial"/>
                <w:lang w:val="en-GB"/>
              </w:rPr>
              <w:t>Reviewer’s comment</w:t>
            </w:r>
          </w:p>
        </w:tc>
        <w:tc>
          <w:tcPr>
            <w:tcW w:w="1349" w:type="pct"/>
            <w:shd w:val="clear" w:color="auto" w:fill="auto"/>
          </w:tcPr>
          <w:p w14:paraId="6F48B50B" w14:textId="77777777" w:rsidR="00F1171E" w:rsidRPr="00B63EBA" w:rsidRDefault="00F1171E" w:rsidP="007222C8">
            <w:pPr>
              <w:pStyle w:val="Heading2"/>
              <w:jc w:val="left"/>
              <w:rPr>
                <w:rFonts w:ascii="Arial" w:hAnsi="Arial" w:cs="Arial"/>
                <w:b w:val="0"/>
                <w:lang w:val="en-GB"/>
              </w:rPr>
            </w:pPr>
            <w:r w:rsidRPr="00B63EBA">
              <w:rPr>
                <w:rFonts w:ascii="Arial" w:hAnsi="Arial" w:cs="Arial"/>
                <w:lang w:val="en-GB"/>
              </w:rPr>
              <w:t>Author’s comment</w:t>
            </w:r>
            <w:r w:rsidRPr="00B63EBA">
              <w:rPr>
                <w:rFonts w:ascii="Arial" w:hAnsi="Arial" w:cs="Arial"/>
                <w:b w:val="0"/>
                <w:lang w:val="en-GB"/>
              </w:rPr>
              <w:t xml:space="preserve"> </w:t>
            </w:r>
            <w:r w:rsidRPr="00B63EBA">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B63EBA" w14:paraId="3944C8A3" w14:textId="77777777" w:rsidTr="00B63EBA">
        <w:trPr>
          <w:trHeight w:val="697"/>
        </w:trPr>
        <w:tc>
          <w:tcPr>
            <w:tcW w:w="1598" w:type="pct"/>
            <w:shd w:val="clear" w:color="auto" w:fill="auto"/>
            <w:noWrap/>
            <w:tcMar>
              <w:top w:w="0" w:type="dxa"/>
              <w:left w:w="108" w:type="dxa"/>
              <w:bottom w:w="0" w:type="dxa"/>
              <w:right w:w="108" w:type="dxa"/>
            </w:tcMar>
            <w:vAlign w:val="center"/>
          </w:tcPr>
          <w:p w14:paraId="314C891C" w14:textId="77777777" w:rsidR="00F1171E" w:rsidRPr="00B63EBA" w:rsidRDefault="00F1171E" w:rsidP="007222C8">
            <w:pPr>
              <w:pStyle w:val="NormalWeb"/>
              <w:spacing w:before="0" w:beforeAutospacing="0" w:after="0" w:afterAutospacing="0"/>
              <w:rPr>
                <w:rFonts w:ascii="Arial" w:hAnsi="Arial" w:cs="Arial"/>
                <w:b/>
                <w:sz w:val="20"/>
                <w:szCs w:val="20"/>
                <w:lang w:val="en-GB"/>
              </w:rPr>
            </w:pPr>
            <w:r w:rsidRPr="00B63EBA">
              <w:rPr>
                <w:rFonts w:ascii="Arial" w:hAnsi="Arial" w:cs="Arial"/>
                <w:b/>
                <w:sz w:val="20"/>
                <w:szCs w:val="20"/>
                <w:lang w:val="en-GB"/>
              </w:rPr>
              <w:t xml:space="preserve">Are there ethical issues in this manuscript? </w:t>
            </w:r>
          </w:p>
          <w:p w14:paraId="6034B476" w14:textId="77777777" w:rsidR="00F1171E" w:rsidRPr="00B63EBA" w:rsidRDefault="00F1171E" w:rsidP="007222C8">
            <w:pPr>
              <w:pStyle w:val="NormalWeb"/>
              <w:spacing w:before="0" w:beforeAutospacing="0" w:after="0" w:afterAutospacing="0"/>
              <w:rPr>
                <w:rFonts w:ascii="Arial" w:hAnsi="Arial" w:cs="Arial"/>
                <w:sz w:val="20"/>
                <w:szCs w:val="20"/>
                <w:lang w:val="en-GB"/>
              </w:rPr>
            </w:pPr>
          </w:p>
        </w:tc>
        <w:tc>
          <w:tcPr>
            <w:tcW w:w="2054" w:type="pct"/>
            <w:shd w:val="clear" w:color="auto" w:fill="auto"/>
            <w:tcMar>
              <w:top w:w="0" w:type="dxa"/>
              <w:left w:w="108" w:type="dxa"/>
              <w:bottom w:w="0" w:type="dxa"/>
              <w:right w:w="108" w:type="dxa"/>
            </w:tcMar>
            <w:vAlign w:val="center"/>
          </w:tcPr>
          <w:p w14:paraId="60FC0308" w14:textId="77777777" w:rsidR="00F1171E" w:rsidRPr="00B63EBA" w:rsidRDefault="00F1171E" w:rsidP="007222C8">
            <w:pPr>
              <w:pStyle w:val="NormalWeb"/>
              <w:spacing w:before="0" w:beforeAutospacing="0" w:after="0" w:afterAutospacing="0"/>
              <w:rPr>
                <w:rFonts w:ascii="Arial" w:hAnsi="Arial" w:cs="Arial"/>
                <w:i/>
                <w:iCs/>
                <w:sz w:val="20"/>
                <w:szCs w:val="20"/>
                <w:u w:val="single"/>
                <w:lang w:val="en-GB"/>
              </w:rPr>
            </w:pPr>
            <w:r w:rsidRPr="00B63EBA">
              <w:rPr>
                <w:rFonts w:ascii="Arial" w:hAnsi="Arial" w:cs="Arial"/>
                <w:i/>
                <w:iCs/>
                <w:sz w:val="20"/>
                <w:szCs w:val="20"/>
                <w:u w:val="single"/>
                <w:lang w:val="en-GB"/>
              </w:rPr>
              <w:t xml:space="preserve">(If yes, </w:t>
            </w:r>
            <w:proofErr w:type="gramStart"/>
            <w:r w:rsidRPr="00B63EBA">
              <w:rPr>
                <w:rFonts w:ascii="Arial" w:hAnsi="Arial" w:cs="Arial"/>
                <w:i/>
                <w:iCs/>
                <w:sz w:val="20"/>
                <w:szCs w:val="20"/>
                <w:u w:val="single"/>
                <w:lang w:val="en-GB"/>
              </w:rPr>
              <w:t>Kindly</w:t>
            </w:r>
            <w:proofErr w:type="gramEnd"/>
            <w:r w:rsidRPr="00B63EBA">
              <w:rPr>
                <w:rFonts w:ascii="Arial" w:hAnsi="Arial" w:cs="Arial"/>
                <w:i/>
                <w:iCs/>
                <w:sz w:val="20"/>
                <w:szCs w:val="20"/>
                <w:u w:val="single"/>
                <w:lang w:val="en-GB"/>
              </w:rPr>
              <w:t xml:space="preserve"> please write down the ethical issues here in detail)</w:t>
            </w:r>
          </w:p>
          <w:p w14:paraId="3F0D46E3" w14:textId="77777777" w:rsidR="00F1171E" w:rsidRPr="00B63EBA"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B63EBA" w:rsidRDefault="00F1171E" w:rsidP="007222C8">
            <w:pPr>
              <w:pStyle w:val="NormalWeb"/>
              <w:spacing w:before="0" w:beforeAutospacing="0" w:after="0" w:afterAutospacing="0"/>
              <w:rPr>
                <w:rFonts w:ascii="Arial" w:hAnsi="Arial" w:cs="Arial"/>
                <w:sz w:val="20"/>
                <w:szCs w:val="20"/>
                <w:lang w:val="en-GB"/>
              </w:rPr>
            </w:pPr>
          </w:p>
        </w:tc>
        <w:tc>
          <w:tcPr>
            <w:tcW w:w="1349" w:type="pct"/>
            <w:shd w:val="clear" w:color="auto" w:fill="auto"/>
            <w:vAlign w:val="center"/>
          </w:tcPr>
          <w:p w14:paraId="780A9F8E" w14:textId="77777777" w:rsidR="00F1171E" w:rsidRPr="00B63EBA" w:rsidRDefault="00F1171E" w:rsidP="007222C8">
            <w:pPr>
              <w:rPr>
                <w:rFonts w:ascii="Arial" w:eastAsia="Arial Unicode MS" w:hAnsi="Arial" w:cs="Arial"/>
                <w:sz w:val="20"/>
                <w:szCs w:val="20"/>
                <w:lang w:val="en-GB"/>
              </w:rPr>
            </w:pPr>
          </w:p>
          <w:p w14:paraId="4A981594" w14:textId="77777777" w:rsidR="00F1171E" w:rsidRPr="00B63EBA" w:rsidRDefault="00F1171E" w:rsidP="007222C8">
            <w:pPr>
              <w:rPr>
                <w:rFonts w:ascii="Arial" w:eastAsia="Arial Unicode MS" w:hAnsi="Arial" w:cs="Arial"/>
                <w:sz w:val="20"/>
                <w:szCs w:val="20"/>
                <w:lang w:val="en-GB"/>
              </w:rPr>
            </w:pPr>
          </w:p>
          <w:p w14:paraId="4780A682" w14:textId="77777777" w:rsidR="00F1171E" w:rsidRPr="00B63EBA" w:rsidRDefault="00F1171E" w:rsidP="007222C8">
            <w:pPr>
              <w:rPr>
                <w:rFonts w:ascii="Arial" w:eastAsia="Arial Unicode MS" w:hAnsi="Arial" w:cs="Arial"/>
                <w:sz w:val="20"/>
                <w:szCs w:val="20"/>
                <w:lang w:val="en-GB"/>
              </w:rPr>
            </w:pPr>
          </w:p>
          <w:p w14:paraId="2D80979A" w14:textId="77777777" w:rsidR="00F1171E" w:rsidRPr="00B63EBA"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D2BC115" w14:textId="77777777" w:rsidR="00B63EBA" w:rsidRPr="005E320E" w:rsidRDefault="00B63EBA" w:rsidP="00B63EBA">
      <w:pPr>
        <w:pStyle w:val="Affiliation"/>
        <w:spacing w:after="0" w:line="240" w:lineRule="auto"/>
        <w:jc w:val="left"/>
        <w:rPr>
          <w:rFonts w:ascii="Arial" w:hAnsi="Arial" w:cs="Arial"/>
          <w:b/>
          <w:u w:val="single"/>
        </w:rPr>
      </w:pPr>
      <w:r w:rsidRPr="005E320E">
        <w:rPr>
          <w:rFonts w:ascii="Arial" w:hAnsi="Arial" w:cs="Arial"/>
          <w:b/>
          <w:u w:val="single"/>
        </w:rPr>
        <w:t>Reviewer details:</w:t>
      </w:r>
    </w:p>
    <w:p w14:paraId="429B38CB" w14:textId="77777777" w:rsidR="00B63EBA" w:rsidRPr="005E320E" w:rsidRDefault="00B63EBA" w:rsidP="00B63EBA">
      <w:pPr>
        <w:pStyle w:val="Affiliation"/>
        <w:spacing w:after="0" w:line="240" w:lineRule="auto"/>
        <w:jc w:val="left"/>
        <w:rPr>
          <w:rFonts w:ascii="Arial" w:hAnsi="Arial" w:cs="Arial"/>
          <w:b/>
        </w:rPr>
      </w:pPr>
      <w:r w:rsidRPr="005E320E">
        <w:rPr>
          <w:rFonts w:ascii="Arial" w:hAnsi="Arial" w:cs="Arial"/>
          <w:b/>
        </w:rPr>
        <w:t>Vaibhav Khatavkar, DES Pune University, India</w:t>
      </w:r>
    </w:p>
    <w:p w14:paraId="4CBAC40D" w14:textId="77777777" w:rsidR="00B63EBA" w:rsidRPr="00B63EBA" w:rsidRDefault="00B63EBA">
      <w:pPr>
        <w:rPr>
          <w:rFonts w:ascii="Arial" w:hAnsi="Arial" w:cs="Arial"/>
          <w:b/>
          <w:sz w:val="20"/>
          <w:szCs w:val="20"/>
        </w:rPr>
      </w:pPr>
    </w:p>
    <w:sectPr w:rsidR="00B63EBA" w:rsidRPr="00B63EBA"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ACC74" w14:textId="77777777" w:rsidR="00DB104B" w:rsidRPr="0000007A" w:rsidRDefault="00DB104B" w:rsidP="0099583E">
      <w:r>
        <w:separator/>
      </w:r>
    </w:p>
  </w:endnote>
  <w:endnote w:type="continuationSeparator" w:id="0">
    <w:p w14:paraId="7F18E579" w14:textId="77777777" w:rsidR="00DB104B" w:rsidRPr="0000007A" w:rsidRDefault="00DB104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AF592C" w14:textId="77777777" w:rsidR="00DB104B" w:rsidRPr="0000007A" w:rsidRDefault="00DB104B" w:rsidP="0099583E">
      <w:r>
        <w:separator/>
      </w:r>
    </w:p>
  </w:footnote>
  <w:footnote w:type="continuationSeparator" w:id="0">
    <w:p w14:paraId="6989659F" w14:textId="77777777" w:rsidR="00DB104B" w:rsidRPr="0000007A" w:rsidRDefault="00DB104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752652339">
    <w:abstractNumId w:val="3"/>
  </w:num>
  <w:num w:numId="2" w16cid:durableId="2024278701">
    <w:abstractNumId w:val="6"/>
  </w:num>
  <w:num w:numId="3" w16cid:durableId="420639762">
    <w:abstractNumId w:val="5"/>
  </w:num>
  <w:num w:numId="4" w16cid:durableId="1615822318">
    <w:abstractNumId w:val="7"/>
  </w:num>
  <w:num w:numId="5" w16cid:durableId="817647971">
    <w:abstractNumId w:val="4"/>
  </w:num>
  <w:num w:numId="6" w16cid:durableId="1558980275">
    <w:abstractNumId w:val="0"/>
  </w:num>
  <w:num w:numId="7" w16cid:durableId="1088887830">
    <w:abstractNumId w:val="1"/>
  </w:num>
  <w:num w:numId="8" w16cid:durableId="1855143855">
    <w:abstractNumId w:val="9"/>
  </w:num>
  <w:num w:numId="9" w16cid:durableId="1295647171">
    <w:abstractNumId w:val="8"/>
  </w:num>
  <w:num w:numId="10" w16cid:durableId="1542227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315D"/>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0239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A692B"/>
    <w:rsid w:val="001B0C63"/>
    <w:rsid w:val="001B5029"/>
    <w:rsid w:val="001C0B53"/>
    <w:rsid w:val="001C5E5C"/>
    <w:rsid w:val="001D3A1D"/>
    <w:rsid w:val="001E4B3D"/>
    <w:rsid w:val="001F24FF"/>
    <w:rsid w:val="001F2913"/>
    <w:rsid w:val="001F707F"/>
    <w:rsid w:val="002011F3"/>
    <w:rsid w:val="00201B85"/>
    <w:rsid w:val="00204D68"/>
    <w:rsid w:val="002105F7"/>
    <w:rsid w:val="002109D6"/>
    <w:rsid w:val="00220111"/>
    <w:rsid w:val="002218DB"/>
    <w:rsid w:val="00221AE6"/>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D6EDC"/>
    <w:rsid w:val="002E10DF"/>
    <w:rsid w:val="002E1211"/>
    <w:rsid w:val="002E2339"/>
    <w:rsid w:val="002E5C81"/>
    <w:rsid w:val="002E6D86"/>
    <w:rsid w:val="002E7787"/>
    <w:rsid w:val="002F16AE"/>
    <w:rsid w:val="002F23B3"/>
    <w:rsid w:val="002F6935"/>
    <w:rsid w:val="00312559"/>
    <w:rsid w:val="00320468"/>
    <w:rsid w:val="003204B8"/>
    <w:rsid w:val="00326D7D"/>
    <w:rsid w:val="0033018A"/>
    <w:rsid w:val="0033692F"/>
    <w:rsid w:val="00353718"/>
    <w:rsid w:val="00374F93"/>
    <w:rsid w:val="00377F1D"/>
    <w:rsid w:val="003827F3"/>
    <w:rsid w:val="00394901"/>
    <w:rsid w:val="003A04E7"/>
    <w:rsid w:val="003A0955"/>
    <w:rsid w:val="003A1C45"/>
    <w:rsid w:val="003A4991"/>
    <w:rsid w:val="003A6E1A"/>
    <w:rsid w:val="003B1D0B"/>
    <w:rsid w:val="003B2172"/>
    <w:rsid w:val="003D1BDE"/>
    <w:rsid w:val="003D1F7F"/>
    <w:rsid w:val="003E2A74"/>
    <w:rsid w:val="003E746A"/>
    <w:rsid w:val="003F0EBC"/>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23940"/>
    <w:rsid w:val="00530A2D"/>
    <w:rsid w:val="00531C82"/>
    <w:rsid w:val="00533FC1"/>
    <w:rsid w:val="005378BA"/>
    <w:rsid w:val="0054564B"/>
    <w:rsid w:val="00545A13"/>
    <w:rsid w:val="00546343"/>
    <w:rsid w:val="0054640B"/>
    <w:rsid w:val="00546E3F"/>
    <w:rsid w:val="00555430"/>
    <w:rsid w:val="00557CD3"/>
    <w:rsid w:val="00560D3C"/>
    <w:rsid w:val="00565D90"/>
    <w:rsid w:val="00567DE0"/>
    <w:rsid w:val="00572242"/>
    <w:rsid w:val="005735A5"/>
    <w:rsid w:val="00573982"/>
    <w:rsid w:val="005757CF"/>
    <w:rsid w:val="00581FF9"/>
    <w:rsid w:val="005A4F17"/>
    <w:rsid w:val="005A7D14"/>
    <w:rsid w:val="005B3509"/>
    <w:rsid w:val="005C25A0"/>
    <w:rsid w:val="005D230D"/>
    <w:rsid w:val="005D51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26AB"/>
    <w:rsid w:val="006C3797"/>
    <w:rsid w:val="006D467C"/>
    <w:rsid w:val="006E01EE"/>
    <w:rsid w:val="006E6014"/>
    <w:rsid w:val="006E7D6E"/>
    <w:rsid w:val="00700A1D"/>
    <w:rsid w:val="00700EF2"/>
    <w:rsid w:val="00701186"/>
    <w:rsid w:val="00707BE1"/>
    <w:rsid w:val="00714B30"/>
    <w:rsid w:val="007238EB"/>
    <w:rsid w:val="00724316"/>
    <w:rsid w:val="007317C3"/>
    <w:rsid w:val="0073332F"/>
    <w:rsid w:val="00734756"/>
    <w:rsid w:val="00734BFB"/>
    <w:rsid w:val="0073538B"/>
    <w:rsid w:val="00737BC9"/>
    <w:rsid w:val="0074253C"/>
    <w:rsid w:val="007426E6"/>
    <w:rsid w:val="00751520"/>
    <w:rsid w:val="00760CFE"/>
    <w:rsid w:val="00766889"/>
    <w:rsid w:val="00766A0D"/>
    <w:rsid w:val="00767F8C"/>
    <w:rsid w:val="007776A3"/>
    <w:rsid w:val="00780B67"/>
    <w:rsid w:val="00781D07"/>
    <w:rsid w:val="007A62F8"/>
    <w:rsid w:val="007B1099"/>
    <w:rsid w:val="007B54A4"/>
    <w:rsid w:val="007C6CDF"/>
    <w:rsid w:val="007D0246"/>
    <w:rsid w:val="007F5873"/>
    <w:rsid w:val="008126B7"/>
    <w:rsid w:val="00815E61"/>
    <w:rsid w:val="00815F94"/>
    <w:rsid w:val="008224E2"/>
    <w:rsid w:val="00825DC9"/>
    <w:rsid w:val="0082676D"/>
    <w:rsid w:val="00827B72"/>
    <w:rsid w:val="008324FC"/>
    <w:rsid w:val="00846F1F"/>
    <w:rsid w:val="008470AB"/>
    <w:rsid w:val="0085078D"/>
    <w:rsid w:val="0085546D"/>
    <w:rsid w:val="0086369B"/>
    <w:rsid w:val="00863D74"/>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24612"/>
    <w:rsid w:val="00A3142F"/>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3EBA"/>
    <w:rsid w:val="00B66599"/>
    <w:rsid w:val="00B760E1"/>
    <w:rsid w:val="00B82FFC"/>
    <w:rsid w:val="00BA1AB3"/>
    <w:rsid w:val="00BA55B7"/>
    <w:rsid w:val="00BA6421"/>
    <w:rsid w:val="00BA7029"/>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1949"/>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86255"/>
    <w:rsid w:val="00D90124"/>
    <w:rsid w:val="00D9392F"/>
    <w:rsid w:val="00D9427C"/>
    <w:rsid w:val="00DA2679"/>
    <w:rsid w:val="00DA3C3D"/>
    <w:rsid w:val="00DA41F5"/>
    <w:rsid w:val="00DB104B"/>
    <w:rsid w:val="00DB7E1B"/>
    <w:rsid w:val="00DC1D81"/>
    <w:rsid w:val="00DC6FED"/>
    <w:rsid w:val="00DD0C4A"/>
    <w:rsid w:val="00DD274C"/>
    <w:rsid w:val="00DE7D30"/>
    <w:rsid w:val="00DF04E3"/>
    <w:rsid w:val="00E03C32"/>
    <w:rsid w:val="00E3111A"/>
    <w:rsid w:val="00E34338"/>
    <w:rsid w:val="00E451EA"/>
    <w:rsid w:val="00E57F4B"/>
    <w:rsid w:val="00E63889"/>
    <w:rsid w:val="00E63A98"/>
    <w:rsid w:val="00E645E9"/>
    <w:rsid w:val="00E65596"/>
    <w:rsid w:val="00E66385"/>
    <w:rsid w:val="00E71C8D"/>
    <w:rsid w:val="00E72360"/>
    <w:rsid w:val="00E72A8E"/>
    <w:rsid w:val="00E9533D"/>
    <w:rsid w:val="00E972A7"/>
    <w:rsid w:val="00EA2839"/>
    <w:rsid w:val="00EA79DE"/>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B63EBA"/>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27782">
      <w:bodyDiv w:val="1"/>
      <w:marLeft w:val="0"/>
      <w:marRight w:val="0"/>
      <w:marTop w:val="0"/>
      <w:marBottom w:val="0"/>
      <w:divBdr>
        <w:top w:val="none" w:sz="0" w:space="0" w:color="auto"/>
        <w:left w:val="none" w:sz="0" w:space="0" w:color="auto"/>
        <w:bottom w:val="none" w:sz="0" w:space="0" w:color="auto"/>
        <w:right w:val="none" w:sz="0" w:space="0" w:color="auto"/>
      </w:divBdr>
    </w:div>
    <w:div w:id="350768788">
      <w:bodyDiv w:val="1"/>
      <w:marLeft w:val="0"/>
      <w:marRight w:val="0"/>
      <w:marTop w:val="0"/>
      <w:marBottom w:val="0"/>
      <w:divBdr>
        <w:top w:val="none" w:sz="0" w:space="0" w:color="auto"/>
        <w:left w:val="none" w:sz="0" w:space="0" w:color="auto"/>
        <w:bottom w:val="none" w:sz="0" w:space="0" w:color="auto"/>
        <w:right w:val="none" w:sz="0" w:space="0" w:color="auto"/>
      </w:divBdr>
    </w:div>
    <w:div w:id="393553928">
      <w:bodyDiv w:val="1"/>
      <w:marLeft w:val="0"/>
      <w:marRight w:val="0"/>
      <w:marTop w:val="0"/>
      <w:marBottom w:val="0"/>
      <w:divBdr>
        <w:top w:val="none" w:sz="0" w:space="0" w:color="auto"/>
        <w:left w:val="none" w:sz="0" w:space="0" w:color="auto"/>
        <w:bottom w:val="none" w:sz="0" w:space="0" w:color="auto"/>
        <w:right w:val="none" w:sz="0" w:space="0" w:color="auto"/>
      </w:divBdr>
      <w:divsChild>
        <w:div w:id="831144565">
          <w:marLeft w:val="0"/>
          <w:marRight w:val="0"/>
          <w:marTop w:val="0"/>
          <w:marBottom w:val="0"/>
          <w:divBdr>
            <w:top w:val="none" w:sz="0" w:space="0" w:color="auto"/>
            <w:left w:val="none" w:sz="0" w:space="0" w:color="auto"/>
            <w:bottom w:val="none" w:sz="0" w:space="0" w:color="auto"/>
            <w:right w:val="none" w:sz="0" w:space="0" w:color="auto"/>
          </w:divBdr>
          <w:divsChild>
            <w:div w:id="295916968">
              <w:marLeft w:val="0"/>
              <w:marRight w:val="0"/>
              <w:marTop w:val="0"/>
              <w:marBottom w:val="0"/>
              <w:divBdr>
                <w:top w:val="none" w:sz="0" w:space="0" w:color="auto"/>
                <w:left w:val="none" w:sz="0" w:space="0" w:color="auto"/>
                <w:bottom w:val="none" w:sz="0" w:space="0" w:color="auto"/>
                <w:right w:val="none" w:sz="0" w:space="0" w:color="auto"/>
              </w:divBdr>
              <w:divsChild>
                <w:div w:id="1542014935">
                  <w:marLeft w:val="0"/>
                  <w:marRight w:val="0"/>
                  <w:marTop w:val="0"/>
                  <w:marBottom w:val="0"/>
                  <w:divBdr>
                    <w:top w:val="none" w:sz="0" w:space="0" w:color="auto"/>
                    <w:left w:val="none" w:sz="0" w:space="0" w:color="auto"/>
                    <w:bottom w:val="none" w:sz="0" w:space="0" w:color="auto"/>
                    <w:right w:val="none" w:sz="0" w:space="0" w:color="auto"/>
                  </w:divBdr>
                  <w:divsChild>
                    <w:div w:id="2108114187">
                      <w:marLeft w:val="0"/>
                      <w:marRight w:val="0"/>
                      <w:marTop w:val="0"/>
                      <w:marBottom w:val="0"/>
                      <w:divBdr>
                        <w:top w:val="none" w:sz="0" w:space="0" w:color="auto"/>
                        <w:left w:val="none" w:sz="0" w:space="0" w:color="auto"/>
                        <w:bottom w:val="none" w:sz="0" w:space="0" w:color="auto"/>
                        <w:right w:val="none" w:sz="0" w:space="0" w:color="auto"/>
                      </w:divBdr>
                      <w:divsChild>
                        <w:div w:id="1342508279">
                          <w:marLeft w:val="0"/>
                          <w:marRight w:val="0"/>
                          <w:marTop w:val="0"/>
                          <w:marBottom w:val="0"/>
                          <w:divBdr>
                            <w:top w:val="none" w:sz="0" w:space="0" w:color="auto"/>
                            <w:left w:val="none" w:sz="0" w:space="0" w:color="auto"/>
                            <w:bottom w:val="none" w:sz="0" w:space="0" w:color="auto"/>
                            <w:right w:val="none" w:sz="0" w:space="0" w:color="auto"/>
                          </w:divBdr>
                          <w:divsChild>
                            <w:div w:id="767577632">
                              <w:marLeft w:val="0"/>
                              <w:marRight w:val="0"/>
                              <w:marTop w:val="0"/>
                              <w:marBottom w:val="0"/>
                              <w:divBdr>
                                <w:top w:val="none" w:sz="0" w:space="0" w:color="auto"/>
                                <w:left w:val="none" w:sz="0" w:space="0" w:color="auto"/>
                                <w:bottom w:val="none" w:sz="0" w:space="0" w:color="auto"/>
                                <w:right w:val="none" w:sz="0" w:space="0" w:color="auto"/>
                              </w:divBdr>
                              <w:divsChild>
                                <w:div w:id="647856095">
                                  <w:marLeft w:val="0"/>
                                  <w:marRight w:val="0"/>
                                  <w:marTop w:val="0"/>
                                  <w:marBottom w:val="0"/>
                                  <w:divBdr>
                                    <w:top w:val="none" w:sz="0" w:space="0" w:color="auto"/>
                                    <w:left w:val="none" w:sz="0" w:space="0" w:color="auto"/>
                                    <w:bottom w:val="none" w:sz="0" w:space="0" w:color="auto"/>
                                    <w:right w:val="none" w:sz="0" w:space="0" w:color="auto"/>
                                  </w:divBdr>
                                  <w:divsChild>
                                    <w:div w:id="30443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07915516">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188107375">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89774510">
      <w:bodyDiv w:val="1"/>
      <w:marLeft w:val="0"/>
      <w:marRight w:val="0"/>
      <w:marTop w:val="0"/>
      <w:marBottom w:val="0"/>
      <w:divBdr>
        <w:top w:val="none" w:sz="0" w:space="0" w:color="auto"/>
        <w:left w:val="none" w:sz="0" w:space="0" w:color="auto"/>
        <w:bottom w:val="none" w:sz="0" w:space="0" w:color="auto"/>
        <w:right w:val="none" w:sz="0" w:space="0" w:color="auto"/>
      </w:divBdr>
    </w:div>
    <w:div w:id="1652709514">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745489814">
      <w:bodyDiv w:val="1"/>
      <w:marLeft w:val="0"/>
      <w:marRight w:val="0"/>
      <w:marTop w:val="0"/>
      <w:marBottom w:val="0"/>
      <w:divBdr>
        <w:top w:val="none" w:sz="0" w:space="0" w:color="auto"/>
        <w:left w:val="none" w:sz="0" w:space="0" w:color="auto"/>
        <w:bottom w:val="none" w:sz="0" w:space="0" w:color="auto"/>
        <w:right w:val="none" w:sz="0" w:space="0" w:color="auto"/>
      </w:divBdr>
      <w:divsChild>
        <w:div w:id="2027168066">
          <w:marLeft w:val="0"/>
          <w:marRight w:val="0"/>
          <w:marTop w:val="0"/>
          <w:marBottom w:val="0"/>
          <w:divBdr>
            <w:top w:val="none" w:sz="0" w:space="0" w:color="auto"/>
            <w:left w:val="none" w:sz="0" w:space="0" w:color="auto"/>
            <w:bottom w:val="none" w:sz="0" w:space="0" w:color="auto"/>
            <w:right w:val="none" w:sz="0" w:space="0" w:color="auto"/>
          </w:divBdr>
        </w:div>
      </w:divsChild>
    </w:div>
    <w:div w:id="1960603455">
      <w:bodyDiv w:val="1"/>
      <w:marLeft w:val="0"/>
      <w:marRight w:val="0"/>
      <w:marTop w:val="0"/>
      <w:marBottom w:val="0"/>
      <w:divBdr>
        <w:top w:val="none" w:sz="0" w:space="0" w:color="auto"/>
        <w:left w:val="none" w:sz="0" w:space="0" w:color="auto"/>
        <w:bottom w:val="none" w:sz="0" w:space="0" w:color="auto"/>
        <w:right w:val="none" w:sz="0" w:space="0" w:color="auto"/>
      </w:divBdr>
      <w:divsChild>
        <w:div w:id="1586106886">
          <w:marLeft w:val="0"/>
          <w:marRight w:val="0"/>
          <w:marTop w:val="0"/>
          <w:marBottom w:val="0"/>
          <w:divBdr>
            <w:top w:val="none" w:sz="0" w:space="0" w:color="auto"/>
            <w:left w:val="none" w:sz="0" w:space="0" w:color="auto"/>
            <w:bottom w:val="none" w:sz="0" w:space="0" w:color="auto"/>
            <w:right w:val="none" w:sz="0" w:space="0" w:color="auto"/>
          </w:divBdr>
          <w:divsChild>
            <w:div w:id="1168716469">
              <w:marLeft w:val="0"/>
              <w:marRight w:val="0"/>
              <w:marTop w:val="0"/>
              <w:marBottom w:val="0"/>
              <w:divBdr>
                <w:top w:val="none" w:sz="0" w:space="0" w:color="auto"/>
                <w:left w:val="none" w:sz="0" w:space="0" w:color="auto"/>
                <w:bottom w:val="none" w:sz="0" w:space="0" w:color="auto"/>
                <w:right w:val="none" w:sz="0" w:space="0" w:color="auto"/>
              </w:divBdr>
              <w:divsChild>
                <w:div w:id="273824400">
                  <w:marLeft w:val="0"/>
                  <w:marRight w:val="0"/>
                  <w:marTop w:val="0"/>
                  <w:marBottom w:val="0"/>
                  <w:divBdr>
                    <w:top w:val="none" w:sz="0" w:space="0" w:color="auto"/>
                    <w:left w:val="none" w:sz="0" w:space="0" w:color="auto"/>
                    <w:bottom w:val="none" w:sz="0" w:space="0" w:color="auto"/>
                    <w:right w:val="none" w:sz="0" w:space="0" w:color="auto"/>
                  </w:divBdr>
                  <w:divsChild>
                    <w:div w:id="2005432472">
                      <w:marLeft w:val="0"/>
                      <w:marRight w:val="0"/>
                      <w:marTop w:val="0"/>
                      <w:marBottom w:val="0"/>
                      <w:divBdr>
                        <w:top w:val="none" w:sz="0" w:space="0" w:color="auto"/>
                        <w:left w:val="none" w:sz="0" w:space="0" w:color="auto"/>
                        <w:bottom w:val="none" w:sz="0" w:space="0" w:color="auto"/>
                        <w:right w:val="none" w:sz="0" w:space="0" w:color="auto"/>
                      </w:divBdr>
                      <w:divsChild>
                        <w:div w:id="913467642">
                          <w:marLeft w:val="0"/>
                          <w:marRight w:val="0"/>
                          <w:marTop w:val="0"/>
                          <w:marBottom w:val="0"/>
                          <w:divBdr>
                            <w:top w:val="none" w:sz="0" w:space="0" w:color="auto"/>
                            <w:left w:val="none" w:sz="0" w:space="0" w:color="auto"/>
                            <w:bottom w:val="none" w:sz="0" w:space="0" w:color="auto"/>
                            <w:right w:val="none" w:sz="0" w:space="0" w:color="auto"/>
                          </w:divBdr>
                          <w:divsChild>
                            <w:div w:id="462312652">
                              <w:marLeft w:val="0"/>
                              <w:marRight w:val="0"/>
                              <w:marTop w:val="0"/>
                              <w:marBottom w:val="0"/>
                              <w:divBdr>
                                <w:top w:val="none" w:sz="0" w:space="0" w:color="auto"/>
                                <w:left w:val="none" w:sz="0" w:space="0" w:color="auto"/>
                                <w:bottom w:val="none" w:sz="0" w:space="0" w:color="auto"/>
                                <w:right w:val="none" w:sz="0" w:space="0" w:color="auto"/>
                              </w:divBdr>
                              <w:divsChild>
                                <w:div w:id="513501839">
                                  <w:marLeft w:val="0"/>
                                  <w:marRight w:val="0"/>
                                  <w:marTop w:val="0"/>
                                  <w:marBottom w:val="0"/>
                                  <w:divBdr>
                                    <w:top w:val="none" w:sz="0" w:space="0" w:color="auto"/>
                                    <w:left w:val="none" w:sz="0" w:space="0" w:color="auto"/>
                                    <w:bottom w:val="none" w:sz="0" w:space="0" w:color="auto"/>
                                    <w:right w:val="none" w:sz="0" w:space="0" w:color="auto"/>
                                  </w:divBdr>
                                  <w:divsChild>
                                    <w:div w:id="41690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16/j.chb.2014.01.025" TargetMode="External"/><Relationship Id="rId3" Type="http://schemas.openxmlformats.org/officeDocument/2006/relationships/settings" Target="settings.xml"/><Relationship Id="rId7" Type="http://schemas.openxmlformats.org/officeDocument/2006/relationships/hyperlink" Target="https://www.bookpi.org/bookstore/product/new-ideas-concerning-arts-and-social-studi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2</Pages>
  <Words>546</Words>
  <Characters>3115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3654</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129</cp:revision>
  <dcterms:created xsi:type="dcterms:W3CDTF">2023-08-30T09:21:00Z</dcterms:created>
  <dcterms:modified xsi:type="dcterms:W3CDTF">2025-06-20T09:41:00Z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