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35D2C" w14:paraId="1643A4CA" w14:textId="77777777" w:rsidTr="00D35D2C">
        <w:trPr>
          <w:trHeight w:val="450"/>
        </w:trPr>
        <w:tc>
          <w:tcPr>
            <w:tcW w:w="5000" w:type="pct"/>
            <w:gridSpan w:val="2"/>
            <w:tcBorders>
              <w:top w:val="nil"/>
              <w:left w:val="nil"/>
              <w:right w:val="nil"/>
            </w:tcBorders>
          </w:tcPr>
          <w:p w14:paraId="4C55E51F" w14:textId="77777777" w:rsidR="00602F7D" w:rsidRPr="00D35D2C" w:rsidRDefault="00602F7D" w:rsidP="00F2643C">
            <w:pPr>
              <w:pStyle w:val="Heading2"/>
              <w:jc w:val="left"/>
              <w:rPr>
                <w:rFonts w:ascii="Arial" w:hAnsi="Arial" w:cs="Arial"/>
                <w:b w:val="0"/>
                <w:bCs w:val="0"/>
                <w:lang w:val="en-US"/>
              </w:rPr>
            </w:pPr>
          </w:p>
        </w:tc>
      </w:tr>
      <w:tr w:rsidR="0000007A" w:rsidRPr="00D35D2C" w14:paraId="127EAD7E" w14:textId="77777777" w:rsidTr="00D35D2C">
        <w:trPr>
          <w:trHeight w:val="413"/>
        </w:trPr>
        <w:tc>
          <w:tcPr>
            <w:tcW w:w="1266" w:type="pct"/>
          </w:tcPr>
          <w:p w14:paraId="3C159AA5" w14:textId="77777777" w:rsidR="0000007A" w:rsidRPr="00D35D2C" w:rsidRDefault="00D27A79" w:rsidP="00696CAD">
            <w:pPr>
              <w:pStyle w:val="BodyText"/>
              <w:ind w:left="90"/>
              <w:jc w:val="left"/>
              <w:rPr>
                <w:rFonts w:ascii="Arial" w:hAnsi="Arial" w:cs="Arial"/>
                <w:bCs/>
                <w:sz w:val="20"/>
                <w:szCs w:val="20"/>
                <w:lang w:val="en-GB"/>
              </w:rPr>
            </w:pPr>
            <w:r w:rsidRPr="00D35D2C">
              <w:rPr>
                <w:rFonts w:ascii="Arial" w:hAnsi="Arial" w:cs="Arial"/>
                <w:bCs/>
                <w:sz w:val="20"/>
                <w:szCs w:val="20"/>
                <w:lang w:val="en-GB"/>
              </w:rPr>
              <w:t xml:space="preserve">Book </w:t>
            </w:r>
            <w:r w:rsidR="0000007A" w:rsidRPr="00D35D2C">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36D31E0C" w:rsidR="0000007A" w:rsidRPr="00D35D2C" w:rsidRDefault="00FD5A9B" w:rsidP="00054BC4">
            <w:pPr>
              <w:pStyle w:val="NormalWeb"/>
              <w:rPr>
                <w:rFonts w:ascii="Arial" w:hAnsi="Arial" w:cs="Arial"/>
                <w:b/>
                <w:bCs/>
                <w:sz w:val="20"/>
                <w:szCs w:val="20"/>
                <w:u w:val="single"/>
              </w:rPr>
            </w:pPr>
            <w:hyperlink r:id="rId7" w:history="1">
              <w:r w:rsidRPr="00D35D2C">
                <w:rPr>
                  <w:rStyle w:val="Hyperlink"/>
                  <w:rFonts w:ascii="Arial" w:hAnsi="Arial" w:cs="Arial"/>
                  <w:b/>
                  <w:bCs/>
                  <w:sz w:val="20"/>
                  <w:szCs w:val="20"/>
                </w:rPr>
                <w:t>Medical Science: Recent Advances and Applications</w:t>
              </w:r>
            </w:hyperlink>
          </w:p>
        </w:tc>
      </w:tr>
      <w:tr w:rsidR="0000007A" w:rsidRPr="00D35D2C" w14:paraId="73C90375" w14:textId="77777777" w:rsidTr="00D35D2C">
        <w:trPr>
          <w:trHeight w:val="290"/>
        </w:trPr>
        <w:tc>
          <w:tcPr>
            <w:tcW w:w="1266" w:type="pct"/>
          </w:tcPr>
          <w:p w14:paraId="20D28135" w14:textId="77777777" w:rsidR="0000007A" w:rsidRPr="00D35D2C" w:rsidRDefault="0000007A" w:rsidP="00696CAD">
            <w:pPr>
              <w:pStyle w:val="BodyText"/>
              <w:ind w:left="90"/>
              <w:jc w:val="left"/>
              <w:rPr>
                <w:rFonts w:ascii="Arial" w:hAnsi="Arial" w:cs="Arial"/>
                <w:bCs/>
                <w:sz w:val="20"/>
                <w:szCs w:val="20"/>
                <w:lang w:val="en-GB"/>
              </w:rPr>
            </w:pPr>
            <w:r w:rsidRPr="00D35D2C">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3CBFCE48" w:rsidR="0000007A" w:rsidRPr="00D35D2C" w:rsidRDefault="00E72A8E" w:rsidP="00F3669D">
            <w:pPr>
              <w:pStyle w:val="NormalWeb"/>
              <w:spacing w:before="0" w:beforeAutospacing="0" w:after="0" w:afterAutospacing="0"/>
              <w:rPr>
                <w:rFonts w:ascii="Arial" w:hAnsi="Arial" w:cs="Arial"/>
                <w:b/>
                <w:bCs/>
                <w:sz w:val="20"/>
                <w:szCs w:val="20"/>
                <w:highlight w:val="yellow"/>
                <w:lang w:val="en-GB"/>
              </w:rPr>
            </w:pPr>
            <w:r w:rsidRPr="00D35D2C">
              <w:rPr>
                <w:rFonts w:ascii="Arial" w:hAnsi="Arial" w:cs="Arial"/>
                <w:b/>
                <w:bCs/>
                <w:sz w:val="20"/>
                <w:szCs w:val="20"/>
                <w:lang w:val="en-GB"/>
              </w:rPr>
              <w:t>Ms_BP</w:t>
            </w:r>
            <w:r w:rsidR="00FC432A" w:rsidRPr="00D35D2C">
              <w:rPr>
                <w:rFonts w:ascii="Arial" w:hAnsi="Arial" w:cs="Arial"/>
                <w:b/>
                <w:bCs/>
                <w:sz w:val="20"/>
                <w:szCs w:val="20"/>
                <w:lang w:val="en-GB"/>
              </w:rPr>
              <w:t>R</w:t>
            </w:r>
            <w:r w:rsidRPr="00D35D2C">
              <w:rPr>
                <w:rFonts w:ascii="Arial" w:hAnsi="Arial" w:cs="Arial"/>
                <w:b/>
                <w:bCs/>
                <w:sz w:val="20"/>
                <w:szCs w:val="20"/>
                <w:lang w:val="en-GB"/>
              </w:rPr>
              <w:t>_</w:t>
            </w:r>
            <w:r w:rsidR="006147CD" w:rsidRPr="00D35D2C">
              <w:rPr>
                <w:rFonts w:ascii="Arial" w:hAnsi="Arial" w:cs="Arial"/>
                <w:b/>
                <w:bCs/>
                <w:sz w:val="20"/>
                <w:szCs w:val="20"/>
                <w:lang w:val="en-GB"/>
              </w:rPr>
              <w:t>5820</w:t>
            </w:r>
          </w:p>
        </w:tc>
      </w:tr>
      <w:tr w:rsidR="0000007A" w:rsidRPr="00D35D2C" w14:paraId="05B60576" w14:textId="77777777" w:rsidTr="00D35D2C">
        <w:trPr>
          <w:trHeight w:val="331"/>
        </w:trPr>
        <w:tc>
          <w:tcPr>
            <w:tcW w:w="1266" w:type="pct"/>
          </w:tcPr>
          <w:p w14:paraId="0196A627" w14:textId="77777777" w:rsidR="0000007A" w:rsidRPr="00D35D2C" w:rsidRDefault="0000007A" w:rsidP="00696CAD">
            <w:pPr>
              <w:pStyle w:val="BodyText"/>
              <w:ind w:left="90"/>
              <w:jc w:val="left"/>
              <w:rPr>
                <w:rFonts w:ascii="Arial" w:hAnsi="Arial" w:cs="Arial"/>
                <w:bCs/>
                <w:sz w:val="20"/>
                <w:szCs w:val="20"/>
                <w:lang w:val="en-GB"/>
              </w:rPr>
            </w:pPr>
            <w:r w:rsidRPr="00D35D2C">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BF831DD" w:rsidR="0000007A" w:rsidRPr="00D35D2C" w:rsidRDefault="003D2ED0" w:rsidP="000450FC">
            <w:pPr>
              <w:pStyle w:val="NormalWeb"/>
              <w:spacing w:before="0" w:beforeAutospacing="0" w:after="0" w:afterAutospacing="0"/>
              <w:rPr>
                <w:rFonts w:ascii="Arial" w:hAnsi="Arial" w:cs="Arial"/>
                <w:b/>
                <w:sz w:val="20"/>
                <w:szCs w:val="20"/>
                <w:highlight w:val="yellow"/>
                <w:lang w:val="en-GB"/>
              </w:rPr>
            </w:pPr>
            <w:r w:rsidRPr="00D35D2C">
              <w:rPr>
                <w:rFonts w:ascii="Arial" w:hAnsi="Arial" w:cs="Arial"/>
                <w:b/>
                <w:sz w:val="20"/>
                <w:szCs w:val="20"/>
                <w:lang w:val="en-GB"/>
              </w:rPr>
              <w:t xml:space="preserve">Estimation of Lead Level in Blood among South Delhi Population: A </w:t>
            </w:r>
            <w:proofErr w:type="gramStart"/>
            <w:r w:rsidRPr="00D35D2C">
              <w:rPr>
                <w:rFonts w:ascii="Arial" w:hAnsi="Arial" w:cs="Arial"/>
                <w:b/>
                <w:sz w:val="20"/>
                <w:szCs w:val="20"/>
                <w:lang w:val="en-GB"/>
              </w:rPr>
              <w:t>Cross Sectional</w:t>
            </w:r>
            <w:proofErr w:type="gramEnd"/>
            <w:r w:rsidRPr="00D35D2C">
              <w:rPr>
                <w:rFonts w:ascii="Arial" w:hAnsi="Arial" w:cs="Arial"/>
                <w:b/>
                <w:sz w:val="20"/>
                <w:szCs w:val="20"/>
                <w:lang w:val="en-GB"/>
              </w:rPr>
              <w:t xml:space="preserve"> Autopsy Based Study</w:t>
            </w:r>
          </w:p>
        </w:tc>
      </w:tr>
      <w:tr w:rsidR="00CF0BBB" w:rsidRPr="00D35D2C" w14:paraId="6D508B1C" w14:textId="77777777" w:rsidTr="00D35D2C">
        <w:trPr>
          <w:trHeight w:val="332"/>
        </w:trPr>
        <w:tc>
          <w:tcPr>
            <w:tcW w:w="1266" w:type="pct"/>
          </w:tcPr>
          <w:p w14:paraId="32FC28F7" w14:textId="77777777" w:rsidR="00CF0BBB" w:rsidRPr="00D35D2C" w:rsidRDefault="00CF0BBB" w:rsidP="00696CAD">
            <w:pPr>
              <w:pStyle w:val="BodyText"/>
              <w:ind w:left="90"/>
              <w:jc w:val="left"/>
              <w:rPr>
                <w:rFonts w:ascii="Arial" w:hAnsi="Arial" w:cs="Arial"/>
                <w:bCs/>
                <w:sz w:val="20"/>
                <w:szCs w:val="20"/>
                <w:lang w:val="en-GB"/>
              </w:rPr>
            </w:pPr>
            <w:r w:rsidRPr="00D35D2C">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3B3AFE54" w:rsidR="00CF0BBB" w:rsidRPr="00D35D2C" w:rsidRDefault="006147CD" w:rsidP="000450FC">
            <w:pPr>
              <w:pStyle w:val="NormalWeb"/>
              <w:spacing w:before="0" w:beforeAutospacing="0" w:after="0" w:afterAutospacing="0"/>
              <w:rPr>
                <w:rFonts w:ascii="Arial" w:hAnsi="Arial" w:cs="Arial"/>
                <w:b/>
                <w:sz w:val="20"/>
                <w:szCs w:val="20"/>
                <w:lang w:val="en-GB"/>
              </w:rPr>
            </w:pPr>
            <w:r w:rsidRPr="00D35D2C">
              <w:rPr>
                <w:rFonts w:ascii="Arial" w:hAnsi="Arial" w:cs="Arial"/>
                <w:b/>
                <w:sz w:val="20"/>
                <w:szCs w:val="20"/>
                <w:lang w:val="en-GB"/>
              </w:rPr>
              <w:t>Book Chapter</w:t>
            </w:r>
          </w:p>
        </w:tc>
      </w:tr>
    </w:tbl>
    <w:p w14:paraId="45F5983C" w14:textId="77777777" w:rsidR="00037D52" w:rsidRPr="00D35D2C" w:rsidRDefault="00037D52" w:rsidP="0000007A">
      <w:pPr>
        <w:pStyle w:val="BodyText"/>
        <w:rPr>
          <w:rFonts w:ascii="Arial" w:hAnsi="Arial" w:cs="Arial"/>
          <w:b/>
          <w:bCs/>
          <w:sz w:val="20"/>
          <w:szCs w:val="20"/>
          <w:u w:val="single"/>
          <w:lang w:val="en-GB"/>
        </w:rPr>
      </w:pPr>
    </w:p>
    <w:p w14:paraId="37E43B60" w14:textId="77777777" w:rsidR="0086369B" w:rsidRPr="00D35D2C" w:rsidRDefault="0086369B" w:rsidP="00626025">
      <w:pPr>
        <w:pStyle w:val="BodyText"/>
        <w:rPr>
          <w:rFonts w:ascii="Arial" w:hAnsi="Arial" w:cs="Arial"/>
          <w:b/>
          <w:color w:val="222222"/>
          <w:sz w:val="20"/>
          <w:szCs w:val="20"/>
          <w:u w:val="single"/>
          <w:lang w:val="en-US"/>
        </w:rPr>
      </w:pPr>
    </w:p>
    <w:p w14:paraId="63CD6BCB" w14:textId="0FFEAA9E" w:rsidR="00626025" w:rsidRPr="00D35D2C" w:rsidRDefault="00640538" w:rsidP="00626025">
      <w:pPr>
        <w:pStyle w:val="BodyText"/>
        <w:rPr>
          <w:rFonts w:ascii="Arial" w:hAnsi="Arial" w:cs="Arial"/>
          <w:b/>
          <w:color w:val="222222"/>
          <w:sz w:val="20"/>
          <w:szCs w:val="20"/>
          <w:u w:val="single"/>
          <w:lang w:val="en-US"/>
        </w:rPr>
      </w:pPr>
      <w:r w:rsidRPr="00D35D2C">
        <w:rPr>
          <w:rFonts w:ascii="Arial" w:hAnsi="Arial" w:cs="Arial"/>
          <w:b/>
          <w:color w:val="222222"/>
          <w:sz w:val="20"/>
          <w:szCs w:val="20"/>
          <w:u w:val="single"/>
          <w:lang w:val="en-US"/>
        </w:rPr>
        <w:t>Special note:</w:t>
      </w:r>
    </w:p>
    <w:p w14:paraId="1AC448A2" w14:textId="77777777" w:rsidR="007B54A4" w:rsidRPr="00D35D2C" w:rsidRDefault="007B54A4" w:rsidP="00626025">
      <w:pPr>
        <w:pStyle w:val="BodyText"/>
        <w:rPr>
          <w:rFonts w:ascii="Arial" w:hAnsi="Arial" w:cs="Arial"/>
          <w:b/>
          <w:color w:val="222222"/>
          <w:sz w:val="20"/>
          <w:szCs w:val="20"/>
          <w:u w:val="single"/>
          <w:lang w:val="en-US"/>
        </w:rPr>
      </w:pPr>
    </w:p>
    <w:p w14:paraId="7F950B43" w14:textId="3CFD7BBC" w:rsidR="007B54A4" w:rsidRPr="00D35D2C" w:rsidRDefault="00955E45" w:rsidP="00626025">
      <w:pPr>
        <w:pStyle w:val="BodyText"/>
        <w:rPr>
          <w:rFonts w:ascii="Arial" w:hAnsi="Arial" w:cs="Arial"/>
          <w:b/>
          <w:color w:val="222222"/>
          <w:sz w:val="20"/>
          <w:szCs w:val="20"/>
          <w:lang w:val="en-US"/>
        </w:rPr>
      </w:pPr>
      <w:r w:rsidRPr="00D35D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35D2C" w:rsidRDefault="00000000" w:rsidP="00626025">
      <w:pPr>
        <w:pStyle w:val="BodyText"/>
        <w:rPr>
          <w:rFonts w:ascii="Arial" w:hAnsi="Arial" w:cs="Arial"/>
          <w:b/>
          <w:color w:val="222222"/>
          <w:sz w:val="20"/>
          <w:szCs w:val="20"/>
          <w:u w:val="single"/>
          <w:lang w:val="en-US"/>
        </w:rPr>
      </w:pPr>
      <w:r w:rsidRPr="00D35D2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59BD41" w:rsidR="00E03C32" w:rsidRDefault="00DB3ADB" w:rsidP="00E03C32">
                  <w:pPr>
                    <w:pStyle w:val="BodyText"/>
                    <w:jc w:val="left"/>
                    <w:rPr>
                      <w:rFonts w:ascii="Arial" w:hAnsi="Arial" w:cs="Arial"/>
                      <w:b/>
                      <w:color w:val="222222"/>
                      <w:sz w:val="32"/>
                      <w:lang w:val="en-US"/>
                    </w:rPr>
                  </w:pPr>
                  <w:r w:rsidRPr="00DB3ADB">
                    <w:rPr>
                      <w:rFonts w:ascii="Arial" w:hAnsi="Arial" w:cs="Arial"/>
                      <w:b/>
                      <w:color w:val="222222"/>
                      <w:sz w:val="32"/>
                      <w:lang w:val="en-US"/>
                    </w:rPr>
                    <w:t>Journal of Forensic Chemistry and Toxicology</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Pr>
                      <w:rFonts w:ascii="Arial" w:hAnsi="Arial" w:cs="Arial"/>
                      <w:b/>
                      <w:color w:val="222222"/>
                      <w:sz w:val="32"/>
                      <w:lang w:val="en-US"/>
                    </w:rPr>
                    <w:t>53-57</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4B0353C2" w:rsidR="00E03C32" w:rsidRPr="00DB3ADB" w:rsidRDefault="00DB3ADB" w:rsidP="00DB3ADB">
                  <w:pPr>
                    <w:pStyle w:val="BodyText"/>
                    <w:jc w:val="left"/>
                    <w:rPr>
                      <w:rFonts w:ascii="Arial" w:hAnsi="Arial" w:cs="Arial"/>
                      <w:b/>
                      <w:color w:val="222222"/>
                      <w:sz w:val="32"/>
                      <w:lang w:val="pt-BR"/>
                    </w:rPr>
                  </w:pPr>
                  <w:r w:rsidRPr="00DB3ADB">
                    <w:rPr>
                      <w:rFonts w:ascii="Arial" w:hAnsi="Arial" w:cs="Arial"/>
                      <w:b/>
                      <w:color w:val="222222"/>
                      <w:sz w:val="32"/>
                      <w:lang w:val="pt-BR"/>
                    </w:rPr>
                    <w:t xml:space="preserve">DOI: </w:t>
                  </w:r>
                  <w:hyperlink r:id="rId8" w:history="1">
                    <w:r w:rsidRPr="00CD1D5F">
                      <w:rPr>
                        <w:rStyle w:val="Hyperlink"/>
                        <w:rFonts w:ascii="Arial" w:hAnsi="Arial" w:cs="Arial"/>
                        <w:b/>
                        <w:sz w:val="32"/>
                        <w:lang w:val="pt-BR"/>
                      </w:rPr>
                      <w:t>http://dx.doi.org/10.21088/jfct.2454.9363.2216.1</w:t>
                    </w:r>
                  </w:hyperlink>
                  <w:r>
                    <w:rPr>
                      <w:rFonts w:ascii="Arial" w:hAnsi="Arial" w:cs="Arial"/>
                      <w:b/>
                      <w:color w:val="222222"/>
                      <w:sz w:val="32"/>
                      <w:lang w:val="pt-BR"/>
                    </w:rPr>
                    <w:t xml:space="preserve"> </w:t>
                  </w:r>
                </w:p>
              </w:txbxContent>
            </v:textbox>
          </v:rect>
        </w:pict>
      </w:r>
    </w:p>
    <w:p w14:paraId="40641486" w14:textId="77777777" w:rsidR="00D9392F" w:rsidRPr="00D35D2C" w:rsidRDefault="002A3D7C" w:rsidP="00626025">
      <w:pPr>
        <w:pStyle w:val="BodyText"/>
        <w:jc w:val="left"/>
        <w:rPr>
          <w:rFonts w:ascii="Arial" w:hAnsi="Arial" w:cs="Arial"/>
          <w:color w:val="222222"/>
          <w:sz w:val="20"/>
          <w:szCs w:val="20"/>
          <w:lang w:val="en-IN"/>
        </w:rPr>
      </w:pPr>
      <w:r w:rsidRPr="00D35D2C">
        <w:rPr>
          <w:rFonts w:ascii="Arial" w:hAnsi="Arial" w:cs="Arial"/>
          <w:color w:val="222222"/>
          <w:sz w:val="20"/>
          <w:szCs w:val="20"/>
          <w:lang w:val="en-IN"/>
        </w:rPr>
        <w:br w:type="page"/>
      </w:r>
    </w:p>
    <w:p w14:paraId="5A743ECE" w14:textId="77777777" w:rsidR="00D27A79" w:rsidRPr="00D35D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35D2C" w14:paraId="71A94C1F" w14:textId="77777777" w:rsidTr="007222C8">
        <w:tc>
          <w:tcPr>
            <w:tcW w:w="5000" w:type="pct"/>
            <w:gridSpan w:val="3"/>
            <w:tcBorders>
              <w:top w:val="nil"/>
              <w:left w:val="nil"/>
              <w:right w:val="nil"/>
            </w:tcBorders>
            <w:noWrap/>
          </w:tcPr>
          <w:p w14:paraId="0BC15285" w14:textId="75BEB51F" w:rsidR="00F1171E" w:rsidRPr="00D35D2C" w:rsidRDefault="00F1171E" w:rsidP="007222C8">
            <w:pPr>
              <w:pStyle w:val="Heading2"/>
              <w:jc w:val="left"/>
              <w:rPr>
                <w:rFonts w:ascii="Arial" w:hAnsi="Arial" w:cs="Arial"/>
                <w:lang w:val="en-GB"/>
              </w:rPr>
            </w:pPr>
            <w:r w:rsidRPr="00D35D2C">
              <w:rPr>
                <w:rFonts w:ascii="Arial" w:hAnsi="Arial" w:cs="Arial"/>
                <w:highlight w:val="yellow"/>
                <w:lang w:val="en-GB"/>
              </w:rPr>
              <w:t>PART  1:</w:t>
            </w:r>
            <w:r w:rsidRPr="00D35D2C">
              <w:rPr>
                <w:rFonts w:ascii="Arial" w:hAnsi="Arial" w:cs="Arial"/>
                <w:lang w:val="en-GB"/>
              </w:rPr>
              <w:t xml:space="preserve"> Comments</w:t>
            </w:r>
          </w:p>
          <w:p w14:paraId="1287753C" w14:textId="77777777" w:rsidR="00F1171E" w:rsidRPr="00D35D2C" w:rsidRDefault="00F1171E" w:rsidP="007222C8">
            <w:pPr>
              <w:rPr>
                <w:rFonts w:ascii="Arial" w:hAnsi="Arial" w:cs="Arial"/>
                <w:sz w:val="20"/>
                <w:szCs w:val="20"/>
                <w:lang w:val="en-GB"/>
              </w:rPr>
            </w:pPr>
          </w:p>
        </w:tc>
      </w:tr>
      <w:tr w:rsidR="00F1171E" w:rsidRPr="00D35D2C" w14:paraId="5EA12279" w14:textId="77777777" w:rsidTr="007222C8">
        <w:tc>
          <w:tcPr>
            <w:tcW w:w="1265" w:type="pct"/>
            <w:noWrap/>
          </w:tcPr>
          <w:p w14:paraId="7AE9682F" w14:textId="77777777" w:rsidR="00F1171E" w:rsidRPr="00D35D2C" w:rsidRDefault="00F1171E" w:rsidP="007222C8">
            <w:pPr>
              <w:pStyle w:val="Heading2"/>
              <w:jc w:val="left"/>
              <w:rPr>
                <w:rFonts w:ascii="Arial" w:hAnsi="Arial" w:cs="Arial"/>
                <w:lang w:val="en-GB"/>
              </w:rPr>
            </w:pPr>
          </w:p>
        </w:tc>
        <w:tc>
          <w:tcPr>
            <w:tcW w:w="2212" w:type="pct"/>
          </w:tcPr>
          <w:p w14:paraId="5B8DBE06" w14:textId="77777777" w:rsidR="00F1171E" w:rsidRPr="00D35D2C" w:rsidRDefault="00F1171E" w:rsidP="007222C8">
            <w:pPr>
              <w:pStyle w:val="Heading2"/>
              <w:jc w:val="left"/>
              <w:rPr>
                <w:rFonts w:ascii="Arial" w:hAnsi="Arial" w:cs="Arial"/>
                <w:lang w:val="en-GB"/>
              </w:rPr>
            </w:pPr>
            <w:r w:rsidRPr="00D35D2C">
              <w:rPr>
                <w:rFonts w:ascii="Arial" w:hAnsi="Arial" w:cs="Arial"/>
                <w:lang w:val="en-GB"/>
              </w:rPr>
              <w:t>Reviewer’s comment</w:t>
            </w:r>
          </w:p>
          <w:p w14:paraId="693A9C4D" w14:textId="77777777" w:rsidR="00421DBF" w:rsidRPr="00D35D2C" w:rsidRDefault="00421DBF" w:rsidP="00421DBF">
            <w:pPr>
              <w:rPr>
                <w:rFonts w:ascii="Arial" w:hAnsi="Arial" w:cs="Arial"/>
                <w:b/>
                <w:bCs/>
                <w:sz w:val="20"/>
                <w:szCs w:val="20"/>
              </w:rPr>
            </w:pPr>
            <w:r w:rsidRPr="00D35D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35D2C" w:rsidRDefault="00421DBF" w:rsidP="00421DBF">
            <w:pPr>
              <w:rPr>
                <w:rFonts w:ascii="Arial" w:hAnsi="Arial" w:cs="Arial"/>
                <w:sz w:val="20"/>
                <w:szCs w:val="20"/>
                <w:lang w:val="en-GB"/>
              </w:rPr>
            </w:pPr>
          </w:p>
        </w:tc>
        <w:tc>
          <w:tcPr>
            <w:tcW w:w="1523" w:type="pct"/>
          </w:tcPr>
          <w:p w14:paraId="57792C30" w14:textId="77777777" w:rsidR="00F1171E" w:rsidRPr="00D35D2C" w:rsidRDefault="00F1171E" w:rsidP="007222C8">
            <w:pPr>
              <w:pStyle w:val="Heading2"/>
              <w:jc w:val="left"/>
              <w:rPr>
                <w:rFonts w:ascii="Arial" w:hAnsi="Arial" w:cs="Arial"/>
                <w:b w:val="0"/>
                <w:lang w:val="en-GB"/>
              </w:rPr>
            </w:pPr>
            <w:r w:rsidRPr="00D35D2C">
              <w:rPr>
                <w:rFonts w:ascii="Arial" w:hAnsi="Arial" w:cs="Arial"/>
                <w:lang w:val="en-GB"/>
              </w:rPr>
              <w:t>Author’s Feedback</w:t>
            </w:r>
            <w:r w:rsidRPr="00D35D2C">
              <w:rPr>
                <w:rFonts w:ascii="Arial" w:hAnsi="Arial" w:cs="Arial"/>
                <w:b w:val="0"/>
                <w:lang w:val="en-GB"/>
              </w:rPr>
              <w:t xml:space="preserve"> </w:t>
            </w:r>
            <w:r w:rsidRPr="00D35D2C">
              <w:rPr>
                <w:rFonts w:ascii="Arial" w:hAnsi="Arial" w:cs="Arial"/>
                <w:b w:val="0"/>
                <w:i/>
                <w:lang w:val="en-GB"/>
              </w:rPr>
              <w:t>(Please correct the manuscript and highlight that part in the manuscript. It is mandatory that authors should write his/her feedback here)</w:t>
            </w:r>
          </w:p>
        </w:tc>
      </w:tr>
      <w:tr w:rsidR="00F1171E" w:rsidRPr="00D35D2C" w14:paraId="5C0AB4EC" w14:textId="77777777" w:rsidTr="007222C8">
        <w:trPr>
          <w:trHeight w:val="1264"/>
        </w:trPr>
        <w:tc>
          <w:tcPr>
            <w:tcW w:w="1265" w:type="pct"/>
            <w:noWrap/>
          </w:tcPr>
          <w:p w14:paraId="66B47184" w14:textId="48030299" w:rsidR="00F1171E" w:rsidRPr="00D35D2C" w:rsidRDefault="00F1171E" w:rsidP="007222C8">
            <w:pPr>
              <w:ind w:left="360"/>
              <w:rPr>
                <w:rFonts w:ascii="Arial" w:hAnsi="Arial" w:cs="Arial"/>
                <w:b/>
                <w:bCs/>
                <w:sz w:val="20"/>
                <w:szCs w:val="20"/>
                <w:lang w:val="en-GB"/>
              </w:rPr>
            </w:pPr>
            <w:r w:rsidRPr="00D35D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35D2C" w:rsidRDefault="00F1171E" w:rsidP="007222C8">
            <w:pPr>
              <w:ind w:left="360"/>
              <w:rPr>
                <w:rFonts w:ascii="Arial" w:eastAsia="MS Mincho" w:hAnsi="Arial" w:cs="Arial"/>
                <w:b/>
                <w:bCs/>
                <w:sz w:val="20"/>
                <w:szCs w:val="20"/>
                <w:lang w:val="en-GB"/>
              </w:rPr>
            </w:pPr>
          </w:p>
        </w:tc>
        <w:tc>
          <w:tcPr>
            <w:tcW w:w="2212" w:type="pct"/>
          </w:tcPr>
          <w:p w14:paraId="7DBC9196" w14:textId="602FDDA0" w:rsidR="00F1171E" w:rsidRPr="00D35D2C" w:rsidRDefault="00392A16" w:rsidP="007222C8">
            <w:pPr>
              <w:pStyle w:val="ListParagraph"/>
              <w:ind w:left="0"/>
              <w:rPr>
                <w:rFonts w:ascii="Arial" w:hAnsi="Arial" w:cs="Arial"/>
                <w:bCs/>
                <w:sz w:val="20"/>
                <w:szCs w:val="20"/>
                <w:lang w:val="en-GB"/>
              </w:rPr>
            </w:pPr>
            <w:r w:rsidRPr="00D35D2C">
              <w:rPr>
                <w:rFonts w:ascii="Arial" w:hAnsi="Arial" w:cs="Arial"/>
                <w:bCs/>
                <w:sz w:val="20"/>
                <w:szCs w:val="20"/>
                <w:lang w:val="en-GB"/>
              </w:rPr>
              <w:t xml:space="preserve">Lead is one of the toxic heavy </w:t>
            </w:r>
            <w:proofErr w:type="gramStart"/>
            <w:r w:rsidRPr="00D35D2C">
              <w:rPr>
                <w:rFonts w:ascii="Arial" w:hAnsi="Arial" w:cs="Arial"/>
                <w:bCs/>
                <w:sz w:val="20"/>
                <w:szCs w:val="20"/>
                <w:lang w:val="en-GB"/>
              </w:rPr>
              <w:t>metal</w:t>
            </w:r>
            <w:proofErr w:type="gramEnd"/>
            <w:r w:rsidRPr="00D35D2C">
              <w:rPr>
                <w:rFonts w:ascii="Arial" w:hAnsi="Arial" w:cs="Arial"/>
                <w:bCs/>
                <w:sz w:val="20"/>
                <w:szCs w:val="20"/>
                <w:lang w:val="en-GB"/>
              </w:rPr>
              <w:t xml:space="preserve"> which cause multiple health hazards. This </w:t>
            </w:r>
            <w:proofErr w:type="gramStart"/>
            <w:r w:rsidRPr="00D35D2C">
              <w:rPr>
                <w:rFonts w:ascii="Arial" w:hAnsi="Arial" w:cs="Arial"/>
                <w:bCs/>
                <w:sz w:val="20"/>
                <w:szCs w:val="20"/>
                <w:lang w:val="en-GB"/>
              </w:rPr>
              <w:t>cross sectional</w:t>
            </w:r>
            <w:proofErr w:type="gramEnd"/>
            <w:r w:rsidRPr="00D35D2C">
              <w:rPr>
                <w:rFonts w:ascii="Arial" w:hAnsi="Arial" w:cs="Arial"/>
                <w:bCs/>
                <w:sz w:val="20"/>
                <w:szCs w:val="20"/>
                <w:lang w:val="en-GB"/>
              </w:rPr>
              <w:t xml:space="preserve"> study deals with the lead content estimation in blood of people of South Delhi, to identify whether lead estimation is in safe levels. Thus, this study glimpses toxicity of lead in human body, </w:t>
            </w:r>
            <w:proofErr w:type="gramStart"/>
            <w:r w:rsidRPr="00D35D2C">
              <w:rPr>
                <w:rFonts w:ascii="Arial" w:hAnsi="Arial" w:cs="Arial"/>
                <w:bCs/>
                <w:sz w:val="20"/>
                <w:szCs w:val="20"/>
                <w:lang w:val="en-GB"/>
              </w:rPr>
              <w:t>specially</w:t>
            </w:r>
            <w:proofErr w:type="gramEnd"/>
            <w:r w:rsidRPr="00D35D2C">
              <w:rPr>
                <w:rFonts w:ascii="Arial" w:hAnsi="Arial" w:cs="Arial"/>
                <w:bCs/>
                <w:sz w:val="20"/>
                <w:szCs w:val="20"/>
                <w:lang w:val="en-GB"/>
              </w:rPr>
              <w:t xml:space="preserve"> people of South Delhi</w:t>
            </w:r>
          </w:p>
        </w:tc>
        <w:tc>
          <w:tcPr>
            <w:tcW w:w="1523" w:type="pct"/>
          </w:tcPr>
          <w:p w14:paraId="462A339C" w14:textId="77777777" w:rsidR="00F1171E" w:rsidRPr="00D35D2C" w:rsidRDefault="00F1171E" w:rsidP="007222C8">
            <w:pPr>
              <w:pStyle w:val="Heading2"/>
              <w:jc w:val="left"/>
              <w:rPr>
                <w:rFonts w:ascii="Arial" w:hAnsi="Arial" w:cs="Arial"/>
                <w:b w:val="0"/>
                <w:lang w:val="en-GB"/>
              </w:rPr>
            </w:pPr>
          </w:p>
        </w:tc>
      </w:tr>
      <w:tr w:rsidR="00F1171E" w:rsidRPr="00D35D2C" w14:paraId="0D8B5B2C" w14:textId="77777777" w:rsidTr="007222C8">
        <w:trPr>
          <w:trHeight w:val="1262"/>
        </w:trPr>
        <w:tc>
          <w:tcPr>
            <w:tcW w:w="1265" w:type="pct"/>
            <w:noWrap/>
          </w:tcPr>
          <w:p w14:paraId="21CBA5FE" w14:textId="77777777" w:rsidR="00F1171E" w:rsidRPr="00D35D2C" w:rsidRDefault="00F1171E" w:rsidP="007222C8">
            <w:pPr>
              <w:ind w:left="360"/>
              <w:rPr>
                <w:rFonts w:ascii="Arial" w:hAnsi="Arial" w:cs="Arial"/>
                <w:b/>
                <w:bCs/>
                <w:sz w:val="20"/>
                <w:szCs w:val="20"/>
                <w:lang w:val="en-GB"/>
              </w:rPr>
            </w:pPr>
            <w:r w:rsidRPr="00D35D2C">
              <w:rPr>
                <w:rFonts w:ascii="Arial" w:hAnsi="Arial" w:cs="Arial"/>
                <w:b/>
                <w:bCs/>
                <w:sz w:val="20"/>
                <w:szCs w:val="20"/>
                <w:lang w:val="en-GB"/>
              </w:rPr>
              <w:t>Is the title of the article suitable?</w:t>
            </w:r>
          </w:p>
          <w:p w14:paraId="1CABB61A" w14:textId="77777777" w:rsidR="00F1171E" w:rsidRPr="00D35D2C" w:rsidRDefault="00F1171E" w:rsidP="007222C8">
            <w:pPr>
              <w:ind w:left="360"/>
              <w:rPr>
                <w:rFonts w:ascii="Arial" w:hAnsi="Arial" w:cs="Arial"/>
                <w:b/>
                <w:bCs/>
                <w:sz w:val="20"/>
                <w:szCs w:val="20"/>
                <w:lang w:val="en-GB"/>
              </w:rPr>
            </w:pPr>
            <w:r w:rsidRPr="00D35D2C">
              <w:rPr>
                <w:rFonts w:ascii="Arial" w:hAnsi="Arial" w:cs="Arial"/>
                <w:b/>
                <w:bCs/>
                <w:sz w:val="20"/>
                <w:szCs w:val="20"/>
                <w:lang w:val="en-GB"/>
              </w:rPr>
              <w:t>(If not please suggest an alternative title)</w:t>
            </w:r>
          </w:p>
          <w:p w14:paraId="0275B919" w14:textId="77777777" w:rsidR="00F1171E" w:rsidRPr="00D35D2C" w:rsidRDefault="00F1171E" w:rsidP="007222C8">
            <w:pPr>
              <w:pStyle w:val="Heading2"/>
              <w:jc w:val="left"/>
              <w:rPr>
                <w:rFonts w:ascii="Arial" w:hAnsi="Arial" w:cs="Arial"/>
                <w:u w:val="single"/>
                <w:lang w:val="en-GB"/>
              </w:rPr>
            </w:pPr>
          </w:p>
        </w:tc>
        <w:tc>
          <w:tcPr>
            <w:tcW w:w="2212" w:type="pct"/>
          </w:tcPr>
          <w:p w14:paraId="794AA9A7" w14:textId="7DD7DECB" w:rsidR="00F1171E" w:rsidRPr="00D35D2C" w:rsidRDefault="00392A16" w:rsidP="007222C8">
            <w:pPr>
              <w:ind w:left="360"/>
              <w:rPr>
                <w:rFonts w:ascii="Arial" w:hAnsi="Arial" w:cs="Arial"/>
                <w:bCs/>
                <w:sz w:val="20"/>
                <w:szCs w:val="20"/>
                <w:lang w:val="en-GB"/>
              </w:rPr>
            </w:pPr>
            <w:r w:rsidRPr="00D35D2C">
              <w:rPr>
                <w:rFonts w:ascii="Arial" w:hAnsi="Arial" w:cs="Arial"/>
                <w:bCs/>
                <w:sz w:val="20"/>
                <w:szCs w:val="20"/>
                <w:lang w:val="en-GB"/>
              </w:rPr>
              <w:t>Yes</w:t>
            </w:r>
          </w:p>
        </w:tc>
        <w:tc>
          <w:tcPr>
            <w:tcW w:w="1523" w:type="pct"/>
          </w:tcPr>
          <w:p w14:paraId="405B6701" w14:textId="77777777" w:rsidR="00F1171E" w:rsidRPr="00D35D2C" w:rsidRDefault="00F1171E" w:rsidP="007222C8">
            <w:pPr>
              <w:pStyle w:val="Heading2"/>
              <w:jc w:val="left"/>
              <w:rPr>
                <w:rFonts w:ascii="Arial" w:hAnsi="Arial" w:cs="Arial"/>
                <w:b w:val="0"/>
                <w:lang w:val="en-GB"/>
              </w:rPr>
            </w:pPr>
          </w:p>
        </w:tc>
      </w:tr>
      <w:tr w:rsidR="00F1171E" w:rsidRPr="00D35D2C" w14:paraId="5604762A" w14:textId="77777777" w:rsidTr="007222C8">
        <w:trPr>
          <w:trHeight w:val="1262"/>
        </w:trPr>
        <w:tc>
          <w:tcPr>
            <w:tcW w:w="1265" w:type="pct"/>
            <w:noWrap/>
          </w:tcPr>
          <w:p w14:paraId="3635573D" w14:textId="77777777" w:rsidR="00F1171E" w:rsidRPr="00D35D2C" w:rsidRDefault="00F1171E" w:rsidP="007222C8">
            <w:pPr>
              <w:pStyle w:val="Heading2"/>
              <w:ind w:left="360"/>
              <w:jc w:val="left"/>
              <w:rPr>
                <w:rFonts w:ascii="Arial" w:hAnsi="Arial" w:cs="Arial"/>
                <w:lang w:val="en-GB"/>
              </w:rPr>
            </w:pPr>
            <w:r w:rsidRPr="00D35D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35D2C" w:rsidRDefault="00F1171E" w:rsidP="007222C8">
            <w:pPr>
              <w:pStyle w:val="Heading2"/>
              <w:jc w:val="left"/>
              <w:rPr>
                <w:rFonts w:ascii="Arial" w:hAnsi="Arial" w:cs="Arial"/>
                <w:u w:val="single"/>
                <w:lang w:val="en-GB"/>
              </w:rPr>
            </w:pPr>
          </w:p>
        </w:tc>
        <w:tc>
          <w:tcPr>
            <w:tcW w:w="2212" w:type="pct"/>
          </w:tcPr>
          <w:p w14:paraId="0FB7E83A" w14:textId="349425D6" w:rsidR="00F1171E" w:rsidRPr="00D35D2C" w:rsidRDefault="00392A16" w:rsidP="007222C8">
            <w:pPr>
              <w:ind w:left="360"/>
              <w:rPr>
                <w:rFonts w:ascii="Arial" w:hAnsi="Arial" w:cs="Arial"/>
                <w:bCs/>
                <w:sz w:val="20"/>
                <w:szCs w:val="20"/>
                <w:lang w:val="en-GB"/>
              </w:rPr>
            </w:pPr>
            <w:proofErr w:type="gramStart"/>
            <w:r w:rsidRPr="00D35D2C">
              <w:rPr>
                <w:rFonts w:ascii="Arial" w:hAnsi="Arial" w:cs="Arial"/>
                <w:bCs/>
                <w:sz w:val="20"/>
                <w:szCs w:val="20"/>
                <w:lang w:val="en-GB"/>
              </w:rPr>
              <w:t>Yes</w:t>
            </w:r>
            <w:proofErr w:type="gramEnd"/>
            <w:r w:rsidRPr="00D35D2C">
              <w:rPr>
                <w:rFonts w:ascii="Arial" w:hAnsi="Arial" w:cs="Arial"/>
                <w:bCs/>
                <w:sz w:val="20"/>
                <w:szCs w:val="20"/>
                <w:lang w:val="en-GB"/>
              </w:rPr>
              <w:t xml:space="preserve"> abstract is </w:t>
            </w:r>
            <w:proofErr w:type="spellStart"/>
            <w:r w:rsidRPr="00D35D2C">
              <w:rPr>
                <w:rFonts w:ascii="Arial" w:hAnsi="Arial" w:cs="Arial"/>
                <w:bCs/>
                <w:sz w:val="20"/>
                <w:szCs w:val="20"/>
                <w:lang w:val="en-GB"/>
              </w:rPr>
              <w:t>commandanle</w:t>
            </w:r>
            <w:proofErr w:type="spellEnd"/>
            <w:r w:rsidRPr="00D35D2C">
              <w:rPr>
                <w:rFonts w:ascii="Arial" w:hAnsi="Arial" w:cs="Arial"/>
                <w:bCs/>
                <w:sz w:val="20"/>
                <w:szCs w:val="20"/>
                <w:lang w:val="en-GB"/>
              </w:rPr>
              <w:t>. Yet, at conclusion section, it would have been better if future study or correlation of this work to practical health section is added</w:t>
            </w:r>
          </w:p>
        </w:tc>
        <w:tc>
          <w:tcPr>
            <w:tcW w:w="1523" w:type="pct"/>
          </w:tcPr>
          <w:p w14:paraId="1D54B730" w14:textId="77777777" w:rsidR="00F1171E" w:rsidRPr="00D35D2C" w:rsidRDefault="00F1171E" w:rsidP="007222C8">
            <w:pPr>
              <w:pStyle w:val="Heading2"/>
              <w:jc w:val="left"/>
              <w:rPr>
                <w:rFonts w:ascii="Arial" w:hAnsi="Arial" w:cs="Arial"/>
                <w:b w:val="0"/>
                <w:lang w:val="en-GB"/>
              </w:rPr>
            </w:pPr>
          </w:p>
        </w:tc>
      </w:tr>
      <w:tr w:rsidR="00F1171E" w:rsidRPr="00D35D2C" w14:paraId="2F579F54" w14:textId="77777777" w:rsidTr="007222C8">
        <w:trPr>
          <w:trHeight w:val="859"/>
        </w:trPr>
        <w:tc>
          <w:tcPr>
            <w:tcW w:w="1265" w:type="pct"/>
            <w:noWrap/>
          </w:tcPr>
          <w:p w14:paraId="04361F46" w14:textId="368783AB" w:rsidR="00F1171E" w:rsidRPr="00D35D2C" w:rsidRDefault="00DC6FED" w:rsidP="007222C8">
            <w:pPr>
              <w:ind w:left="360"/>
              <w:rPr>
                <w:rFonts w:ascii="Arial" w:hAnsi="Arial" w:cs="Arial"/>
                <w:b/>
                <w:bCs/>
                <w:sz w:val="20"/>
                <w:szCs w:val="20"/>
                <w:u w:val="single"/>
                <w:lang w:val="en-GB"/>
              </w:rPr>
            </w:pPr>
            <w:r w:rsidRPr="00D35D2C">
              <w:rPr>
                <w:rFonts w:ascii="Arial" w:hAnsi="Arial" w:cs="Arial"/>
                <w:b/>
                <w:bCs/>
                <w:sz w:val="20"/>
                <w:szCs w:val="20"/>
                <w:lang w:val="en-GB"/>
              </w:rPr>
              <w:t xml:space="preserve">Is the manuscript scientifically, correct? Please write here. </w:t>
            </w:r>
          </w:p>
        </w:tc>
        <w:tc>
          <w:tcPr>
            <w:tcW w:w="2212" w:type="pct"/>
          </w:tcPr>
          <w:p w14:paraId="2B5A7721" w14:textId="4A1959CA" w:rsidR="00F1171E" w:rsidRPr="00D35D2C" w:rsidRDefault="00392A16" w:rsidP="007222C8">
            <w:pPr>
              <w:pStyle w:val="ListParagraph"/>
              <w:ind w:left="0"/>
              <w:rPr>
                <w:rFonts w:ascii="Arial" w:hAnsi="Arial" w:cs="Arial"/>
                <w:bCs/>
                <w:sz w:val="20"/>
                <w:szCs w:val="20"/>
                <w:lang w:val="en-GB"/>
              </w:rPr>
            </w:pPr>
            <w:r w:rsidRPr="00D35D2C">
              <w:rPr>
                <w:rFonts w:ascii="Arial" w:hAnsi="Arial" w:cs="Arial"/>
                <w:bCs/>
                <w:sz w:val="20"/>
                <w:szCs w:val="20"/>
                <w:lang w:val="en-GB"/>
              </w:rPr>
              <w:t>Quite impressive manuscript. Short, crisp and scientific</w:t>
            </w:r>
          </w:p>
        </w:tc>
        <w:tc>
          <w:tcPr>
            <w:tcW w:w="1523" w:type="pct"/>
          </w:tcPr>
          <w:p w14:paraId="4898F764" w14:textId="77777777" w:rsidR="00F1171E" w:rsidRPr="00D35D2C" w:rsidRDefault="00F1171E" w:rsidP="007222C8">
            <w:pPr>
              <w:pStyle w:val="Heading2"/>
              <w:jc w:val="left"/>
              <w:rPr>
                <w:rFonts w:ascii="Arial" w:hAnsi="Arial" w:cs="Arial"/>
                <w:b w:val="0"/>
                <w:lang w:val="en-GB"/>
              </w:rPr>
            </w:pPr>
          </w:p>
        </w:tc>
      </w:tr>
      <w:tr w:rsidR="00F1171E" w:rsidRPr="00D35D2C" w14:paraId="73739464" w14:textId="77777777" w:rsidTr="007222C8">
        <w:trPr>
          <w:trHeight w:val="703"/>
        </w:trPr>
        <w:tc>
          <w:tcPr>
            <w:tcW w:w="1265" w:type="pct"/>
            <w:noWrap/>
          </w:tcPr>
          <w:p w14:paraId="09C25322" w14:textId="77777777" w:rsidR="00F1171E" w:rsidRPr="00D35D2C" w:rsidRDefault="00F1171E" w:rsidP="007222C8">
            <w:pPr>
              <w:ind w:left="360"/>
              <w:rPr>
                <w:rFonts w:ascii="Arial" w:hAnsi="Arial" w:cs="Arial"/>
                <w:b/>
                <w:bCs/>
                <w:sz w:val="20"/>
                <w:szCs w:val="20"/>
                <w:lang w:val="en-GB"/>
              </w:rPr>
            </w:pPr>
            <w:r w:rsidRPr="00D35D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35D2C" w:rsidRDefault="00F1171E" w:rsidP="007222C8">
            <w:pPr>
              <w:ind w:left="360"/>
              <w:rPr>
                <w:rFonts w:ascii="Arial" w:hAnsi="Arial" w:cs="Arial"/>
                <w:b/>
                <w:bCs/>
                <w:sz w:val="20"/>
                <w:szCs w:val="20"/>
                <w:u w:val="single"/>
                <w:lang w:val="en-GB"/>
              </w:rPr>
            </w:pPr>
            <w:r w:rsidRPr="00D35D2C">
              <w:rPr>
                <w:rFonts w:ascii="Arial" w:hAnsi="Arial" w:cs="Arial"/>
                <w:b/>
                <w:bCs/>
                <w:sz w:val="20"/>
                <w:szCs w:val="20"/>
                <w:u w:val="single"/>
                <w:lang w:val="en-GB"/>
              </w:rPr>
              <w:t>-</w:t>
            </w:r>
          </w:p>
        </w:tc>
        <w:tc>
          <w:tcPr>
            <w:tcW w:w="2212" w:type="pct"/>
          </w:tcPr>
          <w:p w14:paraId="24FE0567" w14:textId="0DBC9040" w:rsidR="00F1171E" w:rsidRPr="00D35D2C" w:rsidRDefault="00392A16" w:rsidP="007222C8">
            <w:pPr>
              <w:pStyle w:val="ListParagraph"/>
              <w:ind w:left="0"/>
              <w:rPr>
                <w:rFonts w:ascii="Arial" w:hAnsi="Arial" w:cs="Arial"/>
                <w:bCs/>
                <w:sz w:val="20"/>
                <w:szCs w:val="20"/>
                <w:lang w:val="en-GB"/>
              </w:rPr>
            </w:pPr>
            <w:r w:rsidRPr="00D35D2C">
              <w:rPr>
                <w:rFonts w:ascii="Arial" w:hAnsi="Arial" w:cs="Arial"/>
                <w:bCs/>
                <w:sz w:val="20"/>
                <w:szCs w:val="20"/>
                <w:lang w:val="en-GB"/>
              </w:rPr>
              <w:t xml:space="preserve">The abbreviation of lead is Pb and not PB. Rectification needed in manuscript. Safe levels or maximum level of lead in blood should be mentioned, </w:t>
            </w:r>
            <w:proofErr w:type="spellStart"/>
            <w:r w:rsidRPr="00D35D2C">
              <w:rPr>
                <w:rFonts w:ascii="Arial" w:hAnsi="Arial" w:cs="Arial"/>
                <w:bCs/>
                <w:sz w:val="20"/>
                <w:szCs w:val="20"/>
                <w:lang w:val="en-GB"/>
              </w:rPr>
              <w:t>whereforth</w:t>
            </w:r>
            <w:proofErr w:type="spellEnd"/>
            <w:r w:rsidRPr="00D35D2C">
              <w:rPr>
                <w:rFonts w:ascii="Arial" w:hAnsi="Arial" w:cs="Arial"/>
                <w:bCs/>
                <w:sz w:val="20"/>
                <w:szCs w:val="20"/>
                <w:lang w:val="en-GB"/>
              </w:rPr>
              <w:t xml:space="preserve"> comparisons can be made to check toxicities.</w:t>
            </w:r>
          </w:p>
        </w:tc>
        <w:tc>
          <w:tcPr>
            <w:tcW w:w="1523" w:type="pct"/>
          </w:tcPr>
          <w:p w14:paraId="40220055" w14:textId="77777777" w:rsidR="00F1171E" w:rsidRPr="00D35D2C" w:rsidRDefault="00F1171E" w:rsidP="007222C8">
            <w:pPr>
              <w:pStyle w:val="Heading2"/>
              <w:jc w:val="left"/>
              <w:rPr>
                <w:rFonts w:ascii="Arial" w:hAnsi="Arial" w:cs="Arial"/>
                <w:b w:val="0"/>
                <w:lang w:val="en-GB"/>
              </w:rPr>
            </w:pPr>
          </w:p>
        </w:tc>
      </w:tr>
      <w:tr w:rsidR="00F1171E" w:rsidRPr="00D35D2C" w14:paraId="73CC4A50" w14:textId="77777777" w:rsidTr="007222C8">
        <w:trPr>
          <w:trHeight w:val="386"/>
        </w:trPr>
        <w:tc>
          <w:tcPr>
            <w:tcW w:w="1265" w:type="pct"/>
            <w:noWrap/>
          </w:tcPr>
          <w:p w14:paraId="029CE8D0" w14:textId="77777777" w:rsidR="00F1171E" w:rsidRPr="00D35D2C" w:rsidRDefault="00F1171E" w:rsidP="007222C8">
            <w:pPr>
              <w:pStyle w:val="Heading2"/>
              <w:jc w:val="left"/>
              <w:rPr>
                <w:rFonts w:ascii="Arial" w:hAnsi="Arial" w:cs="Arial"/>
                <w:b w:val="0"/>
                <w:lang w:val="en-GB"/>
              </w:rPr>
            </w:pPr>
          </w:p>
          <w:p w14:paraId="589C16C7" w14:textId="77777777" w:rsidR="00F1171E" w:rsidRPr="00D35D2C" w:rsidRDefault="00F1171E" w:rsidP="007222C8">
            <w:pPr>
              <w:pStyle w:val="Heading2"/>
              <w:ind w:left="360"/>
              <w:jc w:val="left"/>
              <w:rPr>
                <w:rFonts w:ascii="Arial" w:hAnsi="Arial" w:cs="Arial"/>
                <w:bCs w:val="0"/>
                <w:lang w:val="en-GB"/>
              </w:rPr>
            </w:pPr>
            <w:r w:rsidRPr="00D35D2C">
              <w:rPr>
                <w:rFonts w:ascii="Arial" w:hAnsi="Arial" w:cs="Arial"/>
                <w:bCs w:val="0"/>
                <w:lang w:val="en-GB"/>
              </w:rPr>
              <w:t>Is the language/English quality of the article suitable for scholarly communications?</w:t>
            </w:r>
          </w:p>
          <w:p w14:paraId="7722B85E" w14:textId="77777777" w:rsidR="00F1171E" w:rsidRPr="00D35D2C" w:rsidRDefault="00F1171E" w:rsidP="007222C8">
            <w:pPr>
              <w:rPr>
                <w:rFonts w:ascii="Arial" w:hAnsi="Arial" w:cs="Arial"/>
                <w:sz w:val="20"/>
                <w:szCs w:val="20"/>
                <w:lang w:val="en-GB"/>
              </w:rPr>
            </w:pPr>
          </w:p>
        </w:tc>
        <w:tc>
          <w:tcPr>
            <w:tcW w:w="2212" w:type="pct"/>
          </w:tcPr>
          <w:p w14:paraId="0A07EA75" w14:textId="77777777" w:rsidR="00F1171E" w:rsidRPr="00D35D2C" w:rsidRDefault="00F1171E" w:rsidP="007222C8">
            <w:pPr>
              <w:rPr>
                <w:rFonts w:ascii="Arial" w:hAnsi="Arial" w:cs="Arial"/>
                <w:sz w:val="20"/>
                <w:szCs w:val="20"/>
                <w:lang w:val="en-GB"/>
              </w:rPr>
            </w:pPr>
          </w:p>
          <w:p w14:paraId="6CBA4B2A" w14:textId="77777777" w:rsidR="00F1171E" w:rsidRPr="00D35D2C" w:rsidRDefault="00F1171E" w:rsidP="007222C8">
            <w:pPr>
              <w:rPr>
                <w:rFonts w:ascii="Arial" w:hAnsi="Arial" w:cs="Arial"/>
                <w:sz w:val="20"/>
                <w:szCs w:val="20"/>
                <w:lang w:val="en-GB"/>
              </w:rPr>
            </w:pPr>
          </w:p>
          <w:p w14:paraId="41E28118" w14:textId="7834B16E" w:rsidR="00F1171E" w:rsidRPr="00D35D2C" w:rsidRDefault="00392A16" w:rsidP="007222C8">
            <w:pPr>
              <w:rPr>
                <w:rFonts w:ascii="Arial" w:hAnsi="Arial" w:cs="Arial"/>
                <w:sz w:val="20"/>
                <w:szCs w:val="20"/>
                <w:lang w:val="en-GB"/>
              </w:rPr>
            </w:pPr>
            <w:r w:rsidRPr="00D35D2C">
              <w:rPr>
                <w:rFonts w:ascii="Arial" w:hAnsi="Arial" w:cs="Arial"/>
                <w:sz w:val="20"/>
                <w:szCs w:val="20"/>
                <w:lang w:val="en-GB"/>
              </w:rPr>
              <w:t xml:space="preserve">Simple and lay-man language. Hence easily </w:t>
            </w:r>
            <w:proofErr w:type="spellStart"/>
            <w:r w:rsidRPr="00D35D2C">
              <w:rPr>
                <w:rFonts w:ascii="Arial" w:hAnsi="Arial" w:cs="Arial"/>
                <w:sz w:val="20"/>
                <w:szCs w:val="20"/>
                <w:lang w:val="en-GB"/>
              </w:rPr>
              <w:t>nderstandable</w:t>
            </w:r>
            <w:proofErr w:type="spellEnd"/>
            <w:r w:rsidRPr="00D35D2C">
              <w:rPr>
                <w:rFonts w:ascii="Arial" w:hAnsi="Arial" w:cs="Arial"/>
                <w:sz w:val="20"/>
                <w:szCs w:val="20"/>
                <w:lang w:val="en-GB"/>
              </w:rPr>
              <w:t xml:space="preserve">. </w:t>
            </w:r>
          </w:p>
          <w:p w14:paraId="297F52DB" w14:textId="77777777" w:rsidR="00F1171E" w:rsidRPr="00D35D2C" w:rsidRDefault="00F1171E" w:rsidP="007222C8">
            <w:pPr>
              <w:rPr>
                <w:rFonts w:ascii="Arial" w:hAnsi="Arial" w:cs="Arial"/>
                <w:sz w:val="20"/>
                <w:szCs w:val="20"/>
                <w:lang w:val="en-GB"/>
              </w:rPr>
            </w:pPr>
          </w:p>
          <w:p w14:paraId="149A6CEF" w14:textId="77777777" w:rsidR="00F1171E" w:rsidRPr="00D35D2C" w:rsidRDefault="00F1171E" w:rsidP="007222C8">
            <w:pPr>
              <w:rPr>
                <w:rFonts w:ascii="Arial" w:hAnsi="Arial" w:cs="Arial"/>
                <w:sz w:val="20"/>
                <w:szCs w:val="20"/>
                <w:lang w:val="en-GB"/>
              </w:rPr>
            </w:pPr>
          </w:p>
        </w:tc>
        <w:tc>
          <w:tcPr>
            <w:tcW w:w="1523" w:type="pct"/>
          </w:tcPr>
          <w:p w14:paraId="0351CA58" w14:textId="77777777" w:rsidR="00F1171E" w:rsidRPr="00D35D2C" w:rsidRDefault="00F1171E" w:rsidP="007222C8">
            <w:pPr>
              <w:rPr>
                <w:rFonts w:ascii="Arial" w:hAnsi="Arial" w:cs="Arial"/>
                <w:sz w:val="20"/>
                <w:szCs w:val="20"/>
                <w:lang w:val="en-GB"/>
              </w:rPr>
            </w:pPr>
          </w:p>
        </w:tc>
      </w:tr>
      <w:tr w:rsidR="00F1171E" w:rsidRPr="00D35D2C" w14:paraId="20A16C0C" w14:textId="77777777" w:rsidTr="007222C8">
        <w:trPr>
          <w:trHeight w:val="1178"/>
        </w:trPr>
        <w:tc>
          <w:tcPr>
            <w:tcW w:w="1265" w:type="pct"/>
            <w:noWrap/>
          </w:tcPr>
          <w:p w14:paraId="7F4BCFAE" w14:textId="77777777" w:rsidR="00F1171E" w:rsidRPr="00D35D2C" w:rsidRDefault="00F1171E" w:rsidP="007222C8">
            <w:pPr>
              <w:pStyle w:val="Heading2"/>
              <w:jc w:val="left"/>
              <w:rPr>
                <w:rFonts w:ascii="Arial" w:hAnsi="Arial" w:cs="Arial"/>
                <w:b w:val="0"/>
                <w:bCs w:val="0"/>
                <w:lang w:val="en-GB"/>
              </w:rPr>
            </w:pPr>
            <w:r w:rsidRPr="00D35D2C">
              <w:rPr>
                <w:rFonts w:ascii="Arial" w:hAnsi="Arial" w:cs="Arial"/>
                <w:bCs w:val="0"/>
                <w:u w:val="single"/>
                <w:lang w:val="en-GB"/>
              </w:rPr>
              <w:t>Optional/General</w:t>
            </w:r>
            <w:r w:rsidRPr="00D35D2C">
              <w:rPr>
                <w:rFonts w:ascii="Arial" w:hAnsi="Arial" w:cs="Arial"/>
                <w:bCs w:val="0"/>
                <w:lang w:val="en-GB"/>
              </w:rPr>
              <w:t xml:space="preserve"> </w:t>
            </w:r>
            <w:r w:rsidRPr="00D35D2C">
              <w:rPr>
                <w:rFonts w:ascii="Arial" w:hAnsi="Arial" w:cs="Arial"/>
                <w:b w:val="0"/>
                <w:bCs w:val="0"/>
                <w:lang w:val="en-GB"/>
              </w:rPr>
              <w:t>comments</w:t>
            </w:r>
          </w:p>
          <w:p w14:paraId="1A6B3748" w14:textId="77777777" w:rsidR="00F1171E" w:rsidRPr="00D35D2C" w:rsidRDefault="00F1171E" w:rsidP="007222C8">
            <w:pPr>
              <w:pStyle w:val="Heading2"/>
              <w:jc w:val="left"/>
              <w:rPr>
                <w:rFonts w:ascii="Arial" w:hAnsi="Arial" w:cs="Arial"/>
                <w:b w:val="0"/>
                <w:lang w:val="en-GB"/>
              </w:rPr>
            </w:pPr>
          </w:p>
        </w:tc>
        <w:tc>
          <w:tcPr>
            <w:tcW w:w="2212" w:type="pct"/>
          </w:tcPr>
          <w:p w14:paraId="1E347C61" w14:textId="77777777" w:rsidR="00F1171E" w:rsidRPr="00D35D2C" w:rsidRDefault="00F1171E" w:rsidP="007222C8">
            <w:pPr>
              <w:rPr>
                <w:rFonts w:ascii="Arial" w:hAnsi="Arial" w:cs="Arial"/>
                <w:sz w:val="20"/>
                <w:szCs w:val="20"/>
                <w:lang w:val="en-GB"/>
              </w:rPr>
            </w:pPr>
          </w:p>
          <w:p w14:paraId="5E946A0E" w14:textId="0642DE8D" w:rsidR="00F1171E" w:rsidRPr="00D35D2C" w:rsidRDefault="00392A16" w:rsidP="007222C8">
            <w:pPr>
              <w:rPr>
                <w:rFonts w:ascii="Arial" w:hAnsi="Arial" w:cs="Arial"/>
                <w:sz w:val="20"/>
                <w:szCs w:val="20"/>
                <w:lang w:val="en-GB"/>
              </w:rPr>
            </w:pPr>
            <w:r w:rsidRPr="00D35D2C">
              <w:rPr>
                <w:rFonts w:ascii="Arial" w:hAnsi="Arial" w:cs="Arial"/>
                <w:sz w:val="20"/>
                <w:szCs w:val="20"/>
                <w:lang w:val="en-GB"/>
              </w:rPr>
              <w:t>Please add future aspect and role or implementation in human lives of this study in the conclusion section.</w:t>
            </w:r>
          </w:p>
          <w:p w14:paraId="7EB58C99" w14:textId="77777777" w:rsidR="00F1171E" w:rsidRPr="00D35D2C" w:rsidRDefault="00F1171E" w:rsidP="007222C8">
            <w:pPr>
              <w:rPr>
                <w:rFonts w:ascii="Arial" w:hAnsi="Arial" w:cs="Arial"/>
                <w:sz w:val="20"/>
                <w:szCs w:val="20"/>
                <w:lang w:val="en-GB"/>
              </w:rPr>
            </w:pPr>
          </w:p>
          <w:p w14:paraId="15DFD0E8" w14:textId="77777777" w:rsidR="00F1171E" w:rsidRPr="00D35D2C" w:rsidRDefault="00F1171E" w:rsidP="007222C8">
            <w:pPr>
              <w:rPr>
                <w:rFonts w:ascii="Arial" w:hAnsi="Arial" w:cs="Arial"/>
                <w:sz w:val="20"/>
                <w:szCs w:val="20"/>
                <w:lang w:val="en-GB"/>
              </w:rPr>
            </w:pPr>
          </w:p>
        </w:tc>
        <w:tc>
          <w:tcPr>
            <w:tcW w:w="1523" w:type="pct"/>
          </w:tcPr>
          <w:p w14:paraId="465E098E" w14:textId="77777777" w:rsidR="00F1171E" w:rsidRPr="00D35D2C" w:rsidRDefault="00F1171E" w:rsidP="007222C8">
            <w:pPr>
              <w:rPr>
                <w:rFonts w:ascii="Arial" w:hAnsi="Arial" w:cs="Arial"/>
                <w:sz w:val="20"/>
                <w:szCs w:val="20"/>
                <w:lang w:val="en-GB"/>
              </w:rPr>
            </w:pPr>
          </w:p>
        </w:tc>
      </w:tr>
    </w:tbl>
    <w:p w14:paraId="6BBACB91" w14:textId="77777777" w:rsidR="00F1171E" w:rsidRPr="00D35D2C" w:rsidRDefault="00F1171E" w:rsidP="00F1171E">
      <w:pPr>
        <w:pStyle w:val="BodyText"/>
        <w:rPr>
          <w:rFonts w:ascii="Arial" w:hAnsi="Arial" w:cs="Arial"/>
          <w:b/>
          <w:bCs/>
          <w:sz w:val="20"/>
          <w:szCs w:val="20"/>
          <w:u w:val="single"/>
          <w:lang w:val="en-GB"/>
        </w:rPr>
      </w:pPr>
    </w:p>
    <w:p w14:paraId="78207741" w14:textId="77777777" w:rsidR="00F1171E" w:rsidRPr="00D35D2C" w:rsidRDefault="00F1171E" w:rsidP="00F1171E">
      <w:pPr>
        <w:pStyle w:val="BodyText"/>
        <w:rPr>
          <w:rFonts w:ascii="Arial" w:hAnsi="Arial" w:cs="Arial"/>
          <w:b/>
          <w:bCs/>
          <w:sz w:val="20"/>
          <w:szCs w:val="20"/>
          <w:u w:val="single"/>
          <w:lang w:val="en-GB"/>
        </w:rPr>
      </w:pPr>
    </w:p>
    <w:p w14:paraId="108BE2F1" w14:textId="77777777" w:rsidR="00F1171E" w:rsidRPr="00D35D2C" w:rsidRDefault="00F1171E" w:rsidP="00F1171E">
      <w:pPr>
        <w:pStyle w:val="BodyText"/>
        <w:rPr>
          <w:rFonts w:ascii="Arial" w:hAnsi="Arial" w:cs="Arial"/>
          <w:b/>
          <w:bCs/>
          <w:sz w:val="20"/>
          <w:szCs w:val="20"/>
          <w:u w:val="single"/>
          <w:lang w:val="en-GB"/>
        </w:rPr>
      </w:pPr>
    </w:p>
    <w:p w14:paraId="618DE16F" w14:textId="77777777" w:rsidR="00F1171E" w:rsidRPr="00D35D2C" w:rsidRDefault="00F1171E" w:rsidP="00F1171E">
      <w:pPr>
        <w:pStyle w:val="BodyText"/>
        <w:rPr>
          <w:rFonts w:ascii="Arial" w:hAnsi="Arial" w:cs="Arial"/>
          <w:b/>
          <w:bCs/>
          <w:sz w:val="20"/>
          <w:szCs w:val="20"/>
          <w:u w:val="single"/>
          <w:lang w:val="en-GB"/>
        </w:rPr>
      </w:pPr>
    </w:p>
    <w:p w14:paraId="1B0E4DC5" w14:textId="77777777" w:rsidR="00F1171E" w:rsidRPr="00D35D2C" w:rsidRDefault="00F1171E" w:rsidP="00F1171E">
      <w:pPr>
        <w:pStyle w:val="BodyText"/>
        <w:rPr>
          <w:rFonts w:ascii="Arial" w:hAnsi="Arial" w:cs="Arial"/>
          <w:b/>
          <w:bCs/>
          <w:sz w:val="20"/>
          <w:szCs w:val="20"/>
          <w:u w:val="single"/>
          <w:lang w:val="en-GB"/>
        </w:rPr>
      </w:pPr>
    </w:p>
    <w:p w14:paraId="0ECA4E5E" w14:textId="77777777" w:rsidR="00F1171E" w:rsidRPr="00D35D2C" w:rsidRDefault="00F1171E" w:rsidP="00F1171E">
      <w:pPr>
        <w:pStyle w:val="BodyText"/>
        <w:rPr>
          <w:rFonts w:ascii="Arial" w:hAnsi="Arial" w:cs="Arial"/>
          <w:b/>
          <w:bCs/>
          <w:sz w:val="20"/>
          <w:szCs w:val="20"/>
          <w:u w:val="single"/>
          <w:lang w:val="en-GB"/>
        </w:rPr>
      </w:pPr>
    </w:p>
    <w:p w14:paraId="022D30C9" w14:textId="77777777" w:rsidR="00F1171E" w:rsidRPr="00D35D2C" w:rsidRDefault="00F1171E" w:rsidP="00F1171E">
      <w:pPr>
        <w:pStyle w:val="BodyText"/>
        <w:rPr>
          <w:rFonts w:ascii="Arial" w:hAnsi="Arial" w:cs="Arial"/>
          <w:b/>
          <w:bCs/>
          <w:sz w:val="20"/>
          <w:szCs w:val="20"/>
          <w:u w:val="single"/>
          <w:lang w:val="en-GB"/>
        </w:rPr>
      </w:pPr>
    </w:p>
    <w:p w14:paraId="1AB5512F" w14:textId="77777777" w:rsidR="00F1171E" w:rsidRPr="00D35D2C" w:rsidRDefault="00F1171E" w:rsidP="00F1171E">
      <w:pPr>
        <w:pStyle w:val="BodyText"/>
        <w:rPr>
          <w:rFonts w:ascii="Arial" w:hAnsi="Arial" w:cs="Arial"/>
          <w:b/>
          <w:bCs/>
          <w:sz w:val="20"/>
          <w:szCs w:val="20"/>
          <w:u w:val="single"/>
          <w:lang w:val="en-GB"/>
        </w:rPr>
      </w:pPr>
    </w:p>
    <w:p w14:paraId="38F83A77" w14:textId="77777777" w:rsidR="00F1171E" w:rsidRPr="00D35D2C" w:rsidRDefault="00F1171E" w:rsidP="00F1171E">
      <w:pPr>
        <w:pStyle w:val="BodyText"/>
        <w:rPr>
          <w:rFonts w:ascii="Arial" w:hAnsi="Arial" w:cs="Arial"/>
          <w:b/>
          <w:bCs/>
          <w:sz w:val="20"/>
          <w:szCs w:val="20"/>
          <w:u w:val="single"/>
          <w:lang w:val="en-GB"/>
        </w:rPr>
      </w:pPr>
    </w:p>
    <w:p w14:paraId="25E7AF2A" w14:textId="77777777" w:rsidR="00F1171E" w:rsidRPr="00D35D2C" w:rsidRDefault="00F1171E" w:rsidP="00F1171E">
      <w:pPr>
        <w:pStyle w:val="BodyText"/>
        <w:rPr>
          <w:rFonts w:ascii="Arial" w:hAnsi="Arial" w:cs="Arial"/>
          <w:b/>
          <w:bCs/>
          <w:sz w:val="20"/>
          <w:szCs w:val="20"/>
          <w:u w:val="single"/>
          <w:lang w:val="en-GB"/>
        </w:rPr>
      </w:pPr>
    </w:p>
    <w:p w14:paraId="4437A01F" w14:textId="77777777" w:rsidR="00F1171E" w:rsidRPr="00D35D2C"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49ECEE40" w14:textId="77777777" w:rsidR="00D35D2C" w:rsidRPr="00D35D2C" w:rsidRDefault="00D35D2C" w:rsidP="00F1171E">
      <w:pPr>
        <w:pStyle w:val="BodyText"/>
        <w:rPr>
          <w:rFonts w:ascii="Arial" w:hAnsi="Arial" w:cs="Arial"/>
          <w:b/>
          <w:bCs/>
          <w:sz w:val="20"/>
          <w:szCs w:val="20"/>
          <w:u w:val="single"/>
          <w:lang w:val="en-GB"/>
        </w:rPr>
      </w:pPr>
    </w:p>
    <w:p w14:paraId="0821307F" w14:textId="77777777" w:rsidR="00F1171E" w:rsidRPr="00D35D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35D2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35D2C" w:rsidRDefault="00F1171E" w:rsidP="007222C8">
            <w:pPr>
              <w:pStyle w:val="NormalWeb"/>
              <w:spacing w:before="0" w:beforeAutospacing="0" w:after="0" w:afterAutospacing="0"/>
              <w:rPr>
                <w:rFonts w:ascii="Arial" w:hAnsi="Arial" w:cs="Arial"/>
                <w:b/>
                <w:sz w:val="20"/>
                <w:szCs w:val="20"/>
                <w:u w:val="single"/>
                <w:lang w:val="en-GB"/>
              </w:rPr>
            </w:pPr>
            <w:r w:rsidRPr="00D35D2C">
              <w:rPr>
                <w:rFonts w:ascii="Arial" w:hAnsi="Arial" w:cs="Arial"/>
                <w:b/>
                <w:sz w:val="20"/>
                <w:szCs w:val="20"/>
                <w:highlight w:val="yellow"/>
                <w:u w:val="single"/>
                <w:lang w:val="en-GB"/>
              </w:rPr>
              <w:lastRenderedPageBreak/>
              <w:t>PART  2:</w:t>
            </w:r>
            <w:r w:rsidRPr="00D35D2C">
              <w:rPr>
                <w:rFonts w:ascii="Arial" w:hAnsi="Arial" w:cs="Arial"/>
                <w:b/>
                <w:sz w:val="20"/>
                <w:szCs w:val="20"/>
                <w:u w:val="single"/>
                <w:lang w:val="en-GB"/>
              </w:rPr>
              <w:t xml:space="preserve"> </w:t>
            </w:r>
          </w:p>
          <w:p w14:paraId="5B767407" w14:textId="77777777" w:rsidR="00F1171E" w:rsidRPr="00D35D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35D2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35D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35D2C" w:rsidRDefault="00F1171E" w:rsidP="007222C8">
            <w:pPr>
              <w:pStyle w:val="Heading2"/>
              <w:jc w:val="left"/>
              <w:rPr>
                <w:rFonts w:ascii="Arial" w:hAnsi="Arial" w:cs="Arial"/>
                <w:lang w:val="en-GB"/>
              </w:rPr>
            </w:pPr>
            <w:r w:rsidRPr="00D35D2C">
              <w:rPr>
                <w:rFonts w:ascii="Arial" w:hAnsi="Arial" w:cs="Arial"/>
                <w:lang w:val="en-GB"/>
              </w:rPr>
              <w:t>Reviewer’s comment</w:t>
            </w:r>
          </w:p>
        </w:tc>
        <w:tc>
          <w:tcPr>
            <w:tcW w:w="1342" w:type="pct"/>
            <w:shd w:val="clear" w:color="auto" w:fill="auto"/>
          </w:tcPr>
          <w:p w14:paraId="6F48B50B" w14:textId="77777777" w:rsidR="00F1171E" w:rsidRPr="00D35D2C" w:rsidRDefault="00F1171E" w:rsidP="007222C8">
            <w:pPr>
              <w:pStyle w:val="Heading2"/>
              <w:jc w:val="left"/>
              <w:rPr>
                <w:rFonts w:ascii="Arial" w:hAnsi="Arial" w:cs="Arial"/>
                <w:b w:val="0"/>
                <w:lang w:val="en-GB"/>
              </w:rPr>
            </w:pPr>
            <w:r w:rsidRPr="00D35D2C">
              <w:rPr>
                <w:rFonts w:ascii="Arial" w:hAnsi="Arial" w:cs="Arial"/>
                <w:lang w:val="en-GB"/>
              </w:rPr>
              <w:t>Author’s comment</w:t>
            </w:r>
            <w:r w:rsidRPr="00D35D2C">
              <w:rPr>
                <w:rFonts w:ascii="Arial" w:hAnsi="Arial" w:cs="Arial"/>
                <w:b w:val="0"/>
                <w:lang w:val="en-GB"/>
              </w:rPr>
              <w:t xml:space="preserve"> </w:t>
            </w:r>
            <w:r w:rsidRPr="00D35D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35D2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35D2C" w:rsidRDefault="00F1171E" w:rsidP="007222C8">
            <w:pPr>
              <w:pStyle w:val="NormalWeb"/>
              <w:spacing w:before="0" w:beforeAutospacing="0" w:after="0" w:afterAutospacing="0"/>
              <w:rPr>
                <w:rFonts w:ascii="Arial" w:hAnsi="Arial" w:cs="Arial"/>
                <w:b/>
                <w:sz w:val="20"/>
                <w:szCs w:val="20"/>
                <w:lang w:val="en-GB"/>
              </w:rPr>
            </w:pPr>
            <w:r w:rsidRPr="00D35D2C">
              <w:rPr>
                <w:rFonts w:ascii="Arial" w:hAnsi="Arial" w:cs="Arial"/>
                <w:b/>
                <w:sz w:val="20"/>
                <w:szCs w:val="20"/>
                <w:lang w:val="en-GB"/>
              </w:rPr>
              <w:t xml:space="preserve">Are there ethical issues in this manuscript? </w:t>
            </w:r>
          </w:p>
          <w:p w14:paraId="6034B476" w14:textId="77777777" w:rsidR="00F1171E" w:rsidRPr="00D35D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2D0F68AE" w:rsidR="00F1171E" w:rsidRPr="00D35D2C" w:rsidRDefault="00F1171E" w:rsidP="007222C8">
            <w:pPr>
              <w:pStyle w:val="NormalWeb"/>
              <w:spacing w:before="0" w:beforeAutospacing="0" w:after="0" w:afterAutospacing="0"/>
              <w:rPr>
                <w:rFonts w:ascii="Arial" w:hAnsi="Arial" w:cs="Arial"/>
                <w:i/>
                <w:iCs/>
                <w:sz w:val="20"/>
                <w:szCs w:val="20"/>
                <w:u w:val="single"/>
                <w:lang w:val="en-GB"/>
              </w:rPr>
            </w:pPr>
          </w:p>
          <w:p w14:paraId="7B654B67" w14:textId="13C9B7A2" w:rsidR="00F1171E" w:rsidRPr="00D35D2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35D2C" w:rsidRDefault="00F1171E" w:rsidP="007222C8">
            <w:pPr>
              <w:rPr>
                <w:rFonts w:ascii="Arial" w:eastAsia="Arial Unicode MS" w:hAnsi="Arial" w:cs="Arial"/>
                <w:sz w:val="20"/>
                <w:szCs w:val="20"/>
                <w:lang w:val="en-GB"/>
              </w:rPr>
            </w:pPr>
          </w:p>
          <w:p w14:paraId="4A981594" w14:textId="77777777" w:rsidR="00F1171E" w:rsidRPr="00D35D2C" w:rsidRDefault="00F1171E" w:rsidP="007222C8">
            <w:pPr>
              <w:rPr>
                <w:rFonts w:ascii="Arial" w:eastAsia="Arial Unicode MS" w:hAnsi="Arial" w:cs="Arial"/>
                <w:sz w:val="20"/>
                <w:szCs w:val="20"/>
                <w:lang w:val="en-GB"/>
              </w:rPr>
            </w:pPr>
          </w:p>
          <w:p w14:paraId="4780A682" w14:textId="77777777" w:rsidR="00F1171E" w:rsidRPr="00D35D2C" w:rsidRDefault="00F1171E" w:rsidP="007222C8">
            <w:pPr>
              <w:rPr>
                <w:rFonts w:ascii="Arial" w:eastAsia="Arial Unicode MS" w:hAnsi="Arial" w:cs="Arial"/>
                <w:sz w:val="20"/>
                <w:szCs w:val="20"/>
                <w:lang w:val="en-GB"/>
              </w:rPr>
            </w:pPr>
          </w:p>
          <w:p w14:paraId="2D80979A" w14:textId="77777777" w:rsidR="00F1171E" w:rsidRPr="00D35D2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C513F00" w14:textId="77777777" w:rsidR="00D35D2C" w:rsidRPr="0013051E" w:rsidRDefault="00D35D2C" w:rsidP="00D35D2C">
      <w:pPr>
        <w:pStyle w:val="Affiliation"/>
        <w:spacing w:after="0" w:line="240" w:lineRule="auto"/>
        <w:jc w:val="left"/>
        <w:rPr>
          <w:rFonts w:ascii="Arial" w:hAnsi="Arial" w:cs="Arial"/>
          <w:b/>
          <w:u w:val="single"/>
        </w:rPr>
      </w:pPr>
      <w:r w:rsidRPr="0013051E">
        <w:rPr>
          <w:rFonts w:ascii="Arial" w:hAnsi="Arial" w:cs="Arial"/>
          <w:b/>
          <w:u w:val="single"/>
        </w:rPr>
        <w:t>Reviewer details:</w:t>
      </w:r>
    </w:p>
    <w:p w14:paraId="63EACE72" w14:textId="77777777" w:rsidR="00D35D2C" w:rsidRDefault="00D35D2C" w:rsidP="00D35D2C">
      <w:r w:rsidRPr="0013051E">
        <w:rPr>
          <w:rFonts w:ascii="Arial" w:hAnsi="Arial" w:cs="Arial"/>
          <w:b/>
          <w:color w:val="000000"/>
          <w:sz w:val="20"/>
          <w:szCs w:val="20"/>
        </w:rPr>
        <w:t>Amitesh Chakraborty, Guru Nanak Institute of Pharmaceutical Science and Technology, India</w:t>
      </w:r>
    </w:p>
    <w:p w14:paraId="142E1458" w14:textId="77777777" w:rsidR="00D35D2C" w:rsidRPr="00D35D2C" w:rsidRDefault="00D35D2C">
      <w:pPr>
        <w:rPr>
          <w:rFonts w:ascii="Arial" w:hAnsi="Arial" w:cs="Arial"/>
          <w:b/>
          <w:sz w:val="20"/>
          <w:szCs w:val="20"/>
        </w:rPr>
      </w:pPr>
    </w:p>
    <w:sectPr w:rsidR="00D35D2C" w:rsidRPr="00D35D2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22F12" w14:textId="77777777" w:rsidR="001E12A1" w:rsidRPr="0000007A" w:rsidRDefault="001E12A1" w:rsidP="0099583E">
      <w:r>
        <w:separator/>
      </w:r>
    </w:p>
  </w:endnote>
  <w:endnote w:type="continuationSeparator" w:id="0">
    <w:p w14:paraId="39FDD025" w14:textId="77777777" w:rsidR="001E12A1" w:rsidRPr="0000007A" w:rsidRDefault="001E12A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4A28" w14:textId="77777777" w:rsidR="001E12A1" w:rsidRPr="0000007A" w:rsidRDefault="001E12A1" w:rsidP="0099583E">
      <w:r>
        <w:separator/>
      </w:r>
    </w:p>
  </w:footnote>
  <w:footnote w:type="continuationSeparator" w:id="0">
    <w:p w14:paraId="293D7E1A" w14:textId="77777777" w:rsidR="001E12A1" w:rsidRPr="0000007A" w:rsidRDefault="001E12A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8116289">
    <w:abstractNumId w:val="3"/>
  </w:num>
  <w:num w:numId="2" w16cid:durableId="1299719925">
    <w:abstractNumId w:val="6"/>
  </w:num>
  <w:num w:numId="3" w16cid:durableId="948244415">
    <w:abstractNumId w:val="5"/>
  </w:num>
  <w:num w:numId="4" w16cid:durableId="923295589">
    <w:abstractNumId w:val="7"/>
  </w:num>
  <w:num w:numId="5" w16cid:durableId="1861164103">
    <w:abstractNumId w:val="4"/>
  </w:num>
  <w:num w:numId="6" w16cid:durableId="1152526911">
    <w:abstractNumId w:val="0"/>
  </w:num>
  <w:num w:numId="7" w16cid:durableId="781727782">
    <w:abstractNumId w:val="1"/>
  </w:num>
  <w:num w:numId="8" w16cid:durableId="1716543302">
    <w:abstractNumId w:val="9"/>
  </w:num>
  <w:num w:numId="9" w16cid:durableId="1304849658">
    <w:abstractNumId w:val="8"/>
  </w:num>
  <w:num w:numId="10" w16cid:durableId="1581065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43A8"/>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015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2A1"/>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5268"/>
    <w:rsid w:val="00392A16"/>
    <w:rsid w:val="00394901"/>
    <w:rsid w:val="003A04E7"/>
    <w:rsid w:val="003A1C45"/>
    <w:rsid w:val="003A4991"/>
    <w:rsid w:val="003A6E1A"/>
    <w:rsid w:val="003B1D0B"/>
    <w:rsid w:val="003B2172"/>
    <w:rsid w:val="003D1BDE"/>
    <w:rsid w:val="003D2ED0"/>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0AD"/>
    <w:rsid w:val="00581FF9"/>
    <w:rsid w:val="005A4F17"/>
    <w:rsid w:val="005B3509"/>
    <w:rsid w:val="005C25A0"/>
    <w:rsid w:val="005D230D"/>
    <w:rsid w:val="005E11DC"/>
    <w:rsid w:val="005E29CE"/>
    <w:rsid w:val="005E3241"/>
    <w:rsid w:val="005E7FB0"/>
    <w:rsid w:val="005F184C"/>
    <w:rsid w:val="00602F7D"/>
    <w:rsid w:val="00605952"/>
    <w:rsid w:val="00606A67"/>
    <w:rsid w:val="006147CD"/>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8C5"/>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944"/>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70CB"/>
    <w:rsid w:val="00A12C83"/>
    <w:rsid w:val="00A15F2F"/>
    <w:rsid w:val="00A17184"/>
    <w:rsid w:val="00A31AAC"/>
    <w:rsid w:val="00A32905"/>
    <w:rsid w:val="00A335F6"/>
    <w:rsid w:val="00A36C95"/>
    <w:rsid w:val="00A37DE3"/>
    <w:rsid w:val="00A40B00"/>
    <w:rsid w:val="00A4472B"/>
    <w:rsid w:val="00A4787C"/>
    <w:rsid w:val="00A51369"/>
    <w:rsid w:val="00A519D1"/>
    <w:rsid w:val="00A5303B"/>
    <w:rsid w:val="00A65C50"/>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CDE"/>
    <w:rsid w:val="00B53059"/>
    <w:rsid w:val="00B562D2"/>
    <w:rsid w:val="00B62087"/>
    <w:rsid w:val="00B62F41"/>
    <w:rsid w:val="00B63782"/>
    <w:rsid w:val="00B66599"/>
    <w:rsid w:val="00B760E1"/>
    <w:rsid w:val="00B82FFC"/>
    <w:rsid w:val="00B85BF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D2C"/>
    <w:rsid w:val="00D40416"/>
    <w:rsid w:val="00D430AB"/>
    <w:rsid w:val="00D4782A"/>
    <w:rsid w:val="00D709EB"/>
    <w:rsid w:val="00D7603E"/>
    <w:rsid w:val="00D90124"/>
    <w:rsid w:val="00D9392F"/>
    <w:rsid w:val="00D9427C"/>
    <w:rsid w:val="00DA2679"/>
    <w:rsid w:val="00DA3C3D"/>
    <w:rsid w:val="00DA41F5"/>
    <w:rsid w:val="00DB3ADB"/>
    <w:rsid w:val="00DB7E1B"/>
    <w:rsid w:val="00DC1D81"/>
    <w:rsid w:val="00DC6FED"/>
    <w:rsid w:val="00DD0C4A"/>
    <w:rsid w:val="00DD274C"/>
    <w:rsid w:val="00DE7D30"/>
    <w:rsid w:val="00DF04E3"/>
    <w:rsid w:val="00E03C32"/>
    <w:rsid w:val="00E3111A"/>
    <w:rsid w:val="00E330C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5A9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35D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613183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1088/jfct.2454.9363.2216.1"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