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9D5B19" w14:paraId="1D617AF7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2CD25DB4" w14:textId="77777777" w:rsidR="00602F7D" w:rsidRPr="009D5B19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9D5B19" w14:paraId="7B6946B9" w14:textId="77777777" w:rsidTr="00F33C84">
        <w:trPr>
          <w:trHeight w:val="413"/>
        </w:trPr>
        <w:tc>
          <w:tcPr>
            <w:tcW w:w="1234" w:type="pct"/>
          </w:tcPr>
          <w:p w14:paraId="3FB70E87" w14:textId="77777777" w:rsidR="0000007A" w:rsidRPr="009D5B19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D5B19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9D5B19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B51EBE" w14:textId="77777777" w:rsidR="0000007A" w:rsidRPr="009D5B19" w:rsidRDefault="00690E48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9D5B19">
                <w:rPr>
                  <w:rStyle w:val="Hyperlink"/>
                  <w:rFonts w:ascii="Arial" w:hAnsi="Arial" w:cs="Arial"/>
                  <w:sz w:val="20"/>
                  <w:szCs w:val="20"/>
                </w:rPr>
                <w:t>New Ideas Concerning Arts and Social Studies</w:t>
              </w:r>
            </w:hyperlink>
          </w:p>
        </w:tc>
      </w:tr>
      <w:tr w:rsidR="0000007A" w:rsidRPr="009D5B19" w14:paraId="0FF7D54D" w14:textId="77777777" w:rsidTr="002E7787">
        <w:trPr>
          <w:trHeight w:val="290"/>
        </w:trPr>
        <w:tc>
          <w:tcPr>
            <w:tcW w:w="1234" w:type="pct"/>
          </w:tcPr>
          <w:p w14:paraId="10CB1009" w14:textId="77777777" w:rsidR="0000007A" w:rsidRPr="009D5B19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D5B19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32E13D" w14:textId="77777777" w:rsidR="0000007A" w:rsidRPr="009D5B19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9D5B1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9D5B1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9D5B1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F3575A" w:rsidRPr="009D5B1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5857</w:t>
            </w:r>
          </w:p>
        </w:tc>
      </w:tr>
      <w:tr w:rsidR="0000007A" w:rsidRPr="009D5B19" w14:paraId="56BDD9C5" w14:textId="77777777" w:rsidTr="002109D6">
        <w:trPr>
          <w:trHeight w:val="331"/>
        </w:trPr>
        <w:tc>
          <w:tcPr>
            <w:tcW w:w="1234" w:type="pct"/>
          </w:tcPr>
          <w:p w14:paraId="31BEB348" w14:textId="77777777" w:rsidR="0000007A" w:rsidRPr="009D5B19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D5B19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F08F7E" w14:textId="77777777" w:rsidR="0000007A" w:rsidRPr="009D5B19" w:rsidRDefault="00690E48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9D5B19">
              <w:rPr>
                <w:rFonts w:ascii="Arial" w:hAnsi="Arial" w:cs="Arial"/>
                <w:b/>
                <w:sz w:val="20"/>
                <w:szCs w:val="20"/>
                <w:lang w:val="en-GB"/>
              </w:rPr>
              <w:t>Thiruvalluvar's Conception of Education and Wisdom: A Tamil Philosophical Perspective with Contemporary Implications</w:t>
            </w:r>
          </w:p>
        </w:tc>
      </w:tr>
      <w:tr w:rsidR="00CF0BBB" w:rsidRPr="009D5B19" w14:paraId="59AE2B59" w14:textId="77777777" w:rsidTr="002E7787">
        <w:trPr>
          <w:trHeight w:val="332"/>
        </w:trPr>
        <w:tc>
          <w:tcPr>
            <w:tcW w:w="1234" w:type="pct"/>
          </w:tcPr>
          <w:p w14:paraId="4C58444A" w14:textId="77777777" w:rsidR="00CF0BBB" w:rsidRPr="009D5B19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D5B19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40B009" w14:textId="77777777" w:rsidR="00CF0BBB" w:rsidRPr="009D5B19" w:rsidRDefault="00690E48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D5B19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09C1ECB2" w14:textId="77777777" w:rsidR="00037D52" w:rsidRPr="009D5B19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FA229B3" w14:textId="77777777" w:rsidR="00605952" w:rsidRPr="009D5B19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FB6ED22" w14:textId="77777777" w:rsidR="00D27A79" w:rsidRPr="009D5B19" w:rsidRDefault="00D27A79" w:rsidP="00690E48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9D5B19" w14:paraId="25461A93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37B4196E" w14:textId="77777777" w:rsidR="00F1171E" w:rsidRPr="009D5B1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9D5B19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9D5B19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3404FE7" w14:textId="77777777" w:rsidR="00F1171E" w:rsidRPr="009D5B1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9D5B19" w14:paraId="47B593B3" w14:textId="77777777" w:rsidTr="007222C8">
        <w:tc>
          <w:tcPr>
            <w:tcW w:w="1265" w:type="pct"/>
            <w:noWrap/>
          </w:tcPr>
          <w:p w14:paraId="0D764216" w14:textId="77777777" w:rsidR="00F1171E" w:rsidRPr="009D5B1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0CD200D0" w14:textId="77777777" w:rsidR="00F1171E" w:rsidRPr="009D5B1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9D5B19">
              <w:rPr>
                <w:rFonts w:ascii="Arial" w:hAnsi="Arial" w:cs="Arial"/>
                <w:lang w:val="en-GB"/>
              </w:rPr>
              <w:t>Reviewer’s comment</w:t>
            </w:r>
          </w:p>
          <w:p w14:paraId="6F75F597" w14:textId="77777777" w:rsidR="00421DBF" w:rsidRPr="009D5B19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D5B19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1B5B8D61" w14:textId="77777777" w:rsidR="00421DBF" w:rsidRPr="009D5B19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224B8EE4" w14:textId="77777777" w:rsidR="00F1171E" w:rsidRPr="009D5B1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9D5B19">
              <w:rPr>
                <w:rFonts w:ascii="Arial" w:hAnsi="Arial" w:cs="Arial"/>
                <w:lang w:val="en-GB"/>
              </w:rPr>
              <w:t xml:space="preserve">Author’s </w:t>
            </w:r>
            <w:proofErr w:type="gramStart"/>
            <w:r w:rsidRPr="009D5B19">
              <w:rPr>
                <w:rFonts w:ascii="Arial" w:hAnsi="Arial" w:cs="Arial"/>
                <w:lang w:val="en-GB"/>
              </w:rPr>
              <w:t>Feedback</w:t>
            </w:r>
            <w:r w:rsidRPr="009D5B19">
              <w:rPr>
                <w:rFonts w:ascii="Arial" w:hAnsi="Arial" w:cs="Arial"/>
                <w:b w:val="0"/>
                <w:i/>
                <w:lang w:val="en-GB"/>
              </w:rPr>
              <w:t>(</w:t>
            </w:r>
            <w:proofErr w:type="gramEnd"/>
            <w:r w:rsidRPr="009D5B19">
              <w:rPr>
                <w:rFonts w:ascii="Arial" w:hAnsi="Arial" w:cs="Arial"/>
                <w:b w:val="0"/>
                <w:i/>
                <w:lang w:val="en-GB"/>
              </w:rPr>
              <w:t>Please correct the manuscript and highlight that part in the manuscript. It is mandatory that authors should write his/her feedback here)</w:t>
            </w:r>
          </w:p>
        </w:tc>
      </w:tr>
      <w:tr w:rsidR="00F1171E" w:rsidRPr="009D5B19" w14:paraId="6274D6C4" w14:textId="77777777" w:rsidTr="007222C8">
        <w:trPr>
          <w:trHeight w:val="1264"/>
        </w:trPr>
        <w:tc>
          <w:tcPr>
            <w:tcW w:w="1265" w:type="pct"/>
            <w:noWrap/>
          </w:tcPr>
          <w:p w14:paraId="1BF00FD3" w14:textId="77777777" w:rsidR="00F1171E" w:rsidRPr="009D5B1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D5B1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Please write a few sentences regarding the importance of this manuscript for the scientific community. A </w:t>
            </w:r>
            <w:proofErr w:type="spellStart"/>
            <w:r w:rsidRPr="009D5B1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minimumof</w:t>
            </w:r>
            <w:proofErr w:type="spellEnd"/>
            <w:r w:rsidRPr="009D5B1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3-4 sentences may be required for this part.</w:t>
            </w:r>
          </w:p>
          <w:p w14:paraId="639BC44D" w14:textId="77777777" w:rsidR="00F1171E" w:rsidRPr="009D5B19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69C6B615" w14:textId="77777777" w:rsidR="00F1171E" w:rsidRPr="009D5B19" w:rsidRDefault="0005415F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D5B1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systemic review </w:t>
            </w:r>
            <w:proofErr w:type="gramStart"/>
            <w:r w:rsidRPr="009D5B1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and  comparative</w:t>
            </w:r>
            <w:proofErr w:type="gramEnd"/>
            <w:r w:rsidRPr="009D5B1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analysis used is capable of contributing to knowledge.</w:t>
            </w:r>
          </w:p>
          <w:p w14:paraId="074423FE" w14:textId="77777777" w:rsidR="0005415F" w:rsidRPr="009D5B19" w:rsidRDefault="0005415F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D5B1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In </w:t>
            </w:r>
            <w:proofErr w:type="spellStart"/>
            <w:proofErr w:type="gramStart"/>
            <w:r w:rsidRPr="009D5B1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addition,the</w:t>
            </w:r>
            <w:proofErr w:type="spellEnd"/>
            <w:proofErr w:type="gramEnd"/>
            <w:r w:rsidRPr="009D5B1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manuscript has contributed to knowledge both conceptually</w:t>
            </w:r>
            <w:r w:rsidR="000508BB" w:rsidRPr="009D5B1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and empirically.</w:t>
            </w:r>
          </w:p>
          <w:p w14:paraId="5C256B03" w14:textId="77777777" w:rsidR="000508BB" w:rsidRPr="009D5B19" w:rsidRDefault="001C451A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D5B1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Furthermore, th</w:t>
            </w:r>
            <w:r w:rsidR="000508BB" w:rsidRPr="009D5B1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e research used MESS method for the study which has really enhanced the quality </w:t>
            </w:r>
            <w:proofErr w:type="gramStart"/>
            <w:r w:rsidR="000508BB" w:rsidRPr="009D5B1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of  the</w:t>
            </w:r>
            <w:proofErr w:type="gramEnd"/>
            <w:r w:rsidR="000508BB" w:rsidRPr="009D5B1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manuscript and made it </w:t>
            </w:r>
            <w:proofErr w:type="gramStart"/>
            <w:r w:rsidR="000508BB" w:rsidRPr="009D5B1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more simple</w:t>
            </w:r>
            <w:proofErr w:type="gramEnd"/>
            <w:r w:rsidR="000508BB" w:rsidRPr="009D5B1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for both ordinary readers and researchers.</w:t>
            </w:r>
          </w:p>
          <w:p w14:paraId="22874495" w14:textId="77777777" w:rsidR="000508BB" w:rsidRPr="009D5B19" w:rsidRDefault="000508BB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D5B1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use of </w:t>
            </w:r>
            <w:r w:rsidR="008F2A82" w:rsidRPr="009D5B1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graphs and pie charts in the analysis of data made the interpretations scientifically easy.</w:t>
            </w:r>
          </w:p>
        </w:tc>
        <w:tc>
          <w:tcPr>
            <w:tcW w:w="1523" w:type="pct"/>
          </w:tcPr>
          <w:p w14:paraId="3A5ED096" w14:textId="77777777" w:rsidR="00F1171E" w:rsidRPr="009D5B1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D5B19" w14:paraId="26FA9A8B" w14:textId="77777777" w:rsidTr="007222C8">
        <w:trPr>
          <w:trHeight w:val="1262"/>
        </w:trPr>
        <w:tc>
          <w:tcPr>
            <w:tcW w:w="1265" w:type="pct"/>
            <w:noWrap/>
          </w:tcPr>
          <w:p w14:paraId="376019F6" w14:textId="77777777" w:rsidR="00F1171E" w:rsidRPr="009D5B1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D5B1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7CD0B666" w14:textId="77777777" w:rsidR="00F1171E" w:rsidRPr="009D5B1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D5B1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6DF2648F" w14:textId="77777777" w:rsidR="00F1171E" w:rsidRPr="009D5B19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708A562" w14:textId="77777777" w:rsidR="00DD6CCA" w:rsidRPr="009D5B19" w:rsidRDefault="00DD6CCA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71BD5593" w14:textId="77777777" w:rsidR="00F1171E" w:rsidRPr="009D5B19" w:rsidRDefault="008F2A82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D5B1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 the title of the article is suitable.</w:t>
            </w:r>
          </w:p>
        </w:tc>
        <w:tc>
          <w:tcPr>
            <w:tcW w:w="1523" w:type="pct"/>
          </w:tcPr>
          <w:p w14:paraId="0788D25B" w14:textId="77777777" w:rsidR="00F1171E" w:rsidRPr="009D5B1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D5B19" w14:paraId="35B99115" w14:textId="77777777" w:rsidTr="007222C8">
        <w:trPr>
          <w:trHeight w:val="1262"/>
        </w:trPr>
        <w:tc>
          <w:tcPr>
            <w:tcW w:w="1265" w:type="pct"/>
            <w:noWrap/>
          </w:tcPr>
          <w:p w14:paraId="770783C9" w14:textId="77777777" w:rsidR="00F1171E" w:rsidRPr="009D5B19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9D5B19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7657A62F" w14:textId="77777777" w:rsidR="00F1171E" w:rsidRPr="009D5B19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1B8F5622" w14:textId="77777777" w:rsidR="00F1171E" w:rsidRPr="009D5B19" w:rsidRDefault="008F2A82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9D5B1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  <w:r w:rsidR="00C13675" w:rsidRPr="009D5B1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,the</w:t>
            </w:r>
            <w:proofErr w:type="spellEnd"/>
            <w:proofErr w:type="gramEnd"/>
            <w:r w:rsidR="00C13675" w:rsidRPr="009D5B1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abstract of the article is comprehensive.</w:t>
            </w:r>
          </w:p>
        </w:tc>
        <w:tc>
          <w:tcPr>
            <w:tcW w:w="1523" w:type="pct"/>
          </w:tcPr>
          <w:p w14:paraId="64E80FF8" w14:textId="77777777" w:rsidR="00F1171E" w:rsidRPr="009D5B1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D5B19" w14:paraId="623E2C99" w14:textId="77777777" w:rsidTr="007222C8">
        <w:trPr>
          <w:trHeight w:val="859"/>
        </w:trPr>
        <w:tc>
          <w:tcPr>
            <w:tcW w:w="1265" w:type="pct"/>
            <w:noWrap/>
          </w:tcPr>
          <w:p w14:paraId="2AFFB35D" w14:textId="77777777" w:rsidR="00F1171E" w:rsidRPr="009D5B19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9D5B1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</w:p>
        </w:tc>
        <w:tc>
          <w:tcPr>
            <w:tcW w:w="2212" w:type="pct"/>
          </w:tcPr>
          <w:p w14:paraId="2E90BD5E" w14:textId="77777777" w:rsidR="00F1171E" w:rsidRPr="009D5B19" w:rsidRDefault="00C13675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D5B1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 it is.</w:t>
            </w:r>
          </w:p>
        </w:tc>
        <w:tc>
          <w:tcPr>
            <w:tcW w:w="1523" w:type="pct"/>
          </w:tcPr>
          <w:p w14:paraId="01BD9D0A" w14:textId="77777777" w:rsidR="00F1171E" w:rsidRPr="009D5B1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D5B19" w14:paraId="46F3A515" w14:textId="77777777" w:rsidTr="007222C8">
        <w:trPr>
          <w:trHeight w:val="703"/>
        </w:trPr>
        <w:tc>
          <w:tcPr>
            <w:tcW w:w="1265" w:type="pct"/>
            <w:noWrap/>
          </w:tcPr>
          <w:p w14:paraId="0641CA9F" w14:textId="77777777" w:rsidR="00F1171E" w:rsidRPr="009D5B1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D5B1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2506E27F" w14:textId="77777777" w:rsidR="00F1171E" w:rsidRPr="009D5B1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9D5B19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142BE679" w14:textId="77777777" w:rsidR="00F1171E" w:rsidRPr="009D5B19" w:rsidRDefault="00C13675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9D5B1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Yes,they</w:t>
            </w:r>
            <w:proofErr w:type="spellEnd"/>
            <w:proofErr w:type="gramEnd"/>
            <w:r w:rsidRPr="009D5B1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are current and sufficient.</w:t>
            </w:r>
          </w:p>
          <w:p w14:paraId="73357C9B" w14:textId="77777777" w:rsidR="00C13675" w:rsidRPr="009D5B19" w:rsidRDefault="00C13675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65FA3F8A" w14:textId="77777777" w:rsidR="00C13675" w:rsidRPr="009D5B19" w:rsidRDefault="00C13675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4C648D70" w14:textId="77777777" w:rsidR="00C13675" w:rsidRPr="009D5B19" w:rsidRDefault="00C13675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892E8A4" w14:textId="77777777" w:rsidR="00F1171E" w:rsidRPr="009D5B1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D5B19" w14:paraId="713DB5BC" w14:textId="77777777" w:rsidTr="007222C8">
        <w:trPr>
          <w:trHeight w:val="386"/>
        </w:trPr>
        <w:tc>
          <w:tcPr>
            <w:tcW w:w="1265" w:type="pct"/>
            <w:noWrap/>
          </w:tcPr>
          <w:p w14:paraId="0C10F7BD" w14:textId="77777777" w:rsidR="00F1171E" w:rsidRPr="009D5B1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01FCD0BA" w14:textId="77777777" w:rsidR="00F1171E" w:rsidRPr="009D5B19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9D5B19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5AE0127C" w14:textId="77777777" w:rsidR="00F1171E" w:rsidRPr="009D5B1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6132119D" w14:textId="77777777" w:rsidR="00F1171E" w:rsidRPr="009D5B1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8DA9A76" w14:textId="77777777" w:rsidR="00F1171E" w:rsidRPr="009D5B19" w:rsidRDefault="00C13675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D5B19">
              <w:rPr>
                <w:rFonts w:ascii="Arial" w:hAnsi="Arial" w:cs="Arial"/>
                <w:sz w:val="20"/>
                <w:szCs w:val="20"/>
                <w:lang w:val="en-GB"/>
              </w:rPr>
              <w:t>Yes, it is.</w:t>
            </w:r>
          </w:p>
          <w:p w14:paraId="55648652" w14:textId="77777777" w:rsidR="00F1171E" w:rsidRPr="009D5B1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C81CF62" w14:textId="77777777" w:rsidR="00F1171E" w:rsidRPr="009D5B1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AFDA30A" w14:textId="77777777" w:rsidR="00F1171E" w:rsidRPr="009D5B1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1F649891" w14:textId="77777777" w:rsidR="00F1171E" w:rsidRPr="009D5B1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9D5B19" w14:paraId="68346135" w14:textId="77777777" w:rsidTr="007222C8">
        <w:trPr>
          <w:trHeight w:val="1178"/>
        </w:trPr>
        <w:tc>
          <w:tcPr>
            <w:tcW w:w="1265" w:type="pct"/>
            <w:noWrap/>
          </w:tcPr>
          <w:p w14:paraId="6771DCF0" w14:textId="77777777" w:rsidR="00F1171E" w:rsidRPr="009D5B1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9D5B19">
              <w:rPr>
                <w:rFonts w:ascii="Arial" w:hAnsi="Arial" w:cs="Arial"/>
                <w:bCs w:val="0"/>
                <w:u w:val="single"/>
                <w:lang w:val="en-GB"/>
              </w:rPr>
              <w:t>Optional/</w:t>
            </w:r>
            <w:proofErr w:type="spellStart"/>
            <w:r w:rsidRPr="009D5B19">
              <w:rPr>
                <w:rFonts w:ascii="Arial" w:hAnsi="Arial" w:cs="Arial"/>
                <w:bCs w:val="0"/>
                <w:u w:val="single"/>
                <w:lang w:val="en-GB"/>
              </w:rPr>
              <w:t>General</w:t>
            </w:r>
            <w:r w:rsidRPr="009D5B19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  <w:proofErr w:type="spellEnd"/>
          </w:p>
          <w:p w14:paraId="1635D5E8" w14:textId="77777777" w:rsidR="00F1171E" w:rsidRPr="009D5B1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2A5BDC48" w14:textId="77777777" w:rsidR="00F1171E" w:rsidRPr="009D5B19" w:rsidRDefault="00C13675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D5B19">
              <w:rPr>
                <w:rFonts w:ascii="Arial" w:hAnsi="Arial" w:cs="Arial"/>
                <w:sz w:val="20"/>
                <w:szCs w:val="20"/>
                <w:lang w:val="en-GB"/>
              </w:rPr>
              <w:t>The manuscript is rich in content</w:t>
            </w:r>
            <w:r w:rsidR="00441B8E" w:rsidRPr="009D5B19">
              <w:rPr>
                <w:rFonts w:ascii="Arial" w:hAnsi="Arial" w:cs="Arial"/>
                <w:sz w:val="20"/>
                <w:szCs w:val="20"/>
                <w:lang w:val="en-GB"/>
              </w:rPr>
              <w:t>s.</w:t>
            </w:r>
          </w:p>
          <w:p w14:paraId="211E7613" w14:textId="77777777" w:rsidR="00441B8E" w:rsidRPr="009D5B19" w:rsidRDefault="00441B8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D5B19">
              <w:rPr>
                <w:rFonts w:ascii="Arial" w:hAnsi="Arial" w:cs="Arial"/>
                <w:sz w:val="20"/>
                <w:szCs w:val="20"/>
                <w:lang w:val="en-GB"/>
              </w:rPr>
              <w:t>The concepts of education and wisdom were well discussed from different perspectives.</w:t>
            </w:r>
          </w:p>
          <w:p w14:paraId="28A4680F" w14:textId="77777777" w:rsidR="00F1171E" w:rsidRPr="009D5B19" w:rsidRDefault="00441B8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D5B19">
              <w:rPr>
                <w:rFonts w:ascii="Arial" w:hAnsi="Arial" w:cs="Arial"/>
                <w:sz w:val="20"/>
                <w:szCs w:val="20"/>
                <w:lang w:val="en-GB"/>
              </w:rPr>
              <w:t>The review</w:t>
            </w:r>
            <w:r w:rsidR="00F8243C" w:rsidRPr="009D5B19">
              <w:rPr>
                <w:rFonts w:ascii="Arial" w:hAnsi="Arial" w:cs="Arial"/>
                <w:sz w:val="20"/>
                <w:szCs w:val="20"/>
                <w:lang w:val="en-GB"/>
              </w:rPr>
              <w:t xml:space="preserve"> of literature was well crafted</w:t>
            </w:r>
            <w:r w:rsidRPr="009D5B19">
              <w:rPr>
                <w:rFonts w:ascii="Arial" w:hAnsi="Arial" w:cs="Arial"/>
                <w:sz w:val="20"/>
                <w:szCs w:val="20"/>
                <w:lang w:val="en-GB"/>
              </w:rPr>
              <w:t>,</w:t>
            </w:r>
            <w:r w:rsidR="00F8243C" w:rsidRPr="009D5B19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9D5B19">
              <w:rPr>
                <w:rFonts w:ascii="Arial" w:hAnsi="Arial" w:cs="Arial"/>
                <w:sz w:val="20"/>
                <w:szCs w:val="20"/>
                <w:lang w:val="en-GB"/>
              </w:rPr>
              <w:t>the materials sufficient,</w:t>
            </w:r>
            <w:r w:rsidR="004E3B95" w:rsidRPr="009D5B19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9D5B19">
              <w:rPr>
                <w:rFonts w:ascii="Arial" w:hAnsi="Arial" w:cs="Arial"/>
                <w:sz w:val="20"/>
                <w:szCs w:val="20"/>
                <w:lang w:val="en-GB"/>
              </w:rPr>
              <w:t>relevant and current.</w:t>
            </w:r>
          </w:p>
          <w:p w14:paraId="4638C0EB" w14:textId="77777777" w:rsidR="00F1171E" w:rsidRPr="009D5B1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A4DDD6D" w14:textId="77777777" w:rsidR="00F1171E" w:rsidRPr="009D5B1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3C821A73" w14:textId="77777777" w:rsidR="00F1171E" w:rsidRPr="009D5B1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63D92B4" w14:textId="77777777" w:rsidR="00F1171E" w:rsidRPr="009D5B1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331F6EE" w14:textId="77777777" w:rsidR="00F1171E" w:rsidRPr="009D5B1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D809C76" w14:textId="77777777" w:rsidR="00F1171E" w:rsidRPr="009D5B1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9FF0A4B" w14:textId="77777777" w:rsidR="00F1171E" w:rsidRPr="009D5B1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9D5B19" w14:paraId="6BCC5871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3ADE9F" w14:textId="77777777" w:rsidR="00F1171E" w:rsidRPr="009D5B1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9D5B19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</w:p>
          <w:p w14:paraId="057B71E0" w14:textId="77777777" w:rsidR="00F1171E" w:rsidRPr="009D5B1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D5B19" w14:paraId="1328B3EE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69DE7D" w14:textId="77777777" w:rsidR="00F1171E" w:rsidRPr="009D5B1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892992" w14:textId="77777777" w:rsidR="00F1171E" w:rsidRPr="009D5B1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9D5B19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20C7671" w14:textId="77777777" w:rsidR="00F1171E" w:rsidRPr="009D5B1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9D5B19">
              <w:rPr>
                <w:rFonts w:ascii="Arial" w:hAnsi="Arial" w:cs="Arial"/>
                <w:lang w:val="en-GB"/>
              </w:rPr>
              <w:t xml:space="preserve">Author’s </w:t>
            </w:r>
            <w:proofErr w:type="gramStart"/>
            <w:r w:rsidRPr="009D5B19">
              <w:rPr>
                <w:rFonts w:ascii="Arial" w:hAnsi="Arial" w:cs="Arial"/>
                <w:lang w:val="en-GB"/>
              </w:rPr>
              <w:t>comment</w:t>
            </w:r>
            <w:r w:rsidRPr="009D5B19">
              <w:rPr>
                <w:rFonts w:ascii="Arial" w:hAnsi="Arial" w:cs="Arial"/>
                <w:b w:val="0"/>
                <w:i/>
                <w:lang w:val="en-GB"/>
              </w:rPr>
              <w:t>(</w:t>
            </w:r>
            <w:proofErr w:type="gramEnd"/>
            <w:r w:rsidRPr="009D5B19">
              <w:rPr>
                <w:rFonts w:ascii="Arial" w:hAnsi="Arial" w:cs="Arial"/>
                <w:b w:val="0"/>
                <w:i/>
                <w:lang w:val="en-GB"/>
              </w:rPr>
              <w:t>if agreed with the reviewer, correct the manuscript and highlight that part in the manuscript. It is mandatory that authors should write his/her feedback here)</w:t>
            </w:r>
          </w:p>
        </w:tc>
      </w:tr>
      <w:tr w:rsidR="00F1171E" w:rsidRPr="009D5B19" w14:paraId="3A880389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8B7400" w14:textId="77777777" w:rsidR="00F1171E" w:rsidRPr="009D5B1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D5B19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4FEDE2DD" w14:textId="77777777" w:rsidR="00F1171E" w:rsidRPr="009D5B1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252155" w14:textId="77777777" w:rsidR="00F1171E" w:rsidRPr="009D5B1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9D5B19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9D5B19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9D5B19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7D075FE0" w14:textId="77777777" w:rsidR="0085533D" w:rsidRPr="009D5B19" w:rsidRDefault="0085533D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EF60F42" w14:textId="77777777" w:rsidR="00F1171E" w:rsidRPr="009D5B1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60B42C9E" w14:textId="77777777" w:rsidR="00F1171E" w:rsidRPr="009D5B19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7B209AD6" w14:textId="77777777" w:rsidR="00F1171E" w:rsidRPr="009D5B19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CE10419" w14:textId="77777777" w:rsidR="00F1171E" w:rsidRPr="009D5B19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F66EC67" w14:textId="77777777" w:rsidR="00F1171E" w:rsidRPr="009D5B1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2A7702C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5BC0A362" w14:textId="77777777" w:rsidR="009D5B19" w:rsidRPr="009629EA" w:rsidRDefault="009D5B19" w:rsidP="009D5B19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9629EA">
        <w:rPr>
          <w:rFonts w:ascii="Arial" w:hAnsi="Arial" w:cs="Arial"/>
          <w:b/>
          <w:u w:val="single"/>
        </w:rPr>
        <w:t>Reviewer details:</w:t>
      </w:r>
    </w:p>
    <w:p w14:paraId="0848DD84" w14:textId="77777777" w:rsidR="009D5B19" w:rsidRPr="009629EA" w:rsidRDefault="009D5B19" w:rsidP="009D5B19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proofErr w:type="spellStart"/>
      <w:r w:rsidRPr="009629EA">
        <w:rPr>
          <w:rFonts w:ascii="Arial" w:hAnsi="Arial" w:cs="Arial"/>
          <w:b/>
          <w:color w:val="000000"/>
        </w:rPr>
        <w:t>Ogunkanmi</w:t>
      </w:r>
      <w:proofErr w:type="spellEnd"/>
      <w:r w:rsidRPr="009629EA">
        <w:rPr>
          <w:rFonts w:ascii="Arial" w:hAnsi="Arial" w:cs="Arial"/>
          <w:b/>
          <w:color w:val="000000"/>
        </w:rPr>
        <w:t xml:space="preserve">, </w:t>
      </w:r>
      <w:proofErr w:type="spellStart"/>
      <w:r w:rsidRPr="009629EA">
        <w:rPr>
          <w:rFonts w:ascii="Arial" w:hAnsi="Arial" w:cs="Arial"/>
          <w:b/>
          <w:color w:val="000000"/>
        </w:rPr>
        <w:t>Adewuni</w:t>
      </w:r>
      <w:proofErr w:type="spellEnd"/>
      <w:r w:rsidRPr="009629EA">
        <w:rPr>
          <w:rFonts w:ascii="Arial" w:hAnsi="Arial" w:cs="Arial"/>
          <w:b/>
          <w:color w:val="000000"/>
        </w:rPr>
        <w:t xml:space="preserve"> Tajudeen., Nigeria</w:t>
      </w:r>
    </w:p>
    <w:p w14:paraId="3AD72916" w14:textId="77777777" w:rsidR="009D5B19" w:rsidRPr="009D5B19" w:rsidRDefault="009D5B19">
      <w:pPr>
        <w:rPr>
          <w:rFonts w:ascii="Arial" w:hAnsi="Arial" w:cs="Arial"/>
          <w:b/>
          <w:sz w:val="20"/>
          <w:szCs w:val="20"/>
          <w:lang w:val="en-GB"/>
        </w:rPr>
      </w:pPr>
    </w:p>
    <w:sectPr w:rsidR="009D5B19" w:rsidRPr="009D5B19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52F03D" w14:textId="77777777" w:rsidR="00EB77F5" w:rsidRPr="0000007A" w:rsidRDefault="00EB77F5" w:rsidP="0099583E">
      <w:r>
        <w:separator/>
      </w:r>
    </w:p>
  </w:endnote>
  <w:endnote w:type="continuationSeparator" w:id="0">
    <w:p w14:paraId="3C3E3F06" w14:textId="77777777" w:rsidR="00EB77F5" w:rsidRPr="0000007A" w:rsidRDefault="00EB77F5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3041D9" w14:textId="77777777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proofErr w:type="spellStart"/>
    <w:r w:rsidR="00005319">
      <w:rPr>
        <w:sz w:val="16"/>
      </w:rPr>
      <w:t>PM</w:t>
    </w:r>
    <w:r w:rsidR="00B62F41">
      <w:rPr>
        <w:sz w:val="16"/>
      </w:rPr>
      <w:t>Approved</w:t>
    </w:r>
    <w:proofErr w:type="spellEnd"/>
    <w:r w:rsidR="00B62F41">
      <w:rPr>
        <w:sz w:val="16"/>
      </w:rPr>
      <w:t xml:space="preserve"> by: </w:t>
    </w:r>
    <w:r w:rsidR="00005319">
      <w:rPr>
        <w:sz w:val="16"/>
      </w:rPr>
      <w:t>MBM</w:t>
    </w:r>
    <w:r w:rsidR="00B62F41">
      <w:rPr>
        <w:sz w:val="16"/>
      </w:rPr>
      <w:tab/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7C8261" w14:textId="77777777" w:rsidR="00EB77F5" w:rsidRPr="0000007A" w:rsidRDefault="00EB77F5" w:rsidP="0099583E">
      <w:r>
        <w:separator/>
      </w:r>
    </w:p>
  </w:footnote>
  <w:footnote w:type="continuationSeparator" w:id="0">
    <w:p w14:paraId="489ED7DE" w14:textId="77777777" w:rsidR="00EB77F5" w:rsidRPr="0000007A" w:rsidRDefault="00EB77F5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D6F69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7D17D4D3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164CA003" w14:textId="77777777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007398582">
    <w:abstractNumId w:val="3"/>
  </w:num>
  <w:num w:numId="2" w16cid:durableId="1791588169">
    <w:abstractNumId w:val="6"/>
  </w:num>
  <w:num w:numId="3" w16cid:durableId="1592616615">
    <w:abstractNumId w:val="5"/>
  </w:num>
  <w:num w:numId="4" w16cid:durableId="751855015">
    <w:abstractNumId w:val="7"/>
  </w:num>
  <w:num w:numId="5" w16cid:durableId="1719888979">
    <w:abstractNumId w:val="4"/>
  </w:num>
  <w:num w:numId="6" w16cid:durableId="170418338">
    <w:abstractNumId w:val="0"/>
  </w:num>
  <w:num w:numId="7" w16cid:durableId="1994793685">
    <w:abstractNumId w:val="1"/>
  </w:num>
  <w:num w:numId="8" w16cid:durableId="1153182033">
    <w:abstractNumId w:val="9"/>
  </w:num>
  <w:num w:numId="9" w16cid:durableId="1128621186">
    <w:abstractNumId w:val="8"/>
  </w:num>
  <w:num w:numId="10" w16cid:durableId="761727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n-GB" w:vendorID="64" w:dllVersion="4096" w:nlCheck="1" w:checkStyle="0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08BB"/>
    <w:rsid w:val="0005415F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017F"/>
    <w:rsid w:val="000F6EA8"/>
    <w:rsid w:val="00101322"/>
    <w:rsid w:val="00115767"/>
    <w:rsid w:val="00121FFA"/>
    <w:rsid w:val="0012616A"/>
    <w:rsid w:val="0012752D"/>
    <w:rsid w:val="00136984"/>
    <w:rsid w:val="001425F1"/>
    <w:rsid w:val="00142A9C"/>
    <w:rsid w:val="00150304"/>
    <w:rsid w:val="0015296D"/>
    <w:rsid w:val="00154896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A3850"/>
    <w:rsid w:val="001B0C63"/>
    <w:rsid w:val="001B5029"/>
    <w:rsid w:val="001C451A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1B8E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3B95"/>
    <w:rsid w:val="004E4915"/>
    <w:rsid w:val="004F741F"/>
    <w:rsid w:val="004F78F5"/>
    <w:rsid w:val="004F7BF2"/>
    <w:rsid w:val="00503AB6"/>
    <w:rsid w:val="005047C5"/>
    <w:rsid w:val="0050495C"/>
    <w:rsid w:val="00510920"/>
    <w:rsid w:val="0051194F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B6724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48"/>
    <w:rsid w:val="00690EDE"/>
    <w:rsid w:val="006936D1"/>
    <w:rsid w:val="00696CAD"/>
    <w:rsid w:val="006A5E0B"/>
    <w:rsid w:val="006A7405"/>
    <w:rsid w:val="006C3797"/>
    <w:rsid w:val="006D467C"/>
    <w:rsid w:val="006E01EE"/>
    <w:rsid w:val="006E24A9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0FDE"/>
    <w:rsid w:val="00846F1F"/>
    <w:rsid w:val="008470AB"/>
    <w:rsid w:val="0085533D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2A82"/>
    <w:rsid w:val="008F36E4"/>
    <w:rsid w:val="0090720F"/>
    <w:rsid w:val="00911F37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D5B19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3AFD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2A3E"/>
    <w:rsid w:val="00BF4ABF"/>
    <w:rsid w:val="00BF5C56"/>
    <w:rsid w:val="00C01111"/>
    <w:rsid w:val="00C03A1D"/>
    <w:rsid w:val="00C10283"/>
    <w:rsid w:val="00C1187E"/>
    <w:rsid w:val="00C11905"/>
    <w:rsid w:val="00C13675"/>
    <w:rsid w:val="00C1438B"/>
    <w:rsid w:val="00C150D6"/>
    <w:rsid w:val="00C22886"/>
    <w:rsid w:val="00C25C8F"/>
    <w:rsid w:val="00C263C6"/>
    <w:rsid w:val="00C268B8"/>
    <w:rsid w:val="00C435C6"/>
    <w:rsid w:val="00C55D91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03EA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D6CCA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B77F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575A"/>
    <w:rsid w:val="00F3669D"/>
    <w:rsid w:val="00F405F8"/>
    <w:rsid w:val="00F4700F"/>
    <w:rsid w:val="00F52B15"/>
    <w:rsid w:val="00F573EA"/>
    <w:rsid w:val="00F57E9D"/>
    <w:rsid w:val="00F73CF2"/>
    <w:rsid w:val="00F80C14"/>
    <w:rsid w:val="00F8243C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0B99CAC"/>
  <w15:docId w15:val="{BC970726-3F13-475C-84DD-FF3FD64F3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9D5B19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new-ideas-concerning-arts-and-social-studie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</Pages>
  <Words>395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2648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123</cp:revision>
  <dcterms:created xsi:type="dcterms:W3CDTF">2023-08-30T09:21:00Z</dcterms:created>
  <dcterms:modified xsi:type="dcterms:W3CDTF">2025-06-23T13:08:00Z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