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7758F" w14:paraId="1643A4CA" w14:textId="77777777" w:rsidTr="004847FF">
        <w:trPr>
          <w:trHeight w:val="450"/>
        </w:trPr>
        <w:tc>
          <w:tcPr>
            <w:tcW w:w="5000" w:type="pct"/>
            <w:gridSpan w:val="2"/>
            <w:tcBorders>
              <w:top w:val="nil"/>
              <w:left w:val="nil"/>
              <w:right w:val="nil"/>
            </w:tcBorders>
          </w:tcPr>
          <w:p w14:paraId="4C55E51F" w14:textId="77777777" w:rsidR="00602F7D" w:rsidRPr="0067758F" w:rsidRDefault="00602F7D" w:rsidP="00F2643C">
            <w:pPr>
              <w:pStyle w:val="Heading2"/>
              <w:jc w:val="left"/>
              <w:rPr>
                <w:rFonts w:ascii="Arial" w:hAnsi="Arial" w:cs="Arial"/>
                <w:b w:val="0"/>
                <w:bCs w:val="0"/>
                <w:lang w:val="en-US"/>
              </w:rPr>
            </w:pPr>
          </w:p>
        </w:tc>
      </w:tr>
      <w:tr w:rsidR="0000007A" w:rsidRPr="0067758F" w14:paraId="127EAD7E" w14:textId="77777777" w:rsidTr="00F33C84">
        <w:trPr>
          <w:trHeight w:val="413"/>
        </w:trPr>
        <w:tc>
          <w:tcPr>
            <w:tcW w:w="1234" w:type="pct"/>
          </w:tcPr>
          <w:p w14:paraId="3C159AA5" w14:textId="77777777" w:rsidR="0000007A" w:rsidRPr="0067758F" w:rsidRDefault="00D27A79" w:rsidP="00696CAD">
            <w:pPr>
              <w:pStyle w:val="BodyText"/>
              <w:ind w:left="90"/>
              <w:jc w:val="left"/>
              <w:rPr>
                <w:rFonts w:ascii="Arial" w:hAnsi="Arial" w:cs="Arial"/>
                <w:bCs/>
                <w:sz w:val="20"/>
                <w:szCs w:val="20"/>
                <w:lang w:val="en-GB"/>
              </w:rPr>
            </w:pPr>
            <w:r w:rsidRPr="0067758F">
              <w:rPr>
                <w:rFonts w:ascii="Arial" w:hAnsi="Arial" w:cs="Arial"/>
                <w:bCs/>
                <w:sz w:val="20"/>
                <w:szCs w:val="20"/>
                <w:lang w:val="en-GB"/>
              </w:rPr>
              <w:t xml:space="preserve">Book </w:t>
            </w:r>
            <w:r w:rsidR="0000007A" w:rsidRPr="0067758F">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1A17B22E" w:rsidR="0000007A" w:rsidRPr="0067758F" w:rsidRDefault="00321A32" w:rsidP="00054BC4">
            <w:pPr>
              <w:pStyle w:val="NormalWeb"/>
              <w:rPr>
                <w:rFonts w:ascii="Arial" w:hAnsi="Arial" w:cs="Arial"/>
                <w:b/>
                <w:bCs/>
                <w:sz w:val="20"/>
                <w:szCs w:val="20"/>
                <w:u w:val="single"/>
              </w:rPr>
            </w:pPr>
            <w:r w:rsidRPr="0067758F">
              <w:rPr>
                <w:rFonts w:ascii="Arial" w:hAnsi="Arial" w:cs="Arial"/>
                <w:b/>
                <w:bCs/>
                <w:sz w:val="20"/>
                <w:szCs w:val="20"/>
                <w:u w:val="single"/>
              </w:rPr>
              <w:t>Therapeutic Targeting of Oxidative and Apoptotic Pathways to Maintain Redox Homeostasis in Diverse Disease and Cellular Models</w:t>
            </w:r>
          </w:p>
        </w:tc>
      </w:tr>
      <w:tr w:rsidR="0000007A" w:rsidRPr="0067758F" w14:paraId="73C90375" w14:textId="77777777" w:rsidTr="002E7787">
        <w:trPr>
          <w:trHeight w:val="290"/>
        </w:trPr>
        <w:tc>
          <w:tcPr>
            <w:tcW w:w="1234" w:type="pct"/>
          </w:tcPr>
          <w:p w14:paraId="20D28135" w14:textId="77777777" w:rsidR="0000007A" w:rsidRPr="0067758F" w:rsidRDefault="0000007A" w:rsidP="00696CAD">
            <w:pPr>
              <w:pStyle w:val="BodyText"/>
              <w:ind w:left="90"/>
              <w:jc w:val="left"/>
              <w:rPr>
                <w:rFonts w:ascii="Arial" w:hAnsi="Arial" w:cs="Arial"/>
                <w:bCs/>
                <w:sz w:val="20"/>
                <w:szCs w:val="20"/>
                <w:lang w:val="en-GB"/>
              </w:rPr>
            </w:pPr>
            <w:r w:rsidRPr="0067758F">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911E010" w:rsidR="0000007A" w:rsidRPr="0067758F"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67758F">
              <w:rPr>
                <w:rFonts w:ascii="Arial" w:hAnsi="Arial" w:cs="Arial"/>
                <w:b/>
                <w:bCs/>
                <w:sz w:val="20"/>
                <w:szCs w:val="20"/>
                <w:lang w:val="en-GB"/>
              </w:rPr>
              <w:t>Ms_BP</w:t>
            </w:r>
            <w:r w:rsidR="00FC432A" w:rsidRPr="0067758F">
              <w:rPr>
                <w:rFonts w:ascii="Arial" w:hAnsi="Arial" w:cs="Arial"/>
                <w:b/>
                <w:bCs/>
                <w:sz w:val="20"/>
                <w:szCs w:val="20"/>
                <w:lang w:val="en-GB"/>
              </w:rPr>
              <w:t>R</w:t>
            </w:r>
            <w:proofErr w:type="spellEnd"/>
            <w:r w:rsidRPr="0067758F">
              <w:rPr>
                <w:rFonts w:ascii="Arial" w:hAnsi="Arial" w:cs="Arial"/>
                <w:b/>
                <w:bCs/>
                <w:sz w:val="20"/>
                <w:szCs w:val="20"/>
                <w:lang w:val="en-GB"/>
              </w:rPr>
              <w:t>_</w:t>
            </w:r>
            <w:r w:rsidR="0089025B" w:rsidRPr="0067758F">
              <w:rPr>
                <w:rFonts w:ascii="Arial" w:hAnsi="Arial" w:cs="Arial"/>
                <w:sz w:val="20"/>
                <w:szCs w:val="20"/>
              </w:rPr>
              <w:t xml:space="preserve"> </w:t>
            </w:r>
            <w:r w:rsidR="0089025B" w:rsidRPr="0067758F">
              <w:rPr>
                <w:rFonts w:ascii="Arial" w:hAnsi="Arial" w:cs="Arial"/>
                <w:b/>
                <w:bCs/>
                <w:sz w:val="20"/>
                <w:szCs w:val="20"/>
                <w:lang w:val="en-GB"/>
              </w:rPr>
              <w:t>5859</w:t>
            </w:r>
          </w:p>
        </w:tc>
      </w:tr>
      <w:tr w:rsidR="0000007A" w:rsidRPr="0067758F" w14:paraId="05B60576" w14:textId="77777777" w:rsidTr="002109D6">
        <w:trPr>
          <w:trHeight w:val="331"/>
        </w:trPr>
        <w:tc>
          <w:tcPr>
            <w:tcW w:w="1234" w:type="pct"/>
          </w:tcPr>
          <w:p w14:paraId="0196A627" w14:textId="77777777" w:rsidR="0000007A" w:rsidRPr="0067758F" w:rsidRDefault="0000007A" w:rsidP="00696CAD">
            <w:pPr>
              <w:pStyle w:val="BodyText"/>
              <w:ind w:left="90"/>
              <w:jc w:val="left"/>
              <w:rPr>
                <w:rFonts w:ascii="Arial" w:hAnsi="Arial" w:cs="Arial"/>
                <w:bCs/>
                <w:sz w:val="20"/>
                <w:szCs w:val="20"/>
                <w:lang w:val="en-GB"/>
              </w:rPr>
            </w:pPr>
            <w:r w:rsidRPr="0067758F">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E843DD7" w:rsidR="0000007A" w:rsidRPr="0067758F" w:rsidRDefault="00321A32" w:rsidP="000450FC">
            <w:pPr>
              <w:pStyle w:val="NormalWeb"/>
              <w:spacing w:before="0" w:beforeAutospacing="0" w:after="0" w:afterAutospacing="0"/>
              <w:rPr>
                <w:rFonts w:ascii="Arial" w:hAnsi="Arial" w:cs="Arial"/>
                <w:b/>
                <w:sz w:val="20"/>
                <w:szCs w:val="20"/>
                <w:highlight w:val="yellow"/>
                <w:lang w:val="en-GB"/>
              </w:rPr>
            </w:pPr>
            <w:r w:rsidRPr="0067758F">
              <w:rPr>
                <w:rFonts w:ascii="Arial" w:hAnsi="Arial" w:cs="Arial"/>
                <w:b/>
                <w:sz w:val="20"/>
                <w:szCs w:val="20"/>
                <w:lang w:val="en-GB"/>
              </w:rPr>
              <w:t>Therapeutic Targeting of Oxidative and Apoptotic Pathways to Maintain Redox Homeostasis in Diverse Disease and Cellular Models</w:t>
            </w:r>
          </w:p>
        </w:tc>
      </w:tr>
      <w:tr w:rsidR="00CF0BBB" w:rsidRPr="0067758F" w14:paraId="6D508B1C" w14:textId="77777777" w:rsidTr="002E7787">
        <w:trPr>
          <w:trHeight w:val="332"/>
        </w:trPr>
        <w:tc>
          <w:tcPr>
            <w:tcW w:w="1234" w:type="pct"/>
          </w:tcPr>
          <w:p w14:paraId="32FC28F7" w14:textId="77777777" w:rsidR="00CF0BBB" w:rsidRPr="0067758F" w:rsidRDefault="00CF0BBB" w:rsidP="00696CAD">
            <w:pPr>
              <w:pStyle w:val="BodyText"/>
              <w:ind w:left="90"/>
              <w:jc w:val="left"/>
              <w:rPr>
                <w:rFonts w:ascii="Arial" w:hAnsi="Arial" w:cs="Arial"/>
                <w:bCs/>
                <w:sz w:val="20"/>
                <w:szCs w:val="20"/>
                <w:lang w:val="en-GB"/>
              </w:rPr>
            </w:pPr>
            <w:r w:rsidRPr="0067758F">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6ACC3DC8" w:rsidR="00CF0BBB" w:rsidRPr="0067758F" w:rsidRDefault="00321A32" w:rsidP="000450FC">
            <w:pPr>
              <w:pStyle w:val="NormalWeb"/>
              <w:spacing w:before="0" w:beforeAutospacing="0" w:after="0" w:afterAutospacing="0"/>
              <w:rPr>
                <w:rFonts w:ascii="Arial" w:hAnsi="Arial" w:cs="Arial"/>
                <w:b/>
                <w:sz w:val="20"/>
                <w:szCs w:val="20"/>
                <w:lang w:val="en-GB"/>
              </w:rPr>
            </w:pPr>
            <w:r w:rsidRPr="0067758F">
              <w:rPr>
                <w:rFonts w:ascii="Arial" w:hAnsi="Arial" w:cs="Arial"/>
                <w:b/>
                <w:sz w:val="20"/>
                <w:szCs w:val="20"/>
                <w:lang w:val="en-GB"/>
              </w:rPr>
              <w:t>COMPLETE BOOK</w:t>
            </w:r>
          </w:p>
        </w:tc>
      </w:tr>
    </w:tbl>
    <w:p w14:paraId="45F5983C" w14:textId="77777777" w:rsidR="00037D52" w:rsidRPr="0067758F" w:rsidRDefault="00037D52" w:rsidP="0000007A">
      <w:pPr>
        <w:pStyle w:val="BodyText"/>
        <w:rPr>
          <w:rFonts w:ascii="Arial" w:hAnsi="Arial" w:cs="Arial"/>
          <w:b/>
          <w:bCs/>
          <w:sz w:val="20"/>
          <w:szCs w:val="20"/>
          <w:u w:val="single"/>
          <w:lang w:val="en-GB"/>
        </w:rPr>
      </w:pPr>
    </w:p>
    <w:p w14:paraId="79DE1CF8" w14:textId="77777777" w:rsidR="00605952" w:rsidRPr="0067758F" w:rsidRDefault="00605952" w:rsidP="0000007A">
      <w:pPr>
        <w:pStyle w:val="BodyText"/>
        <w:rPr>
          <w:rFonts w:ascii="Arial" w:hAnsi="Arial" w:cs="Arial"/>
          <w:b/>
          <w:bCs/>
          <w:sz w:val="20"/>
          <w:szCs w:val="20"/>
          <w:u w:val="single"/>
          <w:lang w:val="en-GB"/>
        </w:rPr>
      </w:pPr>
    </w:p>
    <w:p w14:paraId="5A743ECE" w14:textId="067C529A" w:rsidR="00D27A79" w:rsidRPr="0067758F" w:rsidRDefault="00D27A79" w:rsidP="00321A32">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7758F" w14:paraId="71A94C1F" w14:textId="77777777" w:rsidTr="007222C8">
        <w:tc>
          <w:tcPr>
            <w:tcW w:w="5000" w:type="pct"/>
            <w:gridSpan w:val="3"/>
            <w:tcBorders>
              <w:top w:val="nil"/>
              <w:left w:val="nil"/>
              <w:right w:val="nil"/>
            </w:tcBorders>
            <w:noWrap/>
          </w:tcPr>
          <w:p w14:paraId="0BC15285" w14:textId="75BEB51F" w:rsidR="00F1171E" w:rsidRPr="0067758F" w:rsidRDefault="00F1171E" w:rsidP="007222C8">
            <w:pPr>
              <w:pStyle w:val="Heading2"/>
              <w:jc w:val="left"/>
              <w:rPr>
                <w:rFonts w:ascii="Arial" w:hAnsi="Arial" w:cs="Arial"/>
                <w:lang w:val="en-GB"/>
              </w:rPr>
            </w:pPr>
            <w:r w:rsidRPr="0067758F">
              <w:rPr>
                <w:rFonts w:ascii="Arial" w:hAnsi="Arial" w:cs="Arial"/>
                <w:highlight w:val="yellow"/>
                <w:lang w:val="en-GB"/>
              </w:rPr>
              <w:t>PART  1:</w:t>
            </w:r>
            <w:r w:rsidRPr="0067758F">
              <w:rPr>
                <w:rFonts w:ascii="Arial" w:hAnsi="Arial" w:cs="Arial"/>
                <w:lang w:val="en-GB"/>
              </w:rPr>
              <w:t xml:space="preserve"> Comments</w:t>
            </w:r>
          </w:p>
          <w:p w14:paraId="1287753C" w14:textId="77777777" w:rsidR="00F1171E" w:rsidRPr="0067758F" w:rsidRDefault="00F1171E" w:rsidP="007222C8">
            <w:pPr>
              <w:rPr>
                <w:rFonts w:ascii="Arial" w:hAnsi="Arial" w:cs="Arial"/>
                <w:sz w:val="20"/>
                <w:szCs w:val="20"/>
                <w:lang w:val="en-GB"/>
              </w:rPr>
            </w:pPr>
          </w:p>
        </w:tc>
      </w:tr>
      <w:tr w:rsidR="00F1171E" w:rsidRPr="0067758F" w14:paraId="5EA12279" w14:textId="77777777" w:rsidTr="007222C8">
        <w:tc>
          <w:tcPr>
            <w:tcW w:w="1265" w:type="pct"/>
            <w:noWrap/>
          </w:tcPr>
          <w:p w14:paraId="7AE9682F" w14:textId="77777777" w:rsidR="00F1171E" w:rsidRPr="0067758F" w:rsidRDefault="00F1171E" w:rsidP="007222C8">
            <w:pPr>
              <w:pStyle w:val="Heading2"/>
              <w:jc w:val="left"/>
              <w:rPr>
                <w:rFonts w:ascii="Arial" w:hAnsi="Arial" w:cs="Arial"/>
                <w:lang w:val="en-GB"/>
              </w:rPr>
            </w:pPr>
          </w:p>
        </w:tc>
        <w:tc>
          <w:tcPr>
            <w:tcW w:w="2212" w:type="pct"/>
          </w:tcPr>
          <w:p w14:paraId="5B8DBE06" w14:textId="77777777" w:rsidR="00F1171E" w:rsidRPr="0067758F" w:rsidRDefault="00F1171E" w:rsidP="007222C8">
            <w:pPr>
              <w:pStyle w:val="Heading2"/>
              <w:jc w:val="left"/>
              <w:rPr>
                <w:rFonts w:ascii="Arial" w:hAnsi="Arial" w:cs="Arial"/>
                <w:lang w:val="en-GB"/>
              </w:rPr>
            </w:pPr>
            <w:r w:rsidRPr="0067758F">
              <w:rPr>
                <w:rFonts w:ascii="Arial" w:hAnsi="Arial" w:cs="Arial"/>
                <w:lang w:val="en-GB"/>
              </w:rPr>
              <w:t>Reviewer’s comment</w:t>
            </w:r>
          </w:p>
          <w:p w14:paraId="693A9C4D" w14:textId="77777777" w:rsidR="00421DBF" w:rsidRPr="0067758F" w:rsidRDefault="00421DBF" w:rsidP="00421DBF">
            <w:pPr>
              <w:rPr>
                <w:rFonts w:ascii="Arial" w:hAnsi="Arial" w:cs="Arial"/>
                <w:b/>
                <w:bCs/>
                <w:sz w:val="20"/>
                <w:szCs w:val="20"/>
              </w:rPr>
            </w:pPr>
            <w:r w:rsidRPr="0067758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7758F" w:rsidRDefault="00421DBF" w:rsidP="00421DBF">
            <w:pPr>
              <w:rPr>
                <w:rFonts w:ascii="Arial" w:hAnsi="Arial" w:cs="Arial"/>
                <w:sz w:val="20"/>
                <w:szCs w:val="20"/>
                <w:lang w:val="en-GB"/>
              </w:rPr>
            </w:pPr>
          </w:p>
        </w:tc>
        <w:tc>
          <w:tcPr>
            <w:tcW w:w="1523" w:type="pct"/>
          </w:tcPr>
          <w:p w14:paraId="57792C30" w14:textId="77777777" w:rsidR="00F1171E" w:rsidRPr="0067758F" w:rsidRDefault="00F1171E" w:rsidP="007222C8">
            <w:pPr>
              <w:pStyle w:val="Heading2"/>
              <w:jc w:val="left"/>
              <w:rPr>
                <w:rFonts w:ascii="Arial" w:hAnsi="Arial" w:cs="Arial"/>
                <w:b w:val="0"/>
                <w:lang w:val="en-GB"/>
              </w:rPr>
            </w:pPr>
            <w:r w:rsidRPr="0067758F">
              <w:rPr>
                <w:rFonts w:ascii="Arial" w:hAnsi="Arial" w:cs="Arial"/>
                <w:lang w:val="en-GB"/>
              </w:rPr>
              <w:t>Author’s Feedback</w:t>
            </w:r>
            <w:r w:rsidRPr="0067758F">
              <w:rPr>
                <w:rFonts w:ascii="Arial" w:hAnsi="Arial" w:cs="Arial"/>
                <w:b w:val="0"/>
                <w:lang w:val="en-GB"/>
              </w:rPr>
              <w:t xml:space="preserve"> </w:t>
            </w:r>
            <w:r w:rsidRPr="0067758F">
              <w:rPr>
                <w:rFonts w:ascii="Arial" w:hAnsi="Arial" w:cs="Arial"/>
                <w:b w:val="0"/>
                <w:i/>
                <w:lang w:val="en-GB"/>
              </w:rPr>
              <w:t>(Please correct the manuscript and highlight that part in the manuscript. It is mandatory that authors should write his/her feedback here)</w:t>
            </w:r>
          </w:p>
        </w:tc>
      </w:tr>
      <w:tr w:rsidR="00F1171E" w:rsidRPr="0067758F" w14:paraId="5C0AB4EC" w14:textId="77777777" w:rsidTr="007222C8">
        <w:trPr>
          <w:trHeight w:val="1264"/>
        </w:trPr>
        <w:tc>
          <w:tcPr>
            <w:tcW w:w="1265" w:type="pct"/>
            <w:noWrap/>
          </w:tcPr>
          <w:p w14:paraId="66B47184" w14:textId="48030299" w:rsidR="00F1171E" w:rsidRPr="0067758F" w:rsidRDefault="00F1171E" w:rsidP="007222C8">
            <w:pPr>
              <w:ind w:left="360"/>
              <w:rPr>
                <w:rFonts w:ascii="Arial" w:hAnsi="Arial" w:cs="Arial"/>
                <w:b/>
                <w:bCs/>
                <w:sz w:val="20"/>
                <w:szCs w:val="20"/>
                <w:lang w:val="en-GB"/>
              </w:rPr>
            </w:pPr>
            <w:r w:rsidRPr="0067758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7758F" w:rsidRDefault="00F1171E" w:rsidP="007222C8">
            <w:pPr>
              <w:ind w:left="360"/>
              <w:rPr>
                <w:rFonts w:ascii="Arial" w:eastAsia="MS Mincho" w:hAnsi="Arial" w:cs="Arial"/>
                <w:b/>
                <w:bCs/>
                <w:sz w:val="20"/>
                <w:szCs w:val="20"/>
                <w:lang w:val="en-GB"/>
              </w:rPr>
            </w:pPr>
          </w:p>
        </w:tc>
        <w:tc>
          <w:tcPr>
            <w:tcW w:w="2212" w:type="pct"/>
          </w:tcPr>
          <w:p w14:paraId="7DBC9196" w14:textId="7C74FC43" w:rsidR="00F1171E" w:rsidRPr="0067758F" w:rsidRDefault="00014A14" w:rsidP="007222C8">
            <w:pPr>
              <w:pStyle w:val="ListParagraph"/>
              <w:ind w:left="0"/>
              <w:rPr>
                <w:rFonts w:ascii="Arial" w:hAnsi="Arial" w:cs="Arial"/>
                <w:b/>
                <w:bCs/>
                <w:sz w:val="20"/>
                <w:szCs w:val="20"/>
                <w:lang w:val="en-GB"/>
              </w:rPr>
            </w:pPr>
            <w:r w:rsidRPr="0067758F">
              <w:rPr>
                <w:rFonts w:ascii="Arial" w:hAnsi="Arial" w:cs="Arial"/>
                <w:b/>
                <w:bCs/>
                <w:sz w:val="20"/>
                <w:szCs w:val="20"/>
              </w:rPr>
              <w:t xml:space="preserve">The manuscript focuses on the interplay of oxidative stress and apoptotic pathways in diverse disease models highlighting potential therapeutic strategies. It brings together critical concepts in redox biology, apoptosis, and pharmacological interventions, making it relevant for molecular medicine and translational research. </w:t>
            </w:r>
            <w:r w:rsidR="00E457F6" w:rsidRPr="0067758F">
              <w:rPr>
                <w:rFonts w:ascii="Arial" w:hAnsi="Arial" w:cs="Arial"/>
                <w:b/>
                <w:bCs/>
                <w:sz w:val="20"/>
                <w:szCs w:val="20"/>
              </w:rPr>
              <w:t>But it needs</w:t>
            </w:r>
            <w:r w:rsidRPr="0067758F">
              <w:rPr>
                <w:rFonts w:ascii="Arial" w:hAnsi="Arial" w:cs="Arial"/>
                <w:b/>
                <w:bCs/>
                <w:sz w:val="20"/>
                <w:szCs w:val="20"/>
              </w:rPr>
              <w:t xml:space="preserve"> improved formatting, this work can serve as a concise and informative academic resource for both researchers and postgraduate students</w:t>
            </w:r>
          </w:p>
        </w:tc>
        <w:tc>
          <w:tcPr>
            <w:tcW w:w="1523" w:type="pct"/>
          </w:tcPr>
          <w:p w14:paraId="462A339C" w14:textId="77777777" w:rsidR="00F1171E" w:rsidRPr="0067758F" w:rsidRDefault="00F1171E" w:rsidP="007222C8">
            <w:pPr>
              <w:pStyle w:val="Heading2"/>
              <w:jc w:val="left"/>
              <w:rPr>
                <w:rFonts w:ascii="Arial" w:hAnsi="Arial" w:cs="Arial"/>
                <w:b w:val="0"/>
                <w:lang w:val="en-GB"/>
              </w:rPr>
            </w:pPr>
          </w:p>
        </w:tc>
      </w:tr>
      <w:tr w:rsidR="00F1171E" w:rsidRPr="0067758F" w14:paraId="0D8B5B2C" w14:textId="77777777" w:rsidTr="007222C8">
        <w:trPr>
          <w:trHeight w:val="1262"/>
        </w:trPr>
        <w:tc>
          <w:tcPr>
            <w:tcW w:w="1265" w:type="pct"/>
            <w:noWrap/>
          </w:tcPr>
          <w:p w14:paraId="21CBA5FE" w14:textId="77777777" w:rsidR="00F1171E" w:rsidRPr="0067758F" w:rsidRDefault="00F1171E" w:rsidP="007222C8">
            <w:pPr>
              <w:ind w:left="360"/>
              <w:rPr>
                <w:rFonts w:ascii="Arial" w:hAnsi="Arial" w:cs="Arial"/>
                <w:b/>
                <w:bCs/>
                <w:sz w:val="20"/>
                <w:szCs w:val="20"/>
                <w:lang w:val="en-GB"/>
              </w:rPr>
            </w:pPr>
            <w:r w:rsidRPr="0067758F">
              <w:rPr>
                <w:rFonts w:ascii="Arial" w:hAnsi="Arial" w:cs="Arial"/>
                <w:b/>
                <w:bCs/>
                <w:sz w:val="20"/>
                <w:szCs w:val="20"/>
                <w:lang w:val="en-GB"/>
              </w:rPr>
              <w:t>Is the title of the article suitable?</w:t>
            </w:r>
          </w:p>
          <w:p w14:paraId="1CABB61A" w14:textId="77777777" w:rsidR="00F1171E" w:rsidRPr="0067758F" w:rsidRDefault="00F1171E" w:rsidP="007222C8">
            <w:pPr>
              <w:ind w:left="360"/>
              <w:rPr>
                <w:rFonts w:ascii="Arial" w:hAnsi="Arial" w:cs="Arial"/>
                <w:b/>
                <w:bCs/>
                <w:sz w:val="20"/>
                <w:szCs w:val="20"/>
                <w:lang w:val="en-GB"/>
              </w:rPr>
            </w:pPr>
            <w:r w:rsidRPr="0067758F">
              <w:rPr>
                <w:rFonts w:ascii="Arial" w:hAnsi="Arial" w:cs="Arial"/>
                <w:b/>
                <w:bCs/>
                <w:sz w:val="20"/>
                <w:szCs w:val="20"/>
                <w:lang w:val="en-GB"/>
              </w:rPr>
              <w:t>(If not please suggest an alternative title)</w:t>
            </w:r>
          </w:p>
          <w:p w14:paraId="0275B919" w14:textId="77777777" w:rsidR="00F1171E" w:rsidRPr="0067758F" w:rsidRDefault="00F1171E" w:rsidP="007222C8">
            <w:pPr>
              <w:pStyle w:val="Heading2"/>
              <w:jc w:val="left"/>
              <w:rPr>
                <w:rFonts w:ascii="Arial" w:hAnsi="Arial" w:cs="Arial"/>
                <w:u w:val="single"/>
                <w:lang w:val="en-GB"/>
              </w:rPr>
            </w:pPr>
          </w:p>
        </w:tc>
        <w:tc>
          <w:tcPr>
            <w:tcW w:w="2212" w:type="pct"/>
          </w:tcPr>
          <w:p w14:paraId="01D60150" w14:textId="77777777" w:rsidR="003326B3" w:rsidRPr="0067758F" w:rsidRDefault="003326B3" w:rsidP="00AA1DBD">
            <w:pPr>
              <w:rPr>
                <w:rFonts w:ascii="Arial" w:hAnsi="Arial" w:cs="Arial"/>
                <w:b/>
                <w:bCs/>
                <w:sz w:val="20"/>
                <w:szCs w:val="20"/>
              </w:rPr>
            </w:pPr>
          </w:p>
          <w:p w14:paraId="794AA9A7" w14:textId="62EEE50D" w:rsidR="00F1171E" w:rsidRPr="0067758F" w:rsidRDefault="00AA1DBD" w:rsidP="00AA1DBD">
            <w:pPr>
              <w:rPr>
                <w:rFonts w:ascii="Arial" w:hAnsi="Arial" w:cs="Arial"/>
                <w:b/>
                <w:bCs/>
                <w:sz w:val="20"/>
                <w:szCs w:val="20"/>
                <w:lang w:val="en-GB"/>
              </w:rPr>
            </w:pPr>
            <w:r w:rsidRPr="0067758F">
              <w:rPr>
                <w:rFonts w:ascii="Arial" w:hAnsi="Arial" w:cs="Arial"/>
                <w:b/>
                <w:bCs/>
                <w:sz w:val="20"/>
                <w:szCs w:val="20"/>
              </w:rPr>
              <w:t xml:space="preserve">I think the title </w:t>
            </w:r>
            <w:r w:rsidR="002778FB" w:rsidRPr="0067758F">
              <w:rPr>
                <w:rFonts w:ascii="Arial" w:hAnsi="Arial" w:cs="Arial"/>
                <w:b/>
                <w:bCs/>
                <w:sz w:val="20"/>
                <w:szCs w:val="20"/>
              </w:rPr>
              <w:t xml:space="preserve">is suitable but too long for a book title. I am suggesting one- </w:t>
            </w:r>
            <w:r w:rsidRPr="0067758F">
              <w:rPr>
                <w:rFonts w:ascii="Arial" w:hAnsi="Arial" w:cs="Arial"/>
                <w:b/>
                <w:bCs/>
                <w:sz w:val="20"/>
                <w:szCs w:val="20"/>
              </w:rPr>
              <w:t>“Therapeutic Targeting of Redox Imbalance and Cell Death in Human Diseases”</w:t>
            </w:r>
          </w:p>
        </w:tc>
        <w:tc>
          <w:tcPr>
            <w:tcW w:w="1523" w:type="pct"/>
          </w:tcPr>
          <w:p w14:paraId="405B6701" w14:textId="77777777" w:rsidR="00F1171E" w:rsidRPr="0067758F" w:rsidRDefault="00F1171E" w:rsidP="007222C8">
            <w:pPr>
              <w:pStyle w:val="Heading2"/>
              <w:jc w:val="left"/>
              <w:rPr>
                <w:rFonts w:ascii="Arial" w:hAnsi="Arial" w:cs="Arial"/>
                <w:b w:val="0"/>
                <w:lang w:val="en-GB"/>
              </w:rPr>
            </w:pPr>
          </w:p>
        </w:tc>
      </w:tr>
      <w:tr w:rsidR="00F1171E" w:rsidRPr="0067758F" w14:paraId="5604762A" w14:textId="77777777" w:rsidTr="007222C8">
        <w:trPr>
          <w:trHeight w:val="1262"/>
        </w:trPr>
        <w:tc>
          <w:tcPr>
            <w:tcW w:w="1265" w:type="pct"/>
            <w:noWrap/>
          </w:tcPr>
          <w:p w14:paraId="3635573D" w14:textId="77777777" w:rsidR="00F1171E" w:rsidRPr="0067758F" w:rsidRDefault="00F1171E" w:rsidP="007222C8">
            <w:pPr>
              <w:pStyle w:val="Heading2"/>
              <w:ind w:left="360"/>
              <w:jc w:val="left"/>
              <w:rPr>
                <w:rFonts w:ascii="Arial" w:hAnsi="Arial" w:cs="Arial"/>
                <w:lang w:val="en-GB"/>
              </w:rPr>
            </w:pPr>
            <w:r w:rsidRPr="0067758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7758F" w:rsidRDefault="00F1171E" w:rsidP="007222C8">
            <w:pPr>
              <w:pStyle w:val="Heading2"/>
              <w:jc w:val="left"/>
              <w:rPr>
                <w:rFonts w:ascii="Arial" w:hAnsi="Arial" w:cs="Arial"/>
                <w:u w:val="single"/>
                <w:lang w:val="en-GB"/>
              </w:rPr>
            </w:pPr>
          </w:p>
        </w:tc>
        <w:tc>
          <w:tcPr>
            <w:tcW w:w="2212" w:type="pct"/>
          </w:tcPr>
          <w:p w14:paraId="0FB7E83A" w14:textId="1FFC1448" w:rsidR="00F1171E" w:rsidRPr="0067758F" w:rsidRDefault="007F557D" w:rsidP="007F557D">
            <w:pPr>
              <w:rPr>
                <w:rFonts w:ascii="Arial" w:hAnsi="Arial" w:cs="Arial"/>
                <w:b/>
                <w:bCs/>
                <w:sz w:val="20"/>
                <w:szCs w:val="20"/>
                <w:lang w:val="en-GB"/>
              </w:rPr>
            </w:pPr>
            <w:r w:rsidRPr="0067758F">
              <w:rPr>
                <w:rFonts w:ascii="Arial" w:hAnsi="Arial" w:cs="Arial"/>
                <w:b/>
                <w:bCs/>
                <w:sz w:val="20"/>
                <w:szCs w:val="20"/>
              </w:rPr>
              <w:t xml:space="preserve">The abstract gives a general overview but </w:t>
            </w:r>
            <w:r w:rsidRPr="0067758F">
              <w:rPr>
                <w:rFonts w:ascii="Arial" w:hAnsi="Arial" w:cs="Arial"/>
                <w:b/>
                <w:bCs/>
                <w:sz w:val="20"/>
                <w:szCs w:val="20"/>
                <w:u w:val="single"/>
              </w:rPr>
              <w:t>LACKS</w:t>
            </w:r>
            <w:r w:rsidRPr="0067758F">
              <w:rPr>
                <w:rFonts w:ascii="Arial" w:hAnsi="Arial" w:cs="Arial"/>
                <w:b/>
                <w:bCs/>
                <w:sz w:val="20"/>
                <w:szCs w:val="20"/>
              </w:rPr>
              <w:t xml:space="preserve"> a structured format. A clearer division into key themes such as </w:t>
            </w:r>
            <w:r w:rsidRPr="0067758F">
              <w:rPr>
                <w:rFonts w:ascii="Arial" w:hAnsi="Arial" w:cs="Arial"/>
                <w:b/>
                <w:bCs/>
                <w:i/>
                <w:iCs/>
                <w:sz w:val="20"/>
                <w:szCs w:val="20"/>
              </w:rPr>
              <w:t>Background, Central Themes, Key Therapeutic Approaches, and Conclusion</w:t>
            </w:r>
            <w:r w:rsidRPr="0067758F">
              <w:rPr>
                <w:rFonts w:ascii="Arial" w:hAnsi="Arial" w:cs="Arial"/>
                <w:b/>
                <w:bCs/>
                <w:sz w:val="20"/>
                <w:szCs w:val="20"/>
              </w:rPr>
              <w:t xml:space="preserve"> will improve readability</w:t>
            </w:r>
          </w:p>
        </w:tc>
        <w:tc>
          <w:tcPr>
            <w:tcW w:w="1523" w:type="pct"/>
          </w:tcPr>
          <w:p w14:paraId="1D54B730" w14:textId="77777777" w:rsidR="00F1171E" w:rsidRPr="0067758F" w:rsidRDefault="00F1171E" w:rsidP="007222C8">
            <w:pPr>
              <w:pStyle w:val="Heading2"/>
              <w:jc w:val="left"/>
              <w:rPr>
                <w:rFonts w:ascii="Arial" w:hAnsi="Arial" w:cs="Arial"/>
                <w:b w:val="0"/>
                <w:lang w:val="en-GB"/>
              </w:rPr>
            </w:pPr>
          </w:p>
        </w:tc>
      </w:tr>
      <w:tr w:rsidR="00F1171E" w:rsidRPr="0067758F" w14:paraId="2F579F54" w14:textId="77777777" w:rsidTr="007222C8">
        <w:trPr>
          <w:trHeight w:val="859"/>
        </w:trPr>
        <w:tc>
          <w:tcPr>
            <w:tcW w:w="1265" w:type="pct"/>
            <w:noWrap/>
          </w:tcPr>
          <w:p w14:paraId="04361F46" w14:textId="368783AB" w:rsidR="00F1171E" w:rsidRPr="0067758F" w:rsidRDefault="00DC6FED" w:rsidP="007222C8">
            <w:pPr>
              <w:ind w:left="360"/>
              <w:rPr>
                <w:rFonts w:ascii="Arial" w:hAnsi="Arial" w:cs="Arial"/>
                <w:b/>
                <w:bCs/>
                <w:sz w:val="20"/>
                <w:szCs w:val="20"/>
                <w:u w:val="single"/>
                <w:lang w:val="en-GB"/>
              </w:rPr>
            </w:pPr>
            <w:r w:rsidRPr="0067758F">
              <w:rPr>
                <w:rFonts w:ascii="Arial" w:hAnsi="Arial" w:cs="Arial"/>
                <w:b/>
                <w:bCs/>
                <w:sz w:val="20"/>
                <w:szCs w:val="20"/>
                <w:lang w:val="en-GB"/>
              </w:rPr>
              <w:t xml:space="preserve">Is the manuscript scientifically, correct? Please write here. </w:t>
            </w:r>
          </w:p>
        </w:tc>
        <w:tc>
          <w:tcPr>
            <w:tcW w:w="2212" w:type="pct"/>
          </w:tcPr>
          <w:p w14:paraId="68824AF7" w14:textId="77777777" w:rsidR="00E71171" w:rsidRPr="0067758F" w:rsidRDefault="00595AD3" w:rsidP="007222C8">
            <w:pPr>
              <w:pStyle w:val="ListParagraph"/>
              <w:ind w:left="0"/>
              <w:rPr>
                <w:rFonts w:ascii="Arial" w:hAnsi="Arial" w:cs="Arial"/>
                <w:b/>
                <w:bCs/>
                <w:sz w:val="20"/>
                <w:szCs w:val="20"/>
              </w:rPr>
            </w:pPr>
            <w:r w:rsidRPr="0067758F">
              <w:rPr>
                <w:rFonts w:ascii="Arial" w:hAnsi="Arial" w:cs="Arial"/>
                <w:b/>
                <w:bCs/>
                <w:sz w:val="20"/>
                <w:szCs w:val="20"/>
              </w:rPr>
              <w:t xml:space="preserve">Yes, </w:t>
            </w:r>
            <w:r w:rsidR="00B71744" w:rsidRPr="0067758F">
              <w:rPr>
                <w:rFonts w:ascii="Arial" w:hAnsi="Arial" w:cs="Arial"/>
                <w:b/>
                <w:bCs/>
                <w:sz w:val="20"/>
                <w:szCs w:val="20"/>
              </w:rPr>
              <w:t xml:space="preserve">it has </w:t>
            </w:r>
            <w:r w:rsidRPr="0067758F">
              <w:rPr>
                <w:rFonts w:ascii="Arial" w:hAnsi="Arial" w:cs="Arial"/>
                <w:b/>
                <w:bCs/>
                <w:sz w:val="20"/>
                <w:szCs w:val="20"/>
              </w:rPr>
              <w:t>valid content and cites relevant molecular mechanisms and therapeutic strategies. However, it is currently presented in a continuous review-article style.</w:t>
            </w:r>
          </w:p>
          <w:p w14:paraId="3D7BE9C7" w14:textId="77777777" w:rsidR="00F1171E" w:rsidRPr="0067758F" w:rsidRDefault="00595AD3" w:rsidP="007222C8">
            <w:pPr>
              <w:pStyle w:val="ListParagraph"/>
              <w:ind w:left="0"/>
              <w:rPr>
                <w:rFonts w:ascii="Arial" w:hAnsi="Arial" w:cs="Arial"/>
                <w:b/>
                <w:bCs/>
                <w:sz w:val="20"/>
                <w:szCs w:val="20"/>
              </w:rPr>
            </w:pPr>
            <w:r w:rsidRPr="0067758F">
              <w:rPr>
                <w:rFonts w:ascii="Arial" w:hAnsi="Arial" w:cs="Arial"/>
                <w:b/>
                <w:bCs/>
                <w:sz w:val="20"/>
                <w:szCs w:val="20"/>
              </w:rPr>
              <w:t>For a book, it should be reorganized into distinct chapters (e.g., introduction to redox biology, mechanisms of oxidative stress, apoptosis pathways, therapeutic strategies, disease-specific sections, and future outlook). Each chapter should begin on a new page, with clear titles and subheadings.</w:t>
            </w:r>
            <w:r w:rsidR="00E71171" w:rsidRPr="0067758F">
              <w:rPr>
                <w:rFonts w:ascii="Arial" w:hAnsi="Arial" w:cs="Arial"/>
                <w:b/>
                <w:bCs/>
                <w:sz w:val="20"/>
                <w:szCs w:val="20"/>
              </w:rPr>
              <w:t xml:space="preserve"> This will add great value to the </w:t>
            </w:r>
            <w:proofErr w:type="gramStart"/>
            <w:r w:rsidR="00E71171" w:rsidRPr="0067758F">
              <w:rPr>
                <w:rFonts w:ascii="Arial" w:hAnsi="Arial" w:cs="Arial"/>
                <w:b/>
                <w:bCs/>
                <w:sz w:val="20"/>
                <w:szCs w:val="20"/>
              </w:rPr>
              <w:t xml:space="preserve">book </w:t>
            </w:r>
            <w:r w:rsidR="00D8099D" w:rsidRPr="0067758F">
              <w:rPr>
                <w:rFonts w:ascii="Arial" w:hAnsi="Arial" w:cs="Arial"/>
                <w:b/>
                <w:bCs/>
                <w:sz w:val="20"/>
                <w:szCs w:val="20"/>
              </w:rPr>
              <w:t>.</w:t>
            </w:r>
            <w:proofErr w:type="gramEnd"/>
          </w:p>
          <w:p w14:paraId="509F7DF8" w14:textId="78E447FE" w:rsidR="00843D43" w:rsidRPr="0067758F" w:rsidRDefault="00843D43" w:rsidP="007222C8">
            <w:pPr>
              <w:pStyle w:val="ListParagraph"/>
              <w:ind w:left="0"/>
              <w:rPr>
                <w:rFonts w:ascii="Arial" w:hAnsi="Arial" w:cs="Arial"/>
                <w:b/>
                <w:bCs/>
                <w:i/>
                <w:iCs/>
                <w:sz w:val="20"/>
                <w:szCs w:val="20"/>
              </w:rPr>
            </w:pPr>
            <w:proofErr w:type="spellStart"/>
            <w:r w:rsidRPr="0067758F">
              <w:rPr>
                <w:rFonts w:ascii="Arial" w:hAnsi="Arial" w:cs="Arial"/>
                <w:b/>
                <w:bCs/>
                <w:sz w:val="20"/>
                <w:szCs w:val="20"/>
              </w:rPr>
              <w:t>ToC</w:t>
            </w:r>
            <w:proofErr w:type="spellEnd"/>
            <w:r w:rsidRPr="0067758F">
              <w:rPr>
                <w:rFonts w:ascii="Arial" w:hAnsi="Arial" w:cs="Arial"/>
                <w:b/>
                <w:bCs/>
                <w:sz w:val="20"/>
                <w:szCs w:val="20"/>
              </w:rPr>
              <w:t xml:space="preserve"> like the one </w:t>
            </w:r>
            <w:r w:rsidR="006D5755" w:rsidRPr="0067758F">
              <w:rPr>
                <w:rFonts w:ascii="Arial" w:hAnsi="Arial" w:cs="Arial"/>
                <w:b/>
                <w:bCs/>
                <w:sz w:val="20"/>
                <w:szCs w:val="20"/>
              </w:rPr>
              <w:t>below</w:t>
            </w:r>
            <w:r w:rsidRPr="0067758F">
              <w:rPr>
                <w:rFonts w:ascii="Arial" w:hAnsi="Arial" w:cs="Arial"/>
                <w:b/>
                <w:bCs/>
                <w:sz w:val="20"/>
                <w:szCs w:val="20"/>
              </w:rPr>
              <w:t xml:space="preserve"> may help guide restructuring.</w:t>
            </w:r>
            <w:r w:rsidR="00FB6470" w:rsidRPr="0067758F">
              <w:rPr>
                <w:rFonts w:ascii="Arial" w:hAnsi="Arial" w:cs="Arial"/>
                <w:b/>
                <w:bCs/>
                <w:sz w:val="20"/>
                <w:szCs w:val="20"/>
              </w:rPr>
              <w:t xml:space="preserve"> </w:t>
            </w:r>
            <w:r w:rsidR="00FB6470" w:rsidRPr="0067758F">
              <w:rPr>
                <w:rFonts w:ascii="Arial" w:hAnsi="Arial" w:cs="Arial"/>
                <w:b/>
                <w:bCs/>
                <w:i/>
                <w:iCs/>
                <w:sz w:val="20"/>
                <w:szCs w:val="20"/>
              </w:rPr>
              <w:t>(following is only an example)</w:t>
            </w:r>
          </w:p>
          <w:p w14:paraId="3FAC670E" w14:textId="089787E2" w:rsidR="00B165B8" w:rsidRPr="0067758F" w:rsidRDefault="00B165B8" w:rsidP="00B165B8">
            <w:pPr>
              <w:pStyle w:val="ListParagraph"/>
              <w:numPr>
                <w:ilvl w:val="0"/>
                <w:numId w:val="11"/>
              </w:numPr>
              <w:rPr>
                <w:rFonts w:ascii="Arial" w:hAnsi="Arial" w:cs="Arial"/>
                <w:b/>
                <w:bCs/>
                <w:i/>
                <w:iCs/>
                <w:sz w:val="20"/>
                <w:szCs w:val="20"/>
                <w:lang w:val="en-IN"/>
              </w:rPr>
            </w:pPr>
            <w:r w:rsidRPr="0067758F">
              <w:rPr>
                <w:rFonts w:ascii="Arial" w:hAnsi="Arial" w:cs="Arial"/>
                <w:b/>
                <w:bCs/>
                <w:i/>
                <w:iCs/>
                <w:sz w:val="20"/>
                <w:szCs w:val="20"/>
                <w:lang w:val="en-IN"/>
              </w:rPr>
              <w:t>Chapter 1: Introduction to Redox Biology</w:t>
            </w:r>
            <w:r w:rsidRPr="0067758F">
              <w:rPr>
                <w:rFonts w:ascii="Arial" w:hAnsi="Arial" w:cs="Arial"/>
                <w:b/>
                <w:bCs/>
                <w:i/>
                <w:iCs/>
                <w:sz w:val="20"/>
                <w:szCs w:val="20"/>
                <w:lang w:val="en-IN"/>
              </w:rPr>
              <w:br/>
              <w:t>[</w:t>
            </w:r>
            <w:proofErr w:type="spellStart"/>
            <w:r w:rsidR="00A170FA" w:rsidRPr="0067758F">
              <w:rPr>
                <w:rFonts w:ascii="Arial" w:hAnsi="Arial" w:cs="Arial"/>
                <w:b/>
                <w:bCs/>
                <w:i/>
                <w:iCs/>
                <w:sz w:val="20"/>
                <w:szCs w:val="20"/>
                <w:lang w:val="en-IN"/>
              </w:rPr>
              <w:t>eg.</w:t>
            </w:r>
            <w:proofErr w:type="spellEnd"/>
            <w:r w:rsidR="00A170FA" w:rsidRPr="0067758F">
              <w:rPr>
                <w:rFonts w:ascii="Arial" w:hAnsi="Arial" w:cs="Arial"/>
                <w:b/>
                <w:bCs/>
                <w:i/>
                <w:iCs/>
                <w:sz w:val="20"/>
                <w:szCs w:val="20"/>
                <w:lang w:val="en-IN"/>
              </w:rPr>
              <w:t xml:space="preserve"> </w:t>
            </w:r>
            <w:r w:rsidRPr="0067758F">
              <w:rPr>
                <w:rFonts w:ascii="Arial" w:hAnsi="Arial" w:cs="Arial"/>
                <w:b/>
                <w:bCs/>
                <w:i/>
                <w:iCs/>
                <w:sz w:val="20"/>
                <w:szCs w:val="20"/>
                <w:lang w:val="en-IN"/>
              </w:rPr>
              <w:t>Page 1]</w:t>
            </w:r>
          </w:p>
          <w:p w14:paraId="53FA578E" w14:textId="5C4C7B57" w:rsidR="00B165B8" w:rsidRPr="0067758F" w:rsidRDefault="00B165B8" w:rsidP="00B165B8">
            <w:pPr>
              <w:pStyle w:val="ListParagraph"/>
              <w:numPr>
                <w:ilvl w:val="0"/>
                <w:numId w:val="11"/>
              </w:numPr>
              <w:rPr>
                <w:rFonts w:ascii="Arial" w:hAnsi="Arial" w:cs="Arial"/>
                <w:b/>
                <w:bCs/>
                <w:i/>
                <w:iCs/>
                <w:sz w:val="20"/>
                <w:szCs w:val="20"/>
                <w:lang w:val="en-IN"/>
              </w:rPr>
            </w:pPr>
            <w:r w:rsidRPr="0067758F">
              <w:rPr>
                <w:rFonts w:ascii="Arial" w:hAnsi="Arial" w:cs="Arial"/>
                <w:b/>
                <w:bCs/>
                <w:i/>
                <w:iCs/>
                <w:sz w:val="20"/>
                <w:szCs w:val="20"/>
                <w:lang w:val="en-IN"/>
              </w:rPr>
              <w:t>Chapter 2: Molecular Mechanisms of Oxidative Stress</w:t>
            </w:r>
            <w:r w:rsidRPr="0067758F">
              <w:rPr>
                <w:rFonts w:ascii="Arial" w:hAnsi="Arial" w:cs="Arial"/>
                <w:b/>
                <w:bCs/>
                <w:i/>
                <w:iCs/>
                <w:sz w:val="20"/>
                <w:szCs w:val="20"/>
                <w:lang w:val="en-IN"/>
              </w:rPr>
              <w:br/>
              <w:t>[</w:t>
            </w:r>
            <w:proofErr w:type="spellStart"/>
            <w:r w:rsidR="00A665A5" w:rsidRPr="0067758F">
              <w:rPr>
                <w:rFonts w:ascii="Arial" w:hAnsi="Arial" w:cs="Arial"/>
                <w:b/>
                <w:bCs/>
                <w:i/>
                <w:iCs/>
                <w:sz w:val="20"/>
                <w:szCs w:val="20"/>
                <w:lang w:val="en-IN"/>
              </w:rPr>
              <w:t>eg</w:t>
            </w:r>
            <w:proofErr w:type="spellEnd"/>
            <w:r w:rsidR="00A665A5" w:rsidRPr="0067758F">
              <w:rPr>
                <w:rFonts w:ascii="Arial" w:hAnsi="Arial" w:cs="Arial"/>
                <w:b/>
                <w:bCs/>
                <w:i/>
                <w:iCs/>
                <w:sz w:val="20"/>
                <w:szCs w:val="20"/>
                <w:lang w:val="en-IN"/>
              </w:rPr>
              <w:t xml:space="preserve"> </w:t>
            </w:r>
            <w:r w:rsidRPr="0067758F">
              <w:rPr>
                <w:rFonts w:ascii="Arial" w:hAnsi="Arial" w:cs="Arial"/>
                <w:b/>
                <w:bCs/>
                <w:i/>
                <w:iCs/>
                <w:sz w:val="20"/>
                <w:szCs w:val="20"/>
                <w:lang w:val="en-IN"/>
              </w:rPr>
              <w:t>Page ~10]</w:t>
            </w:r>
          </w:p>
          <w:p w14:paraId="45FDC9C3" w14:textId="387B87C2" w:rsidR="00B165B8" w:rsidRPr="0067758F" w:rsidRDefault="00B165B8" w:rsidP="00B165B8">
            <w:pPr>
              <w:pStyle w:val="ListParagraph"/>
              <w:numPr>
                <w:ilvl w:val="0"/>
                <w:numId w:val="11"/>
              </w:numPr>
              <w:rPr>
                <w:rFonts w:ascii="Arial" w:hAnsi="Arial" w:cs="Arial"/>
                <w:b/>
                <w:bCs/>
                <w:i/>
                <w:iCs/>
                <w:sz w:val="20"/>
                <w:szCs w:val="20"/>
                <w:lang w:val="en-IN"/>
              </w:rPr>
            </w:pPr>
            <w:r w:rsidRPr="0067758F">
              <w:rPr>
                <w:rFonts w:ascii="Arial" w:hAnsi="Arial" w:cs="Arial"/>
                <w:b/>
                <w:bCs/>
                <w:i/>
                <w:iCs/>
                <w:sz w:val="20"/>
                <w:szCs w:val="20"/>
                <w:lang w:val="en-IN"/>
              </w:rPr>
              <w:t>Chapter 3:</w:t>
            </w:r>
            <w:r w:rsidR="004723A7" w:rsidRPr="0067758F">
              <w:rPr>
                <w:rFonts w:ascii="Arial" w:hAnsi="Arial" w:cs="Arial"/>
                <w:b/>
                <w:bCs/>
                <w:i/>
                <w:iCs/>
                <w:sz w:val="20"/>
                <w:szCs w:val="20"/>
                <w:lang w:val="en-IN"/>
              </w:rPr>
              <w:t xml:space="preserve"> Therapeutic Antioxidants &amp; Redox Modulators</w:t>
            </w:r>
            <w:r w:rsidRPr="0067758F">
              <w:rPr>
                <w:rFonts w:ascii="Arial" w:hAnsi="Arial" w:cs="Arial"/>
                <w:b/>
                <w:bCs/>
                <w:i/>
                <w:iCs/>
                <w:sz w:val="20"/>
                <w:szCs w:val="20"/>
                <w:lang w:val="en-IN"/>
              </w:rPr>
              <w:t xml:space="preserve"> </w:t>
            </w:r>
          </w:p>
          <w:p w14:paraId="34321C40" w14:textId="61EEDAA6" w:rsidR="00B165B8" w:rsidRPr="0067758F" w:rsidRDefault="00B165B8" w:rsidP="00B165B8">
            <w:pPr>
              <w:pStyle w:val="ListParagraph"/>
              <w:numPr>
                <w:ilvl w:val="0"/>
                <w:numId w:val="11"/>
              </w:numPr>
              <w:rPr>
                <w:rFonts w:ascii="Arial" w:hAnsi="Arial" w:cs="Arial"/>
                <w:b/>
                <w:bCs/>
                <w:i/>
                <w:iCs/>
                <w:sz w:val="20"/>
                <w:szCs w:val="20"/>
                <w:lang w:val="en-IN"/>
              </w:rPr>
            </w:pPr>
            <w:r w:rsidRPr="0067758F">
              <w:rPr>
                <w:rFonts w:ascii="Arial" w:hAnsi="Arial" w:cs="Arial"/>
                <w:b/>
                <w:bCs/>
                <w:i/>
                <w:iCs/>
                <w:sz w:val="20"/>
                <w:szCs w:val="20"/>
                <w:lang w:val="en-IN"/>
              </w:rPr>
              <w:t xml:space="preserve">Chapter 4: </w:t>
            </w:r>
            <w:r w:rsidR="004723A7" w:rsidRPr="0067758F">
              <w:rPr>
                <w:rFonts w:ascii="Arial" w:hAnsi="Arial" w:cs="Arial"/>
                <w:b/>
                <w:bCs/>
                <w:i/>
                <w:iCs/>
                <w:sz w:val="20"/>
                <w:szCs w:val="20"/>
                <w:lang w:val="en-IN"/>
              </w:rPr>
              <w:t xml:space="preserve">Apoptosis and Its Interplay with Redox </w:t>
            </w:r>
            <w:proofErr w:type="spellStart"/>
            <w:r w:rsidR="004723A7" w:rsidRPr="0067758F">
              <w:rPr>
                <w:rFonts w:ascii="Arial" w:hAnsi="Arial" w:cs="Arial"/>
                <w:b/>
                <w:bCs/>
                <w:i/>
                <w:iCs/>
                <w:sz w:val="20"/>
                <w:szCs w:val="20"/>
                <w:lang w:val="en-IN"/>
              </w:rPr>
              <w:t>Signaling</w:t>
            </w:r>
            <w:proofErr w:type="spellEnd"/>
          </w:p>
          <w:p w14:paraId="017297FF" w14:textId="77777777" w:rsidR="00B165B8" w:rsidRPr="0067758F" w:rsidRDefault="00B165B8" w:rsidP="00B165B8">
            <w:pPr>
              <w:pStyle w:val="ListParagraph"/>
              <w:numPr>
                <w:ilvl w:val="0"/>
                <w:numId w:val="11"/>
              </w:numPr>
              <w:rPr>
                <w:rFonts w:ascii="Arial" w:hAnsi="Arial" w:cs="Arial"/>
                <w:b/>
                <w:bCs/>
                <w:i/>
                <w:iCs/>
                <w:sz w:val="20"/>
                <w:szCs w:val="20"/>
                <w:lang w:val="en-IN"/>
              </w:rPr>
            </w:pPr>
            <w:r w:rsidRPr="0067758F">
              <w:rPr>
                <w:rFonts w:ascii="Arial" w:hAnsi="Arial" w:cs="Arial"/>
                <w:b/>
                <w:bCs/>
                <w:i/>
                <w:iCs/>
                <w:sz w:val="20"/>
                <w:szCs w:val="20"/>
                <w:lang w:val="en-IN"/>
              </w:rPr>
              <w:t>Chapter 5: Disease-Specific Applications</w:t>
            </w:r>
          </w:p>
          <w:p w14:paraId="243DD5D3" w14:textId="77777777" w:rsidR="00B165B8" w:rsidRPr="0067758F" w:rsidRDefault="00B165B8" w:rsidP="00B165B8">
            <w:pPr>
              <w:pStyle w:val="ListParagraph"/>
              <w:numPr>
                <w:ilvl w:val="1"/>
                <w:numId w:val="11"/>
              </w:numPr>
              <w:rPr>
                <w:rFonts w:ascii="Arial" w:hAnsi="Arial" w:cs="Arial"/>
                <w:b/>
                <w:bCs/>
                <w:i/>
                <w:iCs/>
                <w:sz w:val="20"/>
                <w:szCs w:val="20"/>
                <w:lang w:val="en-IN"/>
              </w:rPr>
            </w:pPr>
            <w:r w:rsidRPr="0067758F">
              <w:rPr>
                <w:rFonts w:ascii="Arial" w:hAnsi="Arial" w:cs="Arial"/>
                <w:b/>
                <w:bCs/>
                <w:i/>
                <w:iCs/>
                <w:sz w:val="20"/>
                <w:szCs w:val="20"/>
                <w:lang w:val="en-IN"/>
              </w:rPr>
              <w:t>Cancer</w:t>
            </w:r>
          </w:p>
          <w:p w14:paraId="7340BE5E" w14:textId="77777777" w:rsidR="00B165B8" w:rsidRPr="0067758F" w:rsidRDefault="00B165B8" w:rsidP="00B165B8">
            <w:pPr>
              <w:pStyle w:val="ListParagraph"/>
              <w:numPr>
                <w:ilvl w:val="1"/>
                <w:numId w:val="11"/>
              </w:numPr>
              <w:rPr>
                <w:rFonts w:ascii="Arial" w:hAnsi="Arial" w:cs="Arial"/>
                <w:b/>
                <w:bCs/>
                <w:i/>
                <w:iCs/>
                <w:sz w:val="20"/>
                <w:szCs w:val="20"/>
                <w:lang w:val="en-IN"/>
              </w:rPr>
            </w:pPr>
            <w:r w:rsidRPr="0067758F">
              <w:rPr>
                <w:rFonts w:ascii="Arial" w:hAnsi="Arial" w:cs="Arial"/>
                <w:b/>
                <w:bCs/>
                <w:i/>
                <w:iCs/>
                <w:sz w:val="20"/>
                <w:szCs w:val="20"/>
                <w:lang w:val="en-IN"/>
              </w:rPr>
              <w:t>Neurodegeneration</w:t>
            </w:r>
          </w:p>
          <w:p w14:paraId="15D402C4" w14:textId="77777777" w:rsidR="00B165B8" w:rsidRPr="0067758F" w:rsidRDefault="00B165B8" w:rsidP="00B165B8">
            <w:pPr>
              <w:pStyle w:val="ListParagraph"/>
              <w:numPr>
                <w:ilvl w:val="1"/>
                <w:numId w:val="11"/>
              </w:numPr>
              <w:rPr>
                <w:rFonts w:ascii="Arial" w:hAnsi="Arial" w:cs="Arial"/>
                <w:b/>
                <w:bCs/>
                <w:i/>
                <w:iCs/>
                <w:sz w:val="20"/>
                <w:szCs w:val="20"/>
                <w:lang w:val="en-IN"/>
              </w:rPr>
            </w:pPr>
            <w:r w:rsidRPr="0067758F">
              <w:rPr>
                <w:rFonts w:ascii="Arial" w:hAnsi="Arial" w:cs="Arial"/>
                <w:b/>
                <w:bCs/>
                <w:i/>
                <w:iCs/>
                <w:sz w:val="20"/>
                <w:szCs w:val="20"/>
                <w:lang w:val="en-IN"/>
              </w:rPr>
              <w:t>Cardiovascular diseases</w:t>
            </w:r>
          </w:p>
          <w:p w14:paraId="017AD693" w14:textId="10750FF2" w:rsidR="00B165B8" w:rsidRPr="0067758F" w:rsidRDefault="00B165B8" w:rsidP="00B165B8">
            <w:pPr>
              <w:pStyle w:val="ListParagraph"/>
              <w:numPr>
                <w:ilvl w:val="1"/>
                <w:numId w:val="11"/>
              </w:numPr>
              <w:rPr>
                <w:rFonts w:ascii="Arial" w:hAnsi="Arial" w:cs="Arial"/>
                <w:b/>
                <w:bCs/>
                <w:i/>
                <w:iCs/>
                <w:sz w:val="20"/>
                <w:szCs w:val="20"/>
                <w:lang w:val="en-IN"/>
              </w:rPr>
            </w:pPr>
            <w:r w:rsidRPr="0067758F">
              <w:rPr>
                <w:rFonts w:ascii="Arial" w:hAnsi="Arial" w:cs="Arial"/>
                <w:b/>
                <w:bCs/>
                <w:i/>
                <w:iCs/>
                <w:sz w:val="20"/>
                <w:szCs w:val="20"/>
                <w:lang w:val="en-IN"/>
              </w:rPr>
              <w:t>Inflammatory and metabolic conditions</w:t>
            </w:r>
          </w:p>
          <w:p w14:paraId="60866FCF" w14:textId="604EA6F9" w:rsidR="00B165B8" w:rsidRPr="0067758F" w:rsidRDefault="00B165B8" w:rsidP="00B165B8">
            <w:pPr>
              <w:pStyle w:val="ListParagraph"/>
              <w:numPr>
                <w:ilvl w:val="0"/>
                <w:numId w:val="11"/>
              </w:numPr>
              <w:rPr>
                <w:rFonts w:ascii="Arial" w:hAnsi="Arial" w:cs="Arial"/>
                <w:b/>
                <w:bCs/>
                <w:i/>
                <w:iCs/>
                <w:sz w:val="20"/>
                <w:szCs w:val="20"/>
                <w:lang w:val="en-IN"/>
              </w:rPr>
            </w:pPr>
            <w:r w:rsidRPr="0067758F">
              <w:rPr>
                <w:rFonts w:ascii="Arial" w:hAnsi="Arial" w:cs="Arial"/>
                <w:b/>
                <w:bCs/>
                <w:i/>
                <w:iCs/>
                <w:sz w:val="20"/>
                <w:szCs w:val="20"/>
                <w:lang w:val="en-IN"/>
              </w:rPr>
              <w:t>Chapter 6: Nanomedicine and Redox Homeostasis</w:t>
            </w:r>
          </w:p>
          <w:p w14:paraId="207C5110" w14:textId="775FABF5" w:rsidR="00B165B8" w:rsidRPr="0067758F" w:rsidRDefault="00B165B8" w:rsidP="00B165B8">
            <w:pPr>
              <w:pStyle w:val="ListParagraph"/>
              <w:numPr>
                <w:ilvl w:val="0"/>
                <w:numId w:val="11"/>
              </w:numPr>
              <w:rPr>
                <w:rFonts w:ascii="Arial" w:hAnsi="Arial" w:cs="Arial"/>
                <w:b/>
                <w:bCs/>
                <w:i/>
                <w:iCs/>
                <w:sz w:val="20"/>
                <w:szCs w:val="20"/>
                <w:lang w:val="en-IN"/>
              </w:rPr>
            </w:pPr>
            <w:r w:rsidRPr="0067758F">
              <w:rPr>
                <w:rFonts w:ascii="Arial" w:hAnsi="Arial" w:cs="Arial"/>
                <w:b/>
                <w:bCs/>
                <w:i/>
                <w:iCs/>
                <w:sz w:val="20"/>
                <w:szCs w:val="20"/>
                <w:lang w:val="en-IN"/>
              </w:rPr>
              <w:t xml:space="preserve">Chapter 7: Future Perspectives </w:t>
            </w:r>
            <w:r w:rsidR="004723A7" w:rsidRPr="0067758F">
              <w:rPr>
                <w:rFonts w:ascii="Arial" w:hAnsi="Arial" w:cs="Arial"/>
                <w:b/>
                <w:bCs/>
                <w:i/>
                <w:iCs/>
                <w:sz w:val="20"/>
                <w:szCs w:val="20"/>
                <w:lang w:val="en-IN"/>
              </w:rPr>
              <w:t>&amp;</w:t>
            </w:r>
            <w:r w:rsidRPr="0067758F">
              <w:rPr>
                <w:rFonts w:ascii="Arial" w:hAnsi="Arial" w:cs="Arial"/>
                <w:b/>
                <w:bCs/>
                <w:i/>
                <w:iCs/>
                <w:sz w:val="20"/>
                <w:szCs w:val="20"/>
                <w:lang w:val="en-IN"/>
              </w:rPr>
              <w:t xml:space="preserve"> Challenges</w:t>
            </w:r>
          </w:p>
          <w:p w14:paraId="00900291" w14:textId="77777777" w:rsidR="00B165B8" w:rsidRPr="0067758F" w:rsidRDefault="00B165B8" w:rsidP="00A665A5">
            <w:pPr>
              <w:pStyle w:val="ListParagraph"/>
              <w:numPr>
                <w:ilvl w:val="0"/>
                <w:numId w:val="11"/>
              </w:numPr>
              <w:rPr>
                <w:rFonts w:ascii="Arial" w:hAnsi="Arial" w:cs="Arial"/>
                <w:b/>
                <w:bCs/>
                <w:sz w:val="20"/>
                <w:szCs w:val="20"/>
                <w:lang w:val="en-GB"/>
              </w:rPr>
            </w:pPr>
            <w:r w:rsidRPr="0067758F">
              <w:rPr>
                <w:rFonts w:ascii="Arial" w:hAnsi="Arial" w:cs="Arial"/>
                <w:b/>
                <w:bCs/>
                <w:i/>
                <w:iCs/>
                <w:sz w:val="20"/>
                <w:szCs w:val="20"/>
                <w:lang w:val="en-IN"/>
              </w:rPr>
              <w:t>References</w:t>
            </w:r>
          </w:p>
          <w:p w14:paraId="0D5462FF" w14:textId="48227EE0" w:rsidR="005F2F90" w:rsidRPr="0067758F" w:rsidRDefault="005F2F90" w:rsidP="005F2F90">
            <w:pPr>
              <w:rPr>
                <w:rFonts w:ascii="Arial" w:hAnsi="Arial" w:cs="Arial"/>
                <w:b/>
                <w:bCs/>
                <w:sz w:val="20"/>
                <w:szCs w:val="20"/>
                <w:lang w:val="en-IN"/>
              </w:rPr>
            </w:pPr>
            <w:r w:rsidRPr="0067758F">
              <w:rPr>
                <w:rFonts w:ascii="Arial" w:hAnsi="Arial" w:cs="Arial"/>
                <w:b/>
                <w:bCs/>
                <w:sz w:val="20"/>
                <w:szCs w:val="20"/>
                <w:lang w:val="en-IN"/>
              </w:rPr>
              <w:t xml:space="preserve">Each chapter can have </w:t>
            </w:r>
            <w:r w:rsidR="00E25A9D" w:rsidRPr="0067758F">
              <w:rPr>
                <w:rFonts w:ascii="Arial" w:hAnsi="Arial" w:cs="Arial"/>
                <w:b/>
                <w:bCs/>
                <w:sz w:val="20"/>
                <w:szCs w:val="20"/>
                <w:lang w:val="en-IN"/>
              </w:rPr>
              <w:t xml:space="preserve">a </w:t>
            </w:r>
            <w:proofErr w:type="spellStart"/>
            <w:r w:rsidR="00E25A9D" w:rsidRPr="0067758F">
              <w:rPr>
                <w:rFonts w:ascii="Arial" w:hAnsi="Arial" w:cs="Arial"/>
                <w:b/>
                <w:bCs/>
                <w:sz w:val="20"/>
                <w:szCs w:val="20"/>
                <w:lang w:val="en-IN"/>
              </w:rPr>
              <w:t>a</w:t>
            </w:r>
            <w:proofErr w:type="spellEnd"/>
            <w:r w:rsidRPr="0067758F">
              <w:rPr>
                <w:rFonts w:ascii="Arial" w:hAnsi="Arial" w:cs="Arial"/>
                <w:b/>
                <w:bCs/>
                <w:sz w:val="20"/>
                <w:szCs w:val="20"/>
                <w:lang w:val="en-IN"/>
              </w:rPr>
              <w:t xml:space="preserve"> brief intro and conclusion</w:t>
            </w:r>
          </w:p>
          <w:p w14:paraId="2B5A7721" w14:textId="58CE60DC" w:rsidR="005F2F90" w:rsidRPr="0067758F" w:rsidRDefault="005F2F90" w:rsidP="005F2F90">
            <w:pPr>
              <w:rPr>
                <w:rFonts w:ascii="Arial" w:hAnsi="Arial" w:cs="Arial"/>
                <w:b/>
                <w:bCs/>
                <w:sz w:val="20"/>
                <w:szCs w:val="20"/>
                <w:lang w:val="en-GB"/>
              </w:rPr>
            </w:pPr>
          </w:p>
        </w:tc>
        <w:tc>
          <w:tcPr>
            <w:tcW w:w="1523" w:type="pct"/>
          </w:tcPr>
          <w:p w14:paraId="4898F764" w14:textId="77777777" w:rsidR="00F1171E" w:rsidRPr="0067758F" w:rsidRDefault="00F1171E" w:rsidP="007222C8">
            <w:pPr>
              <w:pStyle w:val="Heading2"/>
              <w:jc w:val="left"/>
              <w:rPr>
                <w:rFonts w:ascii="Arial" w:hAnsi="Arial" w:cs="Arial"/>
                <w:b w:val="0"/>
                <w:lang w:val="en-GB"/>
              </w:rPr>
            </w:pPr>
          </w:p>
        </w:tc>
      </w:tr>
      <w:tr w:rsidR="00F1171E" w:rsidRPr="0067758F" w14:paraId="73739464" w14:textId="77777777" w:rsidTr="007222C8">
        <w:trPr>
          <w:trHeight w:val="703"/>
        </w:trPr>
        <w:tc>
          <w:tcPr>
            <w:tcW w:w="1265" w:type="pct"/>
            <w:noWrap/>
          </w:tcPr>
          <w:p w14:paraId="09C25322" w14:textId="77777777" w:rsidR="00F1171E" w:rsidRPr="0067758F" w:rsidRDefault="00F1171E" w:rsidP="007222C8">
            <w:pPr>
              <w:ind w:left="360"/>
              <w:rPr>
                <w:rFonts w:ascii="Arial" w:hAnsi="Arial" w:cs="Arial"/>
                <w:b/>
                <w:bCs/>
                <w:sz w:val="20"/>
                <w:szCs w:val="20"/>
                <w:lang w:val="en-GB"/>
              </w:rPr>
            </w:pPr>
            <w:r w:rsidRPr="0067758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7758F" w:rsidRDefault="00F1171E" w:rsidP="007222C8">
            <w:pPr>
              <w:ind w:left="360"/>
              <w:rPr>
                <w:rFonts w:ascii="Arial" w:hAnsi="Arial" w:cs="Arial"/>
                <w:b/>
                <w:bCs/>
                <w:sz w:val="20"/>
                <w:szCs w:val="20"/>
                <w:u w:val="single"/>
                <w:lang w:val="en-GB"/>
              </w:rPr>
            </w:pPr>
            <w:r w:rsidRPr="0067758F">
              <w:rPr>
                <w:rFonts w:ascii="Arial" w:hAnsi="Arial" w:cs="Arial"/>
                <w:b/>
                <w:bCs/>
                <w:sz w:val="20"/>
                <w:szCs w:val="20"/>
                <w:u w:val="single"/>
                <w:lang w:val="en-GB"/>
              </w:rPr>
              <w:t>-</w:t>
            </w:r>
          </w:p>
        </w:tc>
        <w:tc>
          <w:tcPr>
            <w:tcW w:w="2212" w:type="pct"/>
          </w:tcPr>
          <w:p w14:paraId="7E9614F8" w14:textId="30728ABA" w:rsidR="00F1171E" w:rsidRPr="0067758F" w:rsidRDefault="00D0452D" w:rsidP="007222C8">
            <w:pPr>
              <w:pStyle w:val="ListParagraph"/>
              <w:ind w:left="0"/>
              <w:rPr>
                <w:rFonts w:ascii="Arial" w:hAnsi="Arial" w:cs="Arial"/>
                <w:b/>
                <w:bCs/>
                <w:sz w:val="20"/>
                <w:szCs w:val="20"/>
              </w:rPr>
            </w:pPr>
            <w:r w:rsidRPr="0067758F">
              <w:rPr>
                <w:rFonts w:ascii="Arial" w:hAnsi="Arial" w:cs="Arial"/>
                <w:b/>
                <w:bCs/>
                <w:sz w:val="20"/>
                <w:szCs w:val="20"/>
              </w:rPr>
              <w:t xml:space="preserve">Having 699 references in a 96-page book is highly unusual </w:t>
            </w:r>
            <w:r w:rsidR="004870AB" w:rsidRPr="0067758F">
              <w:rPr>
                <w:rFonts w:ascii="Arial" w:hAnsi="Arial" w:cs="Arial"/>
                <w:b/>
                <w:bCs/>
                <w:sz w:val="20"/>
                <w:szCs w:val="20"/>
              </w:rPr>
              <w:t>&amp;</w:t>
            </w:r>
            <w:r w:rsidRPr="0067758F">
              <w:rPr>
                <w:rFonts w:ascii="Arial" w:hAnsi="Arial" w:cs="Arial"/>
                <w:b/>
                <w:bCs/>
                <w:sz w:val="20"/>
                <w:szCs w:val="20"/>
              </w:rPr>
              <w:t xml:space="preserve"> not academically ideal.</w:t>
            </w:r>
          </w:p>
          <w:p w14:paraId="24FE0567" w14:textId="38905BEC" w:rsidR="00813CDD" w:rsidRPr="0067758F" w:rsidRDefault="00813CDD" w:rsidP="007222C8">
            <w:pPr>
              <w:pStyle w:val="ListParagraph"/>
              <w:ind w:left="0"/>
              <w:rPr>
                <w:rFonts w:ascii="Arial" w:hAnsi="Arial" w:cs="Arial"/>
                <w:b/>
                <w:bCs/>
                <w:sz w:val="20"/>
                <w:szCs w:val="20"/>
                <w:lang w:val="en-GB"/>
              </w:rPr>
            </w:pPr>
            <w:r w:rsidRPr="0067758F">
              <w:rPr>
                <w:rFonts w:ascii="Arial" w:hAnsi="Arial" w:cs="Arial"/>
                <w:b/>
                <w:bCs/>
                <w:sz w:val="20"/>
                <w:szCs w:val="20"/>
              </w:rPr>
              <w:t>200–300 key references would be more appropriate. Please retain only the most relevant, high-quality, and recent citations. Outdated, redundant, or non-English references</w:t>
            </w:r>
            <w:r w:rsidR="00AA1DBD" w:rsidRPr="0067758F">
              <w:rPr>
                <w:rFonts w:ascii="Arial" w:hAnsi="Arial" w:cs="Arial"/>
                <w:b/>
                <w:bCs/>
                <w:sz w:val="20"/>
                <w:szCs w:val="20"/>
              </w:rPr>
              <w:t xml:space="preserve"> (like last one)</w:t>
            </w:r>
            <w:r w:rsidRPr="0067758F">
              <w:rPr>
                <w:rFonts w:ascii="Arial" w:hAnsi="Arial" w:cs="Arial"/>
                <w:b/>
                <w:bCs/>
                <w:sz w:val="20"/>
                <w:szCs w:val="20"/>
              </w:rPr>
              <w:t xml:space="preserve"> may be removed without affecting the scientific impact.</w:t>
            </w:r>
          </w:p>
        </w:tc>
        <w:tc>
          <w:tcPr>
            <w:tcW w:w="1523" w:type="pct"/>
          </w:tcPr>
          <w:p w14:paraId="40220055" w14:textId="77777777" w:rsidR="00F1171E" w:rsidRPr="0067758F" w:rsidRDefault="00F1171E" w:rsidP="007222C8">
            <w:pPr>
              <w:pStyle w:val="Heading2"/>
              <w:jc w:val="left"/>
              <w:rPr>
                <w:rFonts w:ascii="Arial" w:hAnsi="Arial" w:cs="Arial"/>
                <w:b w:val="0"/>
                <w:lang w:val="en-GB"/>
              </w:rPr>
            </w:pPr>
          </w:p>
        </w:tc>
      </w:tr>
      <w:tr w:rsidR="00F1171E" w:rsidRPr="0067758F" w14:paraId="73CC4A50" w14:textId="77777777" w:rsidTr="003326B3">
        <w:trPr>
          <w:trHeight w:val="530"/>
        </w:trPr>
        <w:tc>
          <w:tcPr>
            <w:tcW w:w="1265" w:type="pct"/>
            <w:noWrap/>
          </w:tcPr>
          <w:p w14:paraId="029CE8D0" w14:textId="77777777" w:rsidR="00F1171E" w:rsidRPr="0067758F" w:rsidRDefault="00F1171E" w:rsidP="007222C8">
            <w:pPr>
              <w:pStyle w:val="Heading2"/>
              <w:jc w:val="left"/>
              <w:rPr>
                <w:rFonts w:ascii="Arial" w:hAnsi="Arial" w:cs="Arial"/>
                <w:b w:val="0"/>
                <w:lang w:val="en-GB"/>
              </w:rPr>
            </w:pPr>
          </w:p>
          <w:p w14:paraId="589C16C7" w14:textId="77777777" w:rsidR="00F1171E" w:rsidRPr="0067758F" w:rsidRDefault="00F1171E" w:rsidP="007222C8">
            <w:pPr>
              <w:pStyle w:val="Heading2"/>
              <w:ind w:left="360"/>
              <w:jc w:val="left"/>
              <w:rPr>
                <w:rFonts w:ascii="Arial" w:hAnsi="Arial" w:cs="Arial"/>
                <w:bCs w:val="0"/>
                <w:lang w:val="en-GB"/>
              </w:rPr>
            </w:pPr>
            <w:r w:rsidRPr="0067758F">
              <w:rPr>
                <w:rFonts w:ascii="Arial" w:hAnsi="Arial" w:cs="Arial"/>
                <w:bCs w:val="0"/>
                <w:lang w:val="en-GB"/>
              </w:rPr>
              <w:t>Is the language/English quality of the article suitable for scholarly communications?</w:t>
            </w:r>
          </w:p>
          <w:p w14:paraId="7722B85E" w14:textId="77777777" w:rsidR="00F1171E" w:rsidRPr="0067758F" w:rsidRDefault="00F1171E" w:rsidP="007222C8">
            <w:pPr>
              <w:rPr>
                <w:rFonts w:ascii="Arial" w:hAnsi="Arial" w:cs="Arial"/>
                <w:sz w:val="20"/>
                <w:szCs w:val="20"/>
                <w:lang w:val="en-GB"/>
              </w:rPr>
            </w:pPr>
          </w:p>
        </w:tc>
        <w:tc>
          <w:tcPr>
            <w:tcW w:w="2212" w:type="pct"/>
          </w:tcPr>
          <w:p w14:paraId="7334B5C9" w14:textId="77777777" w:rsidR="003326B3" w:rsidRPr="0067758F" w:rsidRDefault="003326B3" w:rsidP="007222C8">
            <w:pPr>
              <w:rPr>
                <w:rFonts w:ascii="Arial" w:hAnsi="Arial" w:cs="Arial"/>
                <w:sz w:val="20"/>
                <w:szCs w:val="20"/>
                <w:lang w:val="en-GB"/>
              </w:rPr>
            </w:pPr>
          </w:p>
          <w:p w14:paraId="149A6CEF" w14:textId="5B2D481F" w:rsidR="00F1171E" w:rsidRPr="0067758F" w:rsidRDefault="005813FF" w:rsidP="007222C8">
            <w:pPr>
              <w:rPr>
                <w:rFonts w:ascii="Arial" w:hAnsi="Arial" w:cs="Arial"/>
                <w:sz w:val="20"/>
                <w:szCs w:val="20"/>
                <w:lang w:val="en-GB"/>
              </w:rPr>
            </w:pPr>
            <w:r w:rsidRPr="0067758F">
              <w:rPr>
                <w:rFonts w:ascii="Arial" w:hAnsi="Arial" w:cs="Arial"/>
                <w:sz w:val="20"/>
                <w:szCs w:val="20"/>
                <w:lang w:val="en-GB"/>
              </w:rPr>
              <w:t>Professional copy-editing is recommended before publication</w:t>
            </w:r>
            <w:r w:rsidR="00234487" w:rsidRPr="0067758F">
              <w:rPr>
                <w:rFonts w:ascii="Arial" w:hAnsi="Arial" w:cs="Arial"/>
                <w:sz w:val="20"/>
                <w:szCs w:val="20"/>
                <w:lang w:val="en-GB"/>
              </w:rPr>
              <w:t>.</w:t>
            </w:r>
          </w:p>
        </w:tc>
        <w:tc>
          <w:tcPr>
            <w:tcW w:w="1523" w:type="pct"/>
          </w:tcPr>
          <w:p w14:paraId="0351CA58" w14:textId="77777777" w:rsidR="00F1171E" w:rsidRPr="0067758F" w:rsidRDefault="00F1171E" w:rsidP="007222C8">
            <w:pPr>
              <w:rPr>
                <w:rFonts w:ascii="Arial" w:hAnsi="Arial" w:cs="Arial"/>
                <w:sz w:val="20"/>
                <w:szCs w:val="20"/>
                <w:lang w:val="en-GB"/>
              </w:rPr>
            </w:pPr>
          </w:p>
        </w:tc>
      </w:tr>
      <w:tr w:rsidR="00F1171E" w:rsidRPr="0067758F" w14:paraId="20A16C0C" w14:textId="77777777" w:rsidTr="007222C8">
        <w:trPr>
          <w:trHeight w:val="1178"/>
        </w:trPr>
        <w:tc>
          <w:tcPr>
            <w:tcW w:w="1265" w:type="pct"/>
            <w:noWrap/>
          </w:tcPr>
          <w:p w14:paraId="7F4BCFAE" w14:textId="77777777" w:rsidR="00F1171E" w:rsidRPr="0067758F" w:rsidRDefault="00F1171E" w:rsidP="007222C8">
            <w:pPr>
              <w:pStyle w:val="Heading2"/>
              <w:jc w:val="left"/>
              <w:rPr>
                <w:rFonts w:ascii="Arial" w:hAnsi="Arial" w:cs="Arial"/>
                <w:b w:val="0"/>
                <w:bCs w:val="0"/>
                <w:lang w:val="en-GB"/>
              </w:rPr>
            </w:pPr>
            <w:r w:rsidRPr="0067758F">
              <w:rPr>
                <w:rFonts w:ascii="Arial" w:hAnsi="Arial" w:cs="Arial"/>
                <w:bCs w:val="0"/>
                <w:u w:val="single"/>
                <w:lang w:val="en-GB"/>
              </w:rPr>
              <w:t>Optional/General</w:t>
            </w:r>
            <w:r w:rsidRPr="0067758F">
              <w:rPr>
                <w:rFonts w:ascii="Arial" w:hAnsi="Arial" w:cs="Arial"/>
                <w:bCs w:val="0"/>
                <w:lang w:val="en-GB"/>
              </w:rPr>
              <w:t xml:space="preserve"> </w:t>
            </w:r>
            <w:r w:rsidRPr="0067758F">
              <w:rPr>
                <w:rFonts w:ascii="Arial" w:hAnsi="Arial" w:cs="Arial"/>
                <w:b w:val="0"/>
                <w:bCs w:val="0"/>
                <w:lang w:val="en-GB"/>
              </w:rPr>
              <w:t>comments</w:t>
            </w:r>
          </w:p>
          <w:p w14:paraId="1A6B3748" w14:textId="77777777" w:rsidR="00F1171E" w:rsidRPr="0067758F" w:rsidRDefault="00F1171E" w:rsidP="007222C8">
            <w:pPr>
              <w:pStyle w:val="Heading2"/>
              <w:jc w:val="left"/>
              <w:rPr>
                <w:rFonts w:ascii="Arial" w:hAnsi="Arial" w:cs="Arial"/>
                <w:b w:val="0"/>
                <w:lang w:val="en-GB"/>
              </w:rPr>
            </w:pPr>
          </w:p>
        </w:tc>
        <w:tc>
          <w:tcPr>
            <w:tcW w:w="2212" w:type="pct"/>
          </w:tcPr>
          <w:p w14:paraId="7EB58C99" w14:textId="099EF819" w:rsidR="00F1171E" w:rsidRPr="0067758F" w:rsidRDefault="002A644A" w:rsidP="007222C8">
            <w:pPr>
              <w:rPr>
                <w:rFonts w:ascii="Arial" w:hAnsi="Arial" w:cs="Arial"/>
                <w:sz w:val="20"/>
                <w:szCs w:val="20"/>
                <w:lang w:val="en-GB"/>
              </w:rPr>
            </w:pPr>
            <w:r w:rsidRPr="0067758F">
              <w:rPr>
                <w:rFonts w:ascii="Arial" w:hAnsi="Arial" w:cs="Arial"/>
                <w:sz w:val="20"/>
                <w:szCs w:val="20"/>
              </w:rPr>
              <w:t xml:space="preserve">To enhance clarity and reader engagement, I recommend the inclusion of schematic diagrams illustrating key pathways such as ROS generation/clearance, intrinsic/extrinsic apoptosis, </w:t>
            </w:r>
            <w:r w:rsidR="00B61673" w:rsidRPr="0067758F">
              <w:rPr>
                <w:rFonts w:ascii="Arial" w:hAnsi="Arial" w:cs="Arial"/>
                <w:sz w:val="20"/>
                <w:szCs w:val="20"/>
              </w:rPr>
              <w:t>&amp;</w:t>
            </w:r>
            <w:r w:rsidRPr="0067758F">
              <w:rPr>
                <w:rFonts w:ascii="Arial" w:hAnsi="Arial" w:cs="Arial"/>
                <w:sz w:val="20"/>
                <w:szCs w:val="20"/>
              </w:rPr>
              <w:t xml:space="preserve"> redox signaling in disease. Authors may also consider adapting illustration </w:t>
            </w:r>
            <w:r w:rsidR="00B61673" w:rsidRPr="0067758F">
              <w:rPr>
                <w:rFonts w:ascii="Arial" w:hAnsi="Arial" w:cs="Arial"/>
                <w:sz w:val="20"/>
                <w:szCs w:val="20"/>
              </w:rPr>
              <w:t>for the figures</w:t>
            </w:r>
            <w:r w:rsidRPr="0067758F">
              <w:rPr>
                <w:rFonts w:ascii="Arial" w:hAnsi="Arial" w:cs="Arial"/>
                <w:sz w:val="20"/>
                <w:szCs w:val="20"/>
              </w:rPr>
              <w:t xml:space="preserve"> from high-quality reviews, ensuring proper citations </w:t>
            </w:r>
            <w:r w:rsidR="00B61673" w:rsidRPr="0067758F">
              <w:rPr>
                <w:rFonts w:ascii="Arial" w:hAnsi="Arial" w:cs="Arial"/>
                <w:sz w:val="20"/>
                <w:szCs w:val="20"/>
              </w:rPr>
              <w:t xml:space="preserve">&amp; </w:t>
            </w:r>
            <w:r w:rsidRPr="0067758F">
              <w:rPr>
                <w:rFonts w:ascii="Arial" w:hAnsi="Arial" w:cs="Arial"/>
                <w:sz w:val="20"/>
                <w:szCs w:val="20"/>
              </w:rPr>
              <w:t>permissions as required.</w:t>
            </w:r>
          </w:p>
          <w:p w14:paraId="15DFD0E8" w14:textId="77777777" w:rsidR="00F1171E" w:rsidRPr="0067758F" w:rsidRDefault="00F1171E" w:rsidP="007222C8">
            <w:pPr>
              <w:rPr>
                <w:rFonts w:ascii="Arial" w:hAnsi="Arial" w:cs="Arial"/>
                <w:sz w:val="20"/>
                <w:szCs w:val="20"/>
                <w:lang w:val="en-GB"/>
              </w:rPr>
            </w:pPr>
          </w:p>
        </w:tc>
        <w:tc>
          <w:tcPr>
            <w:tcW w:w="1523" w:type="pct"/>
          </w:tcPr>
          <w:p w14:paraId="465E098E" w14:textId="77777777" w:rsidR="00F1171E" w:rsidRPr="0067758F" w:rsidRDefault="00F1171E" w:rsidP="007222C8">
            <w:pPr>
              <w:rPr>
                <w:rFonts w:ascii="Arial" w:hAnsi="Arial" w:cs="Arial"/>
                <w:sz w:val="20"/>
                <w:szCs w:val="20"/>
                <w:lang w:val="en-GB"/>
              </w:rPr>
            </w:pPr>
          </w:p>
        </w:tc>
      </w:tr>
    </w:tbl>
    <w:p w14:paraId="0821307F" w14:textId="77777777" w:rsidR="00F1171E" w:rsidRPr="0067758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7758F"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67758F" w:rsidRDefault="00F1171E" w:rsidP="007222C8">
            <w:pPr>
              <w:pStyle w:val="NormalWeb"/>
              <w:spacing w:before="0" w:beforeAutospacing="0" w:after="0" w:afterAutospacing="0"/>
              <w:rPr>
                <w:rFonts w:ascii="Arial" w:hAnsi="Arial" w:cs="Arial"/>
                <w:b/>
                <w:sz w:val="20"/>
                <w:szCs w:val="20"/>
                <w:u w:val="single"/>
                <w:lang w:val="en-GB"/>
              </w:rPr>
            </w:pPr>
            <w:r w:rsidRPr="0067758F">
              <w:rPr>
                <w:rFonts w:ascii="Arial" w:hAnsi="Arial" w:cs="Arial"/>
                <w:b/>
                <w:sz w:val="20"/>
                <w:szCs w:val="20"/>
                <w:highlight w:val="yellow"/>
                <w:u w:val="single"/>
                <w:lang w:val="en-GB"/>
              </w:rPr>
              <w:t>PART  2:</w:t>
            </w:r>
            <w:r w:rsidRPr="0067758F">
              <w:rPr>
                <w:rFonts w:ascii="Arial" w:hAnsi="Arial" w:cs="Arial"/>
                <w:b/>
                <w:sz w:val="20"/>
                <w:szCs w:val="20"/>
                <w:u w:val="single"/>
                <w:lang w:val="en-GB"/>
              </w:rPr>
              <w:t xml:space="preserve"> </w:t>
            </w:r>
          </w:p>
          <w:p w14:paraId="5B767407" w14:textId="77777777" w:rsidR="00F1171E" w:rsidRPr="0067758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7758F"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67758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67758F" w:rsidRDefault="00F1171E" w:rsidP="007222C8">
            <w:pPr>
              <w:pStyle w:val="Heading2"/>
              <w:jc w:val="left"/>
              <w:rPr>
                <w:rFonts w:ascii="Arial" w:hAnsi="Arial" w:cs="Arial"/>
                <w:lang w:val="en-GB"/>
              </w:rPr>
            </w:pPr>
            <w:r w:rsidRPr="0067758F">
              <w:rPr>
                <w:rFonts w:ascii="Arial" w:hAnsi="Arial" w:cs="Arial"/>
                <w:lang w:val="en-GB"/>
              </w:rPr>
              <w:t>Reviewer’s comment</w:t>
            </w:r>
          </w:p>
        </w:tc>
        <w:tc>
          <w:tcPr>
            <w:tcW w:w="1342" w:type="pct"/>
            <w:shd w:val="clear" w:color="auto" w:fill="auto"/>
          </w:tcPr>
          <w:p w14:paraId="6F48B50B" w14:textId="77777777" w:rsidR="00F1171E" w:rsidRPr="0067758F" w:rsidRDefault="00F1171E" w:rsidP="007222C8">
            <w:pPr>
              <w:pStyle w:val="Heading2"/>
              <w:jc w:val="left"/>
              <w:rPr>
                <w:rFonts w:ascii="Arial" w:hAnsi="Arial" w:cs="Arial"/>
                <w:b w:val="0"/>
                <w:lang w:val="en-GB"/>
              </w:rPr>
            </w:pPr>
            <w:r w:rsidRPr="0067758F">
              <w:rPr>
                <w:rFonts w:ascii="Arial" w:hAnsi="Arial" w:cs="Arial"/>
                <w:lang w:val="en-GB"/>
              </w:rPr>
              <w:t>Author’s comment</w:t>
            </w:r>
            <w:r w:rsidRPr="0067758F">
              <w:rPr>
                <w:rFonts w:ascii="Arial" w:hAnsi="Arial" w:cs="Arial"/>
                <w:b w:val="0"/>
                <w:lang w:val="en-GB"/>
              </w:rPr>
              <w:t xml:space="preserve"> </w:t>
            </w:r>
            <w:r w:rsidRPr="0067758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7758F"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67758F" w:rsidRDefault="00F1171E" w:rsidP="007222C8">
            <w:pPr>
              <w:pStyle w:val="NormalWeb"/>
              <w:spacing w:before="0" w:beforeAutospacing="0" w:after="0" w:afterAutospacing="0"/>
              <w:rPr>
                <w:rFonts w:ascii="Arial" w:hAnsi="Arial" w:cs="Arial"/>
                <w:b/>
                <w:sz w:val="20"/>
                <w:szCs w:val="20"/>
                <w:lang w:val="en-GB"/>
              </w:rPr>
            </w:pPr>
            <w:r w:rsidRPr="0067758F">
              <w:rPr>
                <w:rFonts w:ascii="Arial" w:hAnsi="Arial" w:cs="Arial"/>
                <w:b/>
                <w:sz w:val="20"/>
                <w:szCs w:val="20"/>
                <w:lang w:val="en-GB"/>
              </w:rPr>
              <w:t xml:space="preserve">Are there ethical issues in this manuscript? </w:t>
            </w:r>
          </w:p>
          <w:p w14:paraId="6034B476" w14:textId="77777777" w:rsidR="00F1171E" w:rsidRPr="0067758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67758F" w:rsidRDefault="00F1171E" w:rsidP="007222C8">
            <w:pPr>
              <w:pStyle w:val="NormalWeb"/>
              <w:spacing w:before="0" w:beforeAutospacing="0" w:after="0" w:afterAutospacing="0"/>
              <w:rPr>
                <w:rFonts w:ascii="Arial" w:hAnsi="Arial" w:cs="Arial"/>
                <w:i/>
                <w:iCs/>
                <w:sz w:val="20"/>
                <w:szCs w:val="20"/>
                <w:u w:val="single"/>
                <w:lang w:val="en-GB"/>
              </w:rPr>
            </w:pPr>
            <w:r w:rsidRPr="0067758F">
              <w:rPr>
                <w:rFonts w:ascii="Arial" w:hAnsi="Arial" w:cs="Arial"/>
                <w:i/>
                <w:iCs/>
                <w:sz w:val="20"/>
                <w:szCs w:val="20"/>
                <w:u w:val="single"/>
                <w:lang w:val="en-GB"/>
              </w:rPr>
              <w:t xml:space="preserve">(If yes, </w:t>
            </w:r>
            <w:proofErr w:type="gramStart"/>
            <w:r w:rsidRPr="0067758F">
              <w:rPr>
                <w:rFonts w:ascii="Arial" w:hAnsi="Arial" w:cs="Arial"/>
                <w:i/>
                <w:iCs/>
                <w:sz w:val="20"/>
                <w:szCs w:val="20"/>
                <w:u w:val="single"/>
                <w:lang w:val="en-GB"/>
              </w:rPr>
              <w:t>Kindly</w:t>
            </w:r>
            <w:proofErr w:type="gramEnd"/>
            <w:r w:rsidRPr="0067758F">
              <w:rPr>
                <w:rFonts w:ascii="Arial" w:hAnsi="Arial" w:cs="Arial"/>
                <w:i/>
                <w:iCs/>
                <w:sz w:val="20"/>
                <w:szCs w:val="20"/>
                <w:u w:val="single"/>
                <w:lang w:val="en-GB"/>
              </w:rPr>
              <w:t xml:space="preserve"> please write down the ethical issues here in detail)</w:t>
            </w:r>
          </w:p>
          <w:p w14:paraId="3F0D46E3" w14:textId="296FD27F" w:rsidR="00F1171E" w:rsidRPr="0067758F" w:rsidRDefault="003759DD" w:rsidP="007222C8">
            <w:pPr>
              <w:pStyle w:val="NormalWeb"/>
              <w:spacing w:before="0" w:beforeAutospacing="0" w:after="0" w:afterAutospacing="0"/>
              <w:rPr>
                <w:rFonts w:ascii="Arial" w:hAnsi="Arial" w:cs="Arial"/>
                <w:sz w:val="20"/>
                <w:szCs w:val="20"/>
                <w:lang w:val="en-GB"/>
              </w:rPr>
            </w:pPr>
            <w:r w:rsidRPr="0067758F">
              <w:rPr>
                <w:rFonts w:ascii="Arial" w:hAnsi="Arial" w:cs="Arial"/>
                <w:sz w:val="20"/>
                <w:szCs w:val="20"/>
              </w:rPr>
              <w:t>n</w:t>
            </w:r>
            <w:r w:rsidR="004377E6" w:rsidRPr="0067758F">
              <w:rPr>
                <w:rFonts w:ascii="Arial" w:hAnsi="Arial" w:cs="Arial"/>
                <w:sz w:val="20"/>
                <w:szCs w:val="20"/>
              </w:rPr>
              <w:t>one identified</w:t>
            </w:r>
          </w:p>
          <w:p w14:paraId="7B654B67" w14:textId="77777777" w:rsidR="00F1171E" w:rsidRPr="0067758F"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67758F" w:rsidRDefault="00F1171E" w:rsidP="007222C8">
            <w:pPr>
              <w:rPr>
                <w:rFonts w:ascii="Arial" w:eastAsia="Arial Unicode MS" w:hAnsi="Arial" w:cs="Arial"/>
                <w:sz w:val="20"/>
                <w:szCs w:val="20"/>
                <w:lang w:val="en-GB"/>
              </w:rPr>
            </w:pPr>
          </w:p>
          <w:p w14:paraId="4A981594" w14:textId="77777777" w:rsidR="00F1171E" w:rsidRPr="0067758F" w:rsidRDefault="00F1171E" w:rsidP="007222C8">
            <w:pPr>
              <w:rPr>
                <w:rFonts w:ascii="Arial" w:eastAsia="Arial Unicode MS" w:hAnsi="Arial" w:cs="Arial"/>
                <w:sz w:val="20"/>
                <w:szCs w:val="20"/>
                <w:lang w:val="en-GB"/>
              </w:rPr>
            </w:pPr>
          </w:p>
          <w:p w14:paraId="4780A682" w14:textId="77777777" w:rsidR="00F1171E" w:rsidRPr="0067758F" w:rsidRDefault="00F1171E" w:rsidP="007222C8">
            <w:pPr>
              <w:rPr>
                <w:rFonts w:ascii="Arial" w:eastAsia="Arial Unicode MS" w:hAnsi="Arial" w:cs="Arial"/>
                <w:sz w:val="20"/>
                <w:szCs w:val="20"/>
                <w:lang w:val="en-GB"/>
              </w:rPr>
            </w:pPr>
          </w:p>
          <w:p w14:paraId="2D80979A" w14:textId="77777777" w:rsidR="00F1171E" w:rsidRPr="0067758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81FBD1A" w14:textId="77777777" w:rsidR="0067758F" w:rsidRPr="0085605B" w:rsidRDefault="0067758F" w:rsidP="0067758F">
      <w:pPr>
        <w:pStyle w:val="Affiliation"/>
        <w:spacing w:after="0" w:line="240" w:lineRule="auto"/>
        <w:jc w:val="left"/>
        <w:rPr>
          <w:rFonts w:ascii="Arial" w:hAnsi="Arial" w:cs="Arial"/>
          <w:b/>
          <w:u w:val="single"/>
        </w:rPr>
      </w:pPr>
      <w:r w:rsidRPr="0085605B">
        <w:rPr>
          <w:rFonts w:ascii="Arial" w:hAnsi="Arial" w:cs="Arial"/>
          <w:b/>
          <w:u w:val="single"/>
        </w:rPr>
        <w:t>Reviewer details:</w:t>
      </w:r>
    </w:p>
    <w:p w14:paraId="34A65913" w14:textId="77777777" w:rsidR="0067758F" w:rsidRPr="0085605B" w:rsidRDefault="0067758F" w:rsidP="0067758F">
      <w:pPr>
        <w:pStyle w:val="Affiliation"/>
        <w:spacing w:after="0" w:line="240" w:lineRule="auto"/>
        <w:jc w:val="left"/>
        <w:rPr>
          <w:rFonts w:ascii="Arial" w:hAnsi="Arial" w:cs="Arial"/>
          <w:b/>
        </w:rPr>
      </w:pPr>
      <w:proofErr w:type="spellStart"/>
      <w:r w:rsidRPr="0085605B">
        <w:rPr>
          <w:rFonts w:ascii="Arial" w:hAnsi="Arial" w:cs="Arial"/>
          <w:b/>
          <w:color w:val="000000"/>
        </w:rPr>
        <w:t>Anuupama</w:t>
      </w:r>
      <w:proofErr w:type="spellEnd"/>
      <w:r w:rsidRPr="0085605B">
        <w:rPr>
          <w:rFonts w:ascii="Arial" w:hAnsi="Arial" w:cs="Arial"/>
          <w:b/>
          <w:color w:val="000000"/>
        </w:rPr>
        <w:t xml:space="preserve"> </w:t>
      </w:r>
      <w:proofErr w:type="spellStart"/>
      <w:r w:rsidRPr="0085605B">
        <w:rPr>
          <w:rFonts w:ascii="Arial" w:hAnsi="Arial" w:cs="Arial"/>
          <w:b/>
          <w:color w:val="000000"/>
        </w:rPr>
        <w:t>Suchiita</w:t>
      </w:r>
      <w:proofErr w:type="spellEnd"/>
      <w:r w:rsidRPr="0085605B">
        <w:rPr>
          <w:rFonts w:ascii="Arial" w:hAnsi="Arial" w:cs="Arial"/>
          <w:b/>
          <w:color w:val="000000"/>
        </w:rPr>
        <w:t>, Maulana Azad Medical College, India</w:t>
      </w:r>
    </w:p>
    <w:p w14:paraId="1AE3C63C" w14:textId="77777777" w:rsidR="0067758F" w:rsidRPr="0067758F" w:rsidRDefault="0067758F">
      <w:pPr>
        <w:rPr>
          <w:rFonts w:ascii="Arial" w:hAnsi="Arial" w:cs="Arial"/>
          <w:b/>
          <w:sz w:val="20"/>
          <w:szCs w:val="20"/>
        </w:rPr>
      </w:pPr>
    </w:p>
    <w:sectPr w:rsidR="0067758F" w:rsidRPr="0067758F"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26E38" w14:textId="77777777" w:rsidR="007E2F13" w:rsidRPr="0000007A" w:rsidRDefault="007E2F13" w:rsidP="0099583E">
      <w:r>
        <w:separator/>
      </w:r>
    </w:p>
  </w:endnote>
  <w:endnote w:type="continuationSeparator" w:id="0">
    <w:p w14:paraId="46A79B55" w14:textId="77777777" w:rsidR="007E2F13" w:rsidRPr="0000007A" w:rsidRDefault="007E2F1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81F31" w14:textId="77777777" w:rsidR="007E2F13" w:rsidRPr="0000007A" w:rsidRDefault="007E2F13" w:rsidP="0099583E">
      <w:r>
        <w:separator/>
      </w:r>
    </w:p>
  </w:footnote>
  <w:footnote w:type="continuationSeparator" w:id="0">
    <w:p w14:paraId="7DC61517" w14:textId="77777777" w:rsidR="007E2F13" w:rsidRPr="0000007A" w:rsidRDefault="007E2F1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66F"/>
    <w:multiLevelType w:val="multilevel"/>
    <w:tmpl w:val="F738C5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F4422D7"/>
    <w:multiLevelType w:val="multilevel"/>
    <w:tmpl w:val="8D18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5133107">
    <w:abstractNumId w:val="4"/>
  </w:num>
  <w:num w:numId="2" w16cid:durableId="1791507129">
    <w:abstractNumId w:val="7"/>
  </w:num>
  <w:num w:numId="3" w16cid:durableId="249003727">
    <w:abstractNumId w:val="6"/>
  </w:num>
  <w:num w:numId="4" w16cid:durableId="1527864478">
    <w:abstractNumId w:val="8"/>
  </w:num>
  <w:num w:numId="5" w16cid:durableId="531189473">
    <w:abstractNumId w:val="5"/>
  </w:num>
  <w:num w:numId="6" w16cid:durableId="1775861531">
    <w:abstractNumId w:val="1"/>
  </w:num>
  <w:num w:numId="7" w16cid:durableId="1535970528">
    <w:abstractNumId w:val="2"/>
  </w:num>
  <w:num w:numId="8" w16cid:durableId="1051152348">
    <w:abstractNumId w:val="10"/>
  </w:num>
  <w:num w:numId="9" w16cid:durableId="469056147">
    <w:abstractNumId w:val="9"/>
  </w:num>
  <w:num w:numId="10" w16cid:durableId="21368726">
    <w:abstractNumId w:val="3"/>
  </w:num>
  <w:num w:numId="11" w16cid:durableId="1627353449">
    <w:abstractNumId w:val="0"/>
  </w:num>
  <w:num w:numId="12" w16cid:durableId="19942881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4A14"/>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6BC"/>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421D"/>
    <w:rsid w:val="00234487"/>
    <w:rsid w:val="0023696A"/>
    <w:rsid w:val="002422CB"/>
    <w:rsid w:val="00245E23"/>
    <w:rsid w:val="00246BB9"/>
    <w:rsid w:val="0025366D"/>
    <w:rsid w:val="0025366F"/>
    <w:rsid w:val="00256735"/>
    <w:rsid w:val="00257F9E"/>
    <w:rsid w:val="00262634"/>
    <w:rsid w:val="002650C5"/>
    <w:rsid w:val="00275984"/>
    <w:rsid w:val="002778FB"/>
    <w:rsid w:val="00280EC9"/>
    <w:rsid w:val="00282BEE"/>
    <w:rsid w:val="002859CC"/>
    <w:rsid w:val="00291D08"/>
    <w:rsid w:val="00293482"/>
    <w:rsid w:val="002A3D7C"/>
    <w:rsid w:val="002A644A"/>
    <w:rsid w:val="002B0E4B"/>
    <w:rsid w:val="002C40B8"/>
    <w:rsid w:val="002D60EF"/>
    <w:rsid w:val="002E10DF"/>
    <w:rsid w:val="002E1211"/>
    <w:rsid w:val="002E2339"/>
    <w:rsid w:val="002E5C81"/>
    <w:rsid w:val="002E6D86"/>
    <w:rsid w:val="002E7787"/>
    <w:rsid w:val="002F4B48"/>
    <w:rsid w:val="002F6935"/>
    <w:rsid w:val="00312559"/>
    <w:rsid w:val="003204B8"/>
    <w:rsid w:val="00321A32"/>
    <w:rsid w:val="00326D7D"/>
    <w:rsid w:val="0033018A"/>
    <w:rsid w:val="003326B3"/>
    <w:rsid w:val="0033692F"/>
    <w:rsid w:val="00353718"/>
    <w:rsid w:val="00374F93"/>
    <w:rsid w:val="003759DD"/>
    <w:rsid w:val="00377F1D"/>
    <w:rsid w:val="00385347"/>
    <w:rsid w:val="00394901"/>
    <w:rsid w:val="003A04E7"/>
    <w:rsid w:val="003A1C45"/>
    <w:rsid w:val="003A4991"/>
    <w:rsid w:val="003A6E1A"/>
    <w:rsid w:val="003B1D0B"/>
    <w:rsid w:val="003B2172"/>
    <w:rsid w:val="003B6097"/>
    <w:rsid w:val="003B70AB"/>
    <w:rsid w:val="003D1BDE"/>
    <w:rsid w:val="003E108F"/>
    <w:rsid w:val="003E746A"/>
    <w:rsid w:val="00401C12"/>
    <w:rsid w:val="00421DBF"/>
    <w:rsid w:val="0042465A"/>
    <w:rsid w:val="00435B36"/>
    <w:rsid w:val="004377E6"/>
    <w:rsid w:val="00442B24"/>
    <w:rsid w:val="004430CD"/>
    <w:rsid w:val="0044519B"/>
    <w:rsid w:val="00452F40"/>
    <w:rsid w:val="00457AB1"/>
    <w:rsid w:val="00457BC0"/>
    <w:rsid w:val="00461309"/>
    <w:rsid w:val="00462996"/>
    <w:rsid w:val="004723A7"/>
    <w:rsid w:val="00474129"/>
    <w:rsid w:val="00477844"/>
    <w:rsid w:val="004847FF"/>
    <w:rsid w:val="004870AB"/>
    <w:rsid w:val="00495DBB"/>
    <w:rsid w:val="004B03BF"/>
    <w:rsid w:val="004B0965"/>
    <w:rsid w:val="004B4CAD"/>
    <w:rsid w:val="004B4FDC"/>
    <w:rsid w:val="004C0178"/>
    <w:rsid w:val="004C3DF1"/>
    <w:rsid w:val="004D2E36"/>
    <w:rsid w:val="004E08E3"/>
    <w:rsid w:val="004E1D1A"/>
    <w:rsid w:val="004E4915"/>
    <w:rsid w:val="004F0AF4"/>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3FF"/>
    <w:rsid w:val="00581FF9"/>
    <w:rsid w:val="00595AD3"/>
    <w:rsid w:val="005A4F17"/>
    <w:rsid w:val="005B3509"/>
    <w:rsid w:val="005C25A0"/>
    <w:rsid w:val="005D230D"/>
    <w:rsid w:val="005E11DC"/>
    <w:rsid w:val="005E29CE"/>
    <w:rsid w:val="005E3241"/>
    <w:rsid w:val="005E7FB0"/>
    <w:rsid w:val="005F184C"/>
    <w:rsid w:val="005F2F90"/>
    <w:rsid w:val="00602F7D"/>
    <w:rsid w:val="00605952"/>
    <w:rsid w:val="00605A11"/>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7758F"/>
    <w:rsid w:val="00680547"/>
    <w:rsid w:val="0068243C"/>
    <w:rsid w:val="0068446F"/>
    <w:rsid w:val="00686DCE"/>
    <w:rsid w:val="00690EDE"/>
    <w:rsid w:val="006936D1"/>
    <w:rsid w:val="00696CAD"/>
    <w:rsid w:val="006A5E0B"/>
    <w:rsid w:val="006A7405"/>
    <w:rsid w:val="006C3797"/>
    <w:rsid w:val="006D467C"/>
    <w:rsid w:val="006D5755"/>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2F13"/>
    <w:rsid w:val="007F557D"/>
    <w:rsid w:val="007F5873"/>
    <w:rsid w:val="008126B7"/>
    <w:rsid w:val="00813CDD"/>
    <w:rsid w:val="00815F94"/>
    <w:rsid w:val="008224E2"/>
    <w:rsid w:val="00825DC9"/>
    <w:rsid w:val="0082676D"/>
    <w:rsid w:val="008324FC"/>
    <w:rsid w:val="00843D43"/>
    <w:rsid w:val="00846F1F"/>
    <w:rsid w:val="008470AB"/>
    <w:rsid w:val="0085546D"/>
    <w:rsid w:val="0086369B"/>
    <w:rsid w:val="00867E37"/>
    <w:rsid w:val="0087045C"/>
    <w:rsid w:val="0087201B"/>
    <w:rsid w:val="00877F10"/>
    <w:rsid w:val="00882091"/>
    <w:rsid w:val="0089025B"/>
    <w:rsid w:val="00893E75"/>
    <w:rsid w:val="00895D0A"/>
    <w:rsid w:val="008B265C"/>
    <w:rsid w:val="008C2F62"/>
    <w:rsid w:val="008C4B1F"/>
    <w:rsid w:val="008C75AD"/>
    <w:rsid w:val="008D020E"/>
    <w:rsid w:val="008E5067"/>
    <w:rsid w:val="008F036B"/>
    <w:rsid w:val="008F36E4"/>
    <w:rsid w:val="00904494"/>
    <w:rsid w:val="0090720F"/>
    <w:rsid w:val="0091410B"/>
    <w:rsid w:val="0092288A"/>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0FA"/>
    <w:rsid w:val="00A17184"/>
    <w:rsid w:val="00A31AAC"/>
    <w:rsid w:val="00A32905"/>
    <w:rsid w:val="00A36C95"/>
    <w:rsid w:val="00A37DE3"/>
    <w:rsid w:val="00A40B00"/>
    <w:rsid w:val="00A4787C"/>
    <w:rsid w:val="00A51369"/>
    <w:rsid w:val="00A519D1"/>
    <w:rsid w:val="00A5303B"/>
    <w:rsid w:val="00A65C50"/>
    <w:rsid w:val="00A665A5"/>
    <w:rsid w:val="00A8290F"/>
    <w:rsid w:val="00AA1DBD"/>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7FDD"/>
    <w:rsid w:val="00B165B8"/>
    <w:rsid w:val="00B2236C"/>
    <w:rsid w:val="00B22FE6"/>
    <w:rsid w:val="00B3033D"/>
    <w:rsid w:val="00B334D9"/>
    <w:rsid w:val="00B37BC3"/>
    <w:rsid w:val="00B53059"/>
    <w:rsid w:val="00B562D2"/>
    <w:rsid w:val="00B61673"/>
    <w:rsid w:val="00B62087"/>
    <w:rsid w:val="00B62F41"/>
    <w:rsid w:val="00B63782"/>
    <w:rsid w:val="00B66599"/>
    <w:rsid w:val="00B71744"/>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0A9E"/>
    <w:rsid w:val="00CB429B"/>
    <w:rsid w:val="00CC2753"/>
    <w:rsid w:val="00CD093E"/>
    <w:rsid w:val="00CD1556"/>
    <w:rsid w:val="00CD1FD7"/>
    <w:rsid w:val="00CD5091"/>
    <w:rsid w:val="00CD5DFD"/>
    <w:rsid w:val="00CD6247"/>
    <w:rsid w:val="00CD7C84"/>
    <w:rsid w:val="00CE199A"/>
    <w:rsid w:val="00CE5AC7"/>
    <w:rsid w:val="00CF0BBB"/>
    <w:rsid w:val="00CF0D07"/>
    <w:rsid w:val="00CF7035"/>
    <w:rsid w:val="00D0452D"/>
    <w:rsid w:val="00D1283A"/>
    <w:rsid w:val="00D12970"/>
    <w:rsid w:val="00D17979"/>
    <w:rsid w:val="00D2075F"/>
    <w:rsid w:val="00D24CBE"/>
    <w:rsid w:val="00D27A79"/>
    <w:rsid w:val="00D32AC2"/>
    <w:rsid w:val="00D40416"/>
    <w:rsid w:val="00D430AB"/>
    <w:rsid w:val="00D4782A"/>
    <w:rsid w:val="00D709EB"/>
    <w:rsid w:val="00D7603E"/>
    <w:rsid w:val="00D8099D"/>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5A9D"/>
    <w:rsid w:val="00E3111A"/>
    <w:rsid w:val="00E451EA"/>
    <w:rsid w:val="00E457F6"/>
    <w:rsid w:val="00E57F4B"/>
    <w:rsid w:val="00E63889"/>
    <w:rsid w:val="00E63A98"/>
    <w:rsid w:val="00E645E9"/>
    <w:rsid w:val="00E65596"/>
    <w:rsid w:val="00E66385"/>
    <w:rsid w:val="00E71171"/>
    <w:rsid w:val="00E71C8D"/>
    <w:rsid w:val="00E72360"/>
    <w:rsid w:val="00E72A8E"/>
    <w:rsid w:val="00E871ED"/>
    <w:rsid w:val="00E9533D"/>
    <w:rsid w:val="00E972A7"/>
    <w:rsid w:val="00EA2839"/>
    <w:rsid w:val="00EB3E91"/>
    <w:rsid w:val="00EB6E15"/>
    <w:rsid w:val="00EC6894"/>
    <w:rsid w:val="00ED4A31"/>
    <w:rsid w:val="00ED6B12"/>
    <w:rsid w:val="00ED7400"/>
    <w:rsid w:val="00EF326D"/>
    <w:rsid w:val="00EF53FE"/>
    <w:rsid w:val="00F05F68"/>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B6470"/>
    <w:rsid w:val="00FC2E17"/>
    <w:rsid w:val="00FC432A"/>
    <w:rsid w:val="00FC6387"/>
    <w:rsid w:val="00FC6802"/>
    <w:rsid w:val="00FC7D68"/>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B165B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B165B8"/>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67758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21038">
      <w:bodyDiv w:val="1"/>
      <w:marLeft w:val="0"/>
      <w:marRight w:val="0"/>
      <w:marTop w:val="0"/>
      <w:marBottom w:val="0"/>
      <w:divBdr>
        <w:top w:val="none" w:sz="0" w:space="0" w:color="auto"/>
        <w:left w:val="none" w:sz="0" w:space="0" w:color="auto"/>
        <w:bottom w:val="none" w:sz="0" w:space="0" w:color="auto"/>
        <w:right w:val="none" w:sz="0" w:space="0" w:color="auto"/>
      </w:divBdr>
    </w:div>
    <w:div w:id="326054523">
      <w:bodyDiv w:val="1"/>
      <w:marLeft w:val="0"/>
      <w:marRight w:val="0"/>
      <w:marTop w:val="0"/>
      <w:marBottom w:val="0"/>
      <w:divBdr>
        <w:top w:val="none" w:sz="0" w:space="0" w:color="auto"/>
        <w:left w:val="none" w:sz="0" w:space="0" w:color="auto"/>
        <w:bottom w:val="none" w:sz="0" w:space="0" w:color="auto"/>
        <w:right w:val="none" w:sz="0" w:space="0" w:color="auto"/>
      </w:divBdr>
    </w:div>
    <w:div w:id="34027539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53662207">
      <w:bodyDiv w:val="1"/>
      <w:marLeft w:val="0"/>
      <w:marRight w:val="0"/>
      <w:marTop w:val="0"/>
      <w:marBottom w:val="0"/>
      <w:divBdr>
        <w:top w:val="none" w:sz="0" w:space="0" w:color="auto"/>
        <w:left w:val="none" w:sz="0" w:space="0" w:color="auto"/>
        <w:bottom w:val="none" w:sz="0" w:space="0" w:color="auto"/>
        <w:right w:val="none" w:sz="0" w:space="0" w:color="auto"/>
      </w:divBdr>
    </w:div>
    <w:div w:id="652682929">
      <w:bodyDiv w:val="1"/>
      <w:marLeft w:val="0"/>
      <w:marRight w:val="0"/>
      <w:marTop w:val="0"/>
      <w:marBottom w:val="0"/>
      <w:divBdr>
        <w:top w:val="none" w:sz="0" w:space="0" w:color="auto"/>
        <w:left w:val="none" w:sz="0" w:space="0" w:color="auto"/>
        <w:bottom w:val="none" w:sz="0" w:space="0" w:color="auto"/>
        <w:right w:val="none" w:sz="0" w:space="0" w:color="auto"/>
      </w:divBdr>
    </w:div>
    <w:div w:id="675889878">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4891191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6378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4516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144</cp:revision>
  <dcterms:created xsi:type="dcterms:W3CDTF">2023-08-30T09:21:00Z</dcterms:created>
  <dcterms:modified xsi:type="dcterms:W3CDTF">2025-06-28T11:16:00Z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