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5167"/>
        <w:gridCol w:w="15767"/>
      </w:tblGrid>
      <w:tr w:rsidR="007E1138" w:rsidRPr="00122845" w14:paraId="1643A4CA" w14:textId="77777777">
        <w:trPr>
          <w:trHeight w:val="450"/>
        </w:trPr>
        <w:tc>
          <w:tcPr>
            <w:tcW w:w="5000" w:type="pct"/>
            <w:gridSpan w:val="2"/>
            <w:tcBorders>
              <w:top w:val="nil"/>
              <w:left w:val="nil"/>
              <w:right w:val="nil"/>
            </w:tcBorders>
            <w:shd w:val="clear" w:color="auto" w:fill="EBFFFF"/>
          </w:tcPr>
          <w:p w14:paraId="4C55E51F" w14:textId="77777777" w:rsidR="007E1138" w:rsidRPr="00122845" w:rsidRDefault="007E1138">
            <w:pPr>
              <w:pStyle w:val="Heading2"/>
              <w:jc w:val="left"/>
              <w:rPr>
                <w:rFonts w:ascii="Arial" w:hAnsi="Arial" w:cs="Arial"/>
                <w:b w:val="0"/>
                <w:bCs w:val="0"/>
                <w:lang w:val="en-US"/>
              </w:rPr>
            </w:pPr>
          </w:p>
        </w:tc>
      </w:tr>
      <w:tr w:rsidR="007E1138" w:rsidRPr="00122845" w14:paraId="127EAD7E" w14:textId="77777777">
        <w:trPr>
          <w:trHeight w:val="413"/>
        </w:trPr>
        <w:tc>
          <w:tcPr>
            <w:tcW w:w="1234" w:type="pct"/>
            <w:shd w:val="clear" w:color="auto" w:fill="EBFFFF"/>
          </w:tcPr>
          <w:p w14:paraId="3C159AA5" w14:textId="77777777" w:rsidR="007E1138" w:rsidRPr="00122845" w:rsidRDefault="00E7580E">
            <w:pPr>
              <w:pStyle w:val="BodyText"/>
              <w:ind w:left="90"/>
              <w:jc w:val="left"/>
              <w:rPr>
                <w:rFonts w:ascii="Arial" w:hAnsi="Arial" w:cs="Arial"/>
                <w:bCs/>
                <w:sz w:val="20"/>
                <w:szCs w:val="20"/>
                <w:lang w:val="en-GB"/>
              </w:rPr>
            </w:pPr>
            <w:r w:rsidRPr="00122845">
              <w:rPr>
                <w:rFonts w:ascii="Arial" w:hAnsi="Arial" w:cs="Arial"/>
                <w:bCs/>
                <w:sz w:val="20"/>
                <w:szCs w:val="20"/>
                <w:lang w:val="en-GB"/>
              </w:rPr>
              <w:t>Book Name:</w:t>
            </w:r>
          </w:p>
        </w:tc>
        <w:tc>
          <w:tcPr>
            <w:tcW w:w="3766" w:type="pct"/>
            <w:shd w:val="clear" w:color="auto" w:fill="auto"/>
            <w:tcMar>
              <w:top w:w="0" w:type="dxa"/>
              <w:left w:w="108" w:type="dxa"/>
              <w:bottom w:w="0" w:type="dxa"/>
              <w:right w:w="108" w:type="dxa"/>
            </w:tcMar>
            <w:vAlign w:val="center"/>
          </w:tcPr>
          <w:p w14:paraId="23DA8DCD" w14:textId="77777777" w:rsidR="007E1138" w:rsidRPr="00122845" w:rsidRDefault="00E7580E">
            <w:pPr>
              <w:pStyle w:val="NormalWeb"/>
              <w:rPr>
                <w:rFonts w:ascii="Arial" w:hAnsi="Arial" w:cs="Arial"/>
                <w:b/>
                <w:bCs/>
                <w:sz w:val="20"/>
                <w:szCs w:val="20"/>
                <w:u w:val="single"/>
              </w:rPr>
            </w:pPr>
            <w:hyperlink r:id="rId6" w:history="1">
              <w:r w:rsidRPr="00122845">
                <w:rPr>
                  <w:rStyle w:val="Hyperlink"/>
                  <w:rFonts w:ascii="Arial" w:hAnsi="Arial" w:cs="Arial"/>
                  <w:b/>
                  <w:bCs/>
                  <w:sz w:val="20"/>
                  <w:szCs w:val="20"/>
                </w:rPr>
                <w:t>Language, Literature and Education: Research Updates</w:t>
              </w:r>
            </w:hyperlink>
          </w:p>
        </w:tc>
      </w:tr>
      <w:tr w:rsidR="007E1138" w:rsidRPr="00122845" w14:paraId="73C90375" w14:textId="77777777">
        <w:trPr>
          <w:trHeight w:val="290"/>
        </w:trPr>
        <w:tc>
          <w:tcPr>
            <w:tcW w:w="1234" w:type="pct"/>
            <w:shd w:val="clear" w:color="auto" w:fill="EBFFFF"/>
          </w:tcPr>
          <w:p w14:paraId="20D28135" w14:textId="77777777" w:rsidR="007E1138" w:rsidRPr="00122845" w:rsidRDefault="00E7580E">
            <w:pPr>
              <w:pStyle w:val="BodyText"/>
              <w:ind w:left="90"/>
              <w:jc w:val="left"/>
              <w:rPr>
                <w:rFonts w:ascii="Arial" w:hAnsi="Arial" w:cs="Arial"/>
                <w:bCs/>
                <w:sz w:val="20"/>
                <w:szCs w:val="20"/>
                <w:lang w:val="en-GB"/>
              </w:rPr>
            </w:pPr>
            <w:r w:rsidRPr="0012284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7777777" w:rsidR="007E1138" w:rsidRPr="00122845" w:rsidRDefault="00E7580E">
            <w:pPr>
              <w:pStyle w:val="NormalWeb"/>
              <w:spacing w:before="0" w:beforeAutospacing="0" w:after="0" w:afterAutospacing="0"/>
              <w:rPr>
                <w:rFonts w:ascii="Arial" w:hAnsi="Arial" w:cs="Arial"/>
                <w:b/>
                <w:bCs/>
                <w:sz w:val="20"/>
                <w:szCs w:val="20"/>
                <w:highlight w:val="yellow"/>
                <w:lang w:val="en-GB"/>
              </w:rPr>
            </w:pPr>
            <w:r w:rsidRPr="00122845">
              <w:rPr>
                <w:rFonts w:ascii="Arial" w:hAnsi="Arial" w:cs="Arial"/>
                <w:b/>
                <w:bCs/>
                <w:sz w:val="20"/>
                <w:szCs w:val="20"/>
                <w:lang w:val="en-GB"/>
              </w:rPr>
              <w:t>Ms_BPR_5862</w:t>
            </w:r>
          </w:p>
        </w:tc>
      </w:tr>
      <w:tr w:rsidR="007E1138" w:rsidRPr="00122845" w14:paraId="05B60576" w14:textId="77777777">
        <w:trPr>
          <w:trHeight w:val="331"/>
        </w:trPr>
        <w:tc>
          <w:tcPr>
            <w:tcW w:w="1234" w:type="pct"/>
            <w:shd w:val="clear" w:color="auto" w:fill="EBFFFF"/>
          </w:tcPr>
          <w:p w14:paraId="0196A627" w14:textId="77777777" w:rsidR="007E1138" w:rsidRPr="00122845" w:rsidRDefault="00E7580E">
            <w:pPr>
              <w:pStyle w:val="BodyText"/>
              <w:ind w:left="90"/>
              <w:jc w:val="left"/>
              <w:rPr>
                <w:rFonts w:ascii="Arial" w:hAnsi="Arial" w:cs="Arial"/>
                <w:bCs/>
                <w:sz w:val="20"/>
                <w:szCs w:val="20"/>
                <w:lang w:val="en-GB"/>
              </w:rPr>
            </w:pPr>
            <w:r w:rsidRPr="0012284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77777777" w:rsidR="007E1138" w:rsidRPr="00122845" w:rsidRDefault="00E7580E">
            <w:pPr>
              <w:pStyle w:val="NormalWeb"/>
              <w:spacing w:before="0" w:beforeAutospacing="0" w:after="0" w:afterAutospacing="0"/>
              <w:rPr>
                <w:rFonts w:ascii="Arial" w:hAnsi="Arial" w:cs="Arial"/>
                <w:b/>
                <w:sz w:val="20"/>
                <w:szCs w:val="20"/>
                <w:highlight w:val="yellow"/>
                <w:lang w:val="en-GB"/>
              </w:rPr>
            </w:pPr>
            <w:r w:rsidRPr="00122845">
              <w:rPr>
                <w:rFonts w:ascii="Arial" w:hAnsi="Arial" w:cs="Arial"/>
                <w:b/>
                <w:sz w:val="20"/>
                <w:szCs w:val="20"/>
                <w:lang w:val="en-GB"/>
              </w:rPr>
              <w:t xml:space="preserve">The Fourth-Grade Students' Perceptions of English Writing in </w:t>
            </w:r>
            <w:proofErr w:type="spellStart"/>
            <w:r w:rsidRPr="00122845">
              <w:rPr>
                <w:rFonts w:ascii="Arial" w:hAnsi="Arial" w:cs="Arial"/>
                <w:b/>
                <w:sz w:val="20"/>
                <w:szCs w:val="20"/>
                <w:lang w:val="en-GB"/>
              </w:rPr>
              <w:t>Tashicholing</w:t>
            </w:r>
            <w:proofErr w:type="spellEnd"/>
            <w:r w:rsidRPr="00122845">
              <w:rPr>
                <w:rFonts w:ascii="Arial" w:hAnsi="Arial" w:cs="Arial"/>
                <w:b/>
                <w:sz w:val="20"/>
                <w:szCs w:val="20"/>
                <w:lang w:val="en-GB"/>
              </w:rPr>
              <w:t xml:space="preserve"> Dungkhag, Bhutan</w:t>
            </w:r>
          </w:p>
        </w:tc>
      </w:tr>
      <w:tr w:rsidR="007E1138" w:rsidRPr="00122845" w14:paraId="6D508B1C" w14:textId="77777777">
        <w:trPr>
          <w:trHeight w:val="332"/>
        </w:trPr>
        <w:tc>
          <w:tcPr>
            <w:tcW w:w="1234" w:type="pct"/>
            <w:shd w:val="clear" w:color="auto" w:fill="EBFFFF"/>
          </w:tcPr>
          <w:p w14:paraId="32FC28F7" w14:textId="77777777" w:rsidR="007E1138" w:rsidRPr="00122845" w:rsidRDefault="00E7580E">
            <w:pPr>
              <w:pStyle w:val="BodyText"/>
              <w:ind w:left="90"/>
              <w:jc w:val="left"/>
              <w:rPr>
                <w:rFonts w:ascii="Arial" w:hAnsi="Arial" w:cs="Arial"/>
                <w:bCs/>
                <w:sz w:val="20"/>
                <w:szCs w:val="20"/>
                <w:lang w:val="en-GB"/>
              </w:rPr>
            </w:pPr>
            <w:r w:rsidRPr="0012284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7777777" w:rsidR="007E1138" w:rsidRPr="00122845" w:rsidRDefault="00E7580E">
            <w:pPr>
              <w:pStyle w:val="NormalWeb"/>
              <w:spacing w:before="0" w:beforeAutospacing="0" w:after="0" w:afterAutospacing="0"/>
              <w:rPr>
                <w:rFonts w:ascii="Arial" w:hAnsi="Arial" w:cs="Arial"/>
                <w:b/>
                <w:sz w:val="20"/>
                <w:szCs w:val="20"/>
                <w:lang w:val="en-GB"/>
              </w:rPr>
            </w:pPr>
            <w:r w:rsidRPr="00122845">
              <w:rPr>
                <w:rFonts w:ascii="Arial" w:hAnsi="Arial" w:cs="Arial"/>
                <w:b/>
                <w:sz w:val="20"/>
                <w:szCs w:val="20"/>
                <w:lang w:val="en-GB"/>
              </w:rPr>
              <w:t>Book Chapter</w:t>
            </w:r>
          </w:p>
        </w:tc>
      </w:tr>
    </w:tbl>
    <w:p w14:paraId="5A743ECE" w14:textId="0CE442D2" w:rsidR="007E1138" w:rsidRPr="00122845" w:rsidRDefault="007E1138" w:rsidP="00122845">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1"/>
        <w:gridCol w:w="9357"/>
        <w:gridCol w:w="6442"/>
      </w:tblGrid>
      <w:tr w:rsidR="007E1138" w:rsidRPr="00122845" w14:paraId="71A94C1F" w14:textId="77777777">
        <w:tc>
          <w:tcPr>
            <w:tcW w:w="5000" w:type="pct"/>
            <w:gridSpan w:val="3"/>
            <w:tcBorders>
              <w:top w:val="nil"/>
              <w:left w:val="nil"/>
              <w:right w:val="nil"/>
            </w:tcBorders>
            <w:noWrap/>
          </w:tcPr>
          <w:p w14:paraId="0BC15285" w14:textId="77777777" w:rsidR="007E1138" w:rsidRPr="00122845" w:rsidRDefault="00E7580E">
            <w:pPr>
              <w:pStyle w:val="Heading2"/>
              <w:jc w:val="left"/>
              <w:rPr>
                <w:rFonts w:ascii="Arial" w:hAnsi="Arial" w:cs="Arial"/>
                <w:lang w:val="en-GB"/>
              </w:rPr>
            </w:pPr>
            <w:r w:rsidRPr="00122845">
              <w:rPr>
                <w:rFonts w:ascii="Arial" w:hAnsi="Arial" w:cs="Arial"/>
                <w:highlight w:val="yellow"/>
                <w:lang w:val="en-GB"/>
              </w:rPr>
              <w:t>PART  1:</w:t>
            </w:r>
            <w:r w:rsidRPr="00122845">
              <w:rPr>
                <w:rFonts w:ascii="Arial" w:hAnsi="Arial" w:cs="Arial"/>
                <w:lang w:val="en-GB"/>
              </w:rPr>
              <w:t xml:space="preserve"> Comments</w:t>
            </w:r>
          </w:p>
          <w:p w14:paraId="1287753C" w14:textId="77777777" w:rsidR="007E1138" w:rsidRPr="00122845" w:rsidRDefault="007E1138">
            <w:pPr>
              <w:rPr>
                <w:rFonts w:ascii="Arial" w:hAnsi="Arial" w:cs="Arial"/>
                <w:sz w:val="20"/>
                <w:szCs w:val="20"/>
                <w:lang w:val="en-GB"/>
              </w:rPr>
            </w:pPr>
          </w:p>
        </w:tc>
      </w:tr>
      <w:tr w:rsidR="007E1138" w:rsidRPr="00122845" w14:paraId="5EA12279" w14:textId="77777777">
        <w:tc>
          <w:tcPr>
            <w:tcW w:w="1265" w:type="pct"/>
            <w:noWrap/>
          </w:tcPr>
          <w:p w14:paraId="7AE9682F" w14:textId="77777777" w:rsidR="007E1138" w:rsidRPr="00122845" w:rsidRDefault="007E1138">
            <w:pPr>
              <w:pStyle w:val="Heading2"/>
              <w:jc w:val="left"/>
              <w:rPr>
                <w:rFonts w:ascii="Arial" w:hAnsi="Arial" w:cs="Arial"/>
                <w:lang w:val="en-GB"/>
              </w:rPr>
            </w:pPr>
          </w:p>
        </w:tc>
        <w:tc>
          <w:tcPr>
            <w:tcW w:w="2212" w:type="pct"/>
          </w:tcPr>
          <w:p w14:paraId="5B8DBE06" w14:textId="77777777" w:rsidR="007E1138" w:rsidRPr="00122845" w:rsidRDefault="00E7580E">
            <w:pPr>
              <w:pStyle w:val="Heading2"/>
              <w:jc w:val="left"/>
              <w:rPr>
                <w:rFonts w:ascii="Arial" w:hAnsi="Arial" w:cs="Arial"/>
                <w:lang w:val="en-GB"/>
              </w:rPr>
            </w:pPr>
            <w:r w:rsidRPr="00122845">
              <w:rPr>
                <w:rFonts w:ascii="Arial" w:hAnsi="Arial" w:cs="Arial"/>
                <w:lang w:val="en-GB"/>
              </w:rPr>
              <w:t>Reviewer’s comment</w:t>
            </w:r>
          </w:p>
          <w:p w14:paraId="693A9C4D" w14:textId="77777777" w:rsidR="007E1138" w:rsidRPr="00122845" w:rsidRDefault="00E7580E">
            <w:pPr>
              <w:rPr>
                <w:rFonts w:ascii="Arial" w:hAnsi="Arial" w:cs="Arial"/>
                <w:b/>
                <w:bCs/>
                <w:sz w:val="20"/>
                <w:szCs w:val="20"/>
              </w:rPr>
            </w:pPr>
            <w:r w:rsidRPr="00122845">
              <w:rPr>
                <w:rFonts w:ascii="Arial" w:hAnsi="Arial" w:cs="Arial"/>
                <w:b/>
                <w:bCs/>
                <w:sz w:val="20"/>
                <w:szCs w:val="20"/>
                <w:highlight w:val="yellow"/>
              </w:rPr>
              <w:t>Artificial Intelligence (AI) generated or assisted review comments are strictly prohibited during peer review.</w:t>
            </w:r>
          </w:p>
          <w:p w14:paraId="674EDCCA" w14:textId="77777777" w:rsidR="007E1138" w:rsidRPr="00122845" w:rsidRDefault="007E1138">
            <w:pPr>
              <w:rPr>
                <w:rFonts w:ascii="Arial" w:hAnsi="Arial" w:cs="Arial"/>
                <w:sz w:val="20"/>
                <w:szCs w:val="20"/>
                <w:lang w:val="en-GB"/>
              </w:rPr>
            </w:pPr>
          </w:p>
        </w:tc>
        <w:tc>
          <w:tcPr>
            <w:tcW w:w="1523" w:type="pct"/>
          </w:tcPr>
          <w:p w14:paraId="57792C30" w14:textId="77777777" w:rsidR="007E1138" w:rsidRPr="00122845" w:rsidRDefault="00E7580E">
            <w:pPr>
              <w:pStyle w:val="Heading2"/>
              <w:jc w:val="left"/>
              <w:rPr>
                <w:rFonts w:ascii="Arial" w:hAnsi="Arial" w:cs="Arial"/>
                <w:b w:val="0"/>
                <w:lang w:val="en-GB"/>
              </w:rPr>
            </w:pPr>
            <w:r w:rsidRPr="00122845">
              <w:rPr>
                <w:rFonts w:ascii="Arial" w:hAnsi="Arial" w:cs="Arial"/>
                <w:lang w:val="en-GB"/>
              </w:rPr>
              <w:t>Author’s Feedback</w:t>
            </w:r>
            <w:r w:rsidRPr="00122845">
              <w:rPr>
                <w:rFonts w:ascii="Arial" w:hAnsi="Arial" w:cs="Arial"/>
                <w:b w:val="0"/>
                <w:lang w:val="en-GB"/>
              </w:rPr>
              <w:t xml:space="preserve"> </w:t>
            </w:r>
            <w:r w:rsidRPr="00122845">
              <w:rPr>
                <w:rFonts w:ascii="Arial" w:hAnsi="Arial" w:cs="Arial"/>
                <w:b w:val="0"/>
                <w:i/>
                <w:lang w:val="en-GB"/>
              </w:rPr>
              <w:t>(Please correct the manuscript and highlight that part in the manuscript. It is mandatory that authors should write his/her feedback here)</w:t>
            </w:r>
          </w:p>
        </w:tc>
      </w:tr>
      <w:tr w:rsidR="007E1138" w:rsidRPr="00122845" w14:paraId="5C0AB4EC" w14:textId="77777777">
        <w:trPr>
          <w:trHeight w:val="1264"/>
        </w:trPr>
        <w:tc>
          <w:tcPr>
            <w:tcW w:w="1265" w:type="pct"/>
            <w:noWrap/>
          </w:tcPr>
          <w:p w14:paraId="66B47184" w14:textId="77777777" w:rsidR="007E1138" w:rsidRPr="00122845" w:rsidRDefault="00E7580E">
            <w:pPr>
              <w:ind w:left="360"/>
              <w:rPr>
                <w:rFonts w:ascii="Arial" w:hAnsi="Arial" w:cs="Arial"/>
                <w:b/>
                <w:bCs/>
                <w:sz w:val="20"/>
                <w:szCs w:val="20"/>
                <w:lang w:val="en-GB"/>
              </w:rPr>
            </w:pPr>
            <w:r w:rsidRPr="0012284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7E1138" w:rsidRPr="00122845" w:rsidRDefault="007E1138">
            <w:pPr>
              <w:ind w:left="360"/>
              <w:rPr>
                <w:rFonts w:ascii="Arial" w:eastAsia="MS Mincho" w:hAnsi="Arial" w:cs="Arial"/>
                <w:b/>
                <w:bCs/>
                <w:sz w:val="20"/>
                <w:szCs w:val="20"/>
                <w:lang w:val="en-GB"/>
              </w:rPr>
            </w:pPr>
          </w:p>
        </w:tc>
        <w:tc>
          <w:tcPr>
            <w:tcW w:w="2212" w:type="pct"/>
          </w:tcPr>
          <w:p w14:paraId="7DBC9196" w14:textId="77777777" w:rsidR="007E1138" w:rsidRPr="00122845" w:rsidRDefault="00E7580E">
            <w:pPr>
              <w:pStyle w:val="ListParagraph"/>
              <w:ind w:left="0"/>
              <w:rPr>
                <w:rFonts w:ascii="Arial" w:hAnsi="Arial" w:cs="Arial"/>
                <w:sz w:val="20"/>
                <w:szCs w:val="20"/>
              </w:rPr>
            </w:pPr>
            <w:r w:rsidRPr="00122845">
              <w:rPr>
                <w:rFonts w:ascii="Arial" w:hAnsi="Arial" w:cs="Arial"/>
                <w:sz w:val="20"/>
                <w:szCs w:val="20"/>
                <w:lang w:val="en-GB"/>
              </w:rPr>
              <w:t xml:space="preserve">This manuscript seems significant for the scientific community as it sheds light on young learners' experiences of English writing in rural Bhutan. It provides valuable insights into how emotional, cognitive, and contextual factors influence early writing development of EFL learners. The findings of the study </w:t>
            </w:r>
            <w:proofErr w:type="gramStart"/>
            <w:r w:rsidRPr="00122845">
              <w:rPr>
                <w:rFonts w:ascii="Arial" w:hAnsi="Arial" w:cs="Arial"/>
                <w:sz w:val="20"/>
                <w:szCs w:val="20"/>
                <w:lang w:val="en-GB"/>
              </w:rPr>
              <w:t>implies</w:t>
            </w:r>
            <w:proofErr w:type="gramEnd"/>
            <w:r w:rsidRPr="00122845">
              <w:rPr>
                <w:rFonts w:ascii="Arial" w:hAnsi="Arial" w:cs="Arial"/>
                <w:sz w:val="20"/>
                <w:szCs w:val="20"/>
                <w:lang w:val="en-GB"/>
              </w:rPr>
              <w:t xml:space="preserve"> the </w:t>
            </w:r>
            <w:r w:rsidRPr="00122845">
              <w:rPr>
                <w:rFonts w:ascii="Arial" w:hAnsi="Arial" w:cs="Arial"/>
                <w:sz w:val="20"/>
                <w:szCs w:val="20"/>
              </w:rPr>
              <w:t>importance</w:t>
            </w:r>
            <w:r w:rsidRPr="00122845">
              <w:rPr>
                <w:rFonts w:ascii="Arial" w:hAnsi="Arial" w:cs="Arial"/>
                <w:sz w:val="20"/>
                <w:szCs w:val="20"/>
                <w:lang w:val="en-GB"/>
              </w:rPr>
              <w:t xml:space="preserve"> of </w:t>
            </w:r>
            <w:r w:rsidRPr="00122845">
              <w:rPr>
                <w:rFonts w:ascii="Arial" w:hAnsi="Arial" w:cs="Arial"/>
                <w:sz w:val="20"/>
                <w:szCs w:val="20"/>
              </w:rPr>
              <w:t>emotionally</w:t>
            </w:r>
            <w:r w:rsidRPr="00122845">
              <w:rPr>
                <w:rFonts w:ascii="Arial" w:hAnsi="Arial" w:cs="Arial"/>
                <w:sz w:val="20"/>
                <w:szCs w:val="20"/>
                <w:lang w:val="en-GB"/>
              </w:rPr>
              <w:t xml:space="preserve"> responsive teaching and context-sensitive pedagogy. </w:t>
            </w:r>
            <w:r w:rsidRPr="00122845">
              <w:rPr>
                <w:rFonts w:ascii="Arial" w:hAnsi="Arial" w:cs="Arial"/>
                <w:sz w:val="20"/>
                <w:szCs w:val="20"/>
              </w:rPr>
              <w:t>Additionally</w:t>
            </w:r>
            <w:r w:rsidRPr="00122845">
              <w:rPr>
                <w:rFonts w:ascii="Arial" w:hAnsi="Arial" w:cs="Arial"/>
                <w:sz w:val="20"/>
                <w:szCs w:val="20"/>
                <w:lang w:val="en-GB"/>
              </w:rPr>
              <w:t>, it informs for future research on teacher education and training programs for enhancing writing instruction in multilingual and resource-constrained contexts</w:t>
            </w:r>
            <w:r w:rsidRPr="00122845">
              <w:rPr>
                <w:rFonts w:ascii="Arial" w:hAnsi="Arial" w:cs="Arial"/>
                <w:sz w:val="20"/>
                <w:szCs w:val="20"/>
              </w:rPr>
              <w:t>.</w:t>
            </w:r>
          </w:p>
          <w:p w14:paraId="54499E08" w14:textId="77777777" w:rsidR="007E1138" w:rsidRPr="00122845" w:rsidRDefault="007E1138">
            <w:pPr>
              <w:pStyle w:val="ListParagraph"/>
              <w:ind w:left="0"/>
              <w:rPr>
                <w:rFonts w:ascii="Arial" w:hAnsi="Arial" w:cs="Arial"/>
                <w:sz w:val="20"/>
                <w:szCs w:val="20"/>
              </w:rPr>
            </w:pPr>
          </w:p>
        </w:tc>
        <w:tc>
          <w:tcPr>
            <w:tcW w:w="1523" w:type="pct"/>
          </w:tcPr>
          <w:p w14:paraId="462A339C" w14:textId="77777777" w:rsidR="007E1138" w:rsidRPr="00122845" w:rsidRDefault="007E1138">
            <w:pPr>
              <w:pStyle w:val="Heading2"/>
              <w:jc w:val="left"/>
              <w:rPr>
                <w:rFonts w:ascii="Arial" w:hAnsi="Arial" w:cs="Arial"/>
                <w:b w:val="0"/>
                <w:lang w:val="en-GB"/>
              </w:rPr>
            </w:pPr>
          </w:p>
        </w:tc>
      </w:tr>
      <w:tr w:rsidR="007E1138" w:rsidRPr="00122845" w14:paraId="0D8B5B2C" w14:textId="77777777">
        <w:trPr>
          <w:trHeight w:val="1262"/>
        </w:trPr>
        <w:tc>
          <w:tcPr>
            <w:tcW w:w="1265" w:type="pct"/>
            <w:noWrap/>
          </w:tcPr>
          <w:p w14:paraId="21CBA5FE" w14:textId="77777777" w:rsidR="007E1138" w:rsidRPr="00122845" w:rsidRDefault="00E7580E">
            <w:pPr>
              <w:ind w:left="360"/>
              <w:rPr>
                <w:rFonts w:ascii="Arial" w:hAnsi="Arial" w:cs="Arial"/>
                <w:b/>
                <w:bCs/>
                <w:sz w:val="20"/>
                <w:szCs w:val="20"/>
                <w:lang w:val="en-GB"/>
              </w:rPr>
            </w:pPr>
            <w:r w:rsidRPr="00122845">
              <w:rPr>
                <w:rFonts w:ascii="Arial" w:hAnsi="Arial" w:cs="Arial"/>
                <w:b/>
                <w:bCs/>
                <w:sz w:val="20"/>
                <w:szCs w:val="20"/>
                <w:lang w:val="en-GB"/>
              </w:rPr>
              <w:t>Is the title of the article suitable?</w:t>
            </w:r>
          </w:p>
          <w:p w14:paraId="1CABB61A" w14:textId="77777777" w:rsidR="007E1138" w:rsidRPr="00122845" w:rsidRDefault="00E7580E">
            <w:pPr>
              <w:ind w:left="360"/>
              <w:rPr>
                <w:rFonts w:ascii="Arial" w:hAnsi="Arial" w:cs="Arial"/>
                <w:b/>
                <w:bCs/>
                <w:sz w:val="20"/>
                <w:szCs w:val="20"/>
                <w:lang w:val="en-GB"/>
              </w:rPr>
            </w:pPr>
            <w:r w:rsidRPr="00122845">
              <w:rPr>
                <w:rFonts w:ascii="Arial" w:hAnsi="Arial" w:cs="Arial"/>
                <w:b/>
                <w:bCs/>
                <w:sz w:val="20"/>
                <w:szCs w:val="20"/>
                <w:lang w:val="en-GB"/>
              </w:rPr>
              <w:t>(If not please suggest an alternative title)</w:t>
            </w:r>
          </w:p>
          <w:p w14:paraId="0275B919" w14:textId="77777777" w:rsidR="007E1138" w:rsidRPr="00122845" w:rsidRDefault="007E1138">
            <w:pPr>
              <w:pStyle w:val="Heading2"/>
              <w:jc w:val="left"/>
              <w:rPr>
                <w:rFonts w:ascii="Arial" w:hAnsi="Arial" w:cs="Arial"/>
                <w:u w:val="single"/>
                <w:lang w:val="en-GB"/>
              </w:rPr>
            </w:pPr>
          </w:p>
        </w:tc>
        <w:tc>
          <w:tcPr>
            <w:tcW w:w="2212" w:type="pct"/>
          </w:tcPr>
          <w:p w14:paraId="7DE8AB0A" w14:textId="77777777" w:rsidR="007E1138" w:rsidRPr="00122845" w:rsidRDefault="00E7580E">
            <w:pPr>
              <w:rPr>
                <w:rFonts w:ascii="Arial" w:hAnsi="Arial" w:cs="Arial"/>
                <w:sz w:val="20"/>
                <w:szCs w:val="20"/>
                <w:lang w:val="en-GB"/>
              </w:rPr>
            </w:pPr>
            <w:r w:rsidRPr="00122845">
              <w:rPr>
                <w:rFonts w:ascii="Arial" w:hAnsi="Arial" w:cs="Arial"/>
                <w:sz w:val="20"/>
                <w:szCs w:val="20"/>
                <w:lang w:val="en-GB"/>
              </w:rPr>
              <w:t xml:space="preserve">The title is clear and informative as well as suitable to represent the text/study. However, the author(s) can drop 'The' at the beginning to match the academic title writing convention and make it concise and academic. Moreover, author(s) can make it more engaging and thematically focused with alternative titles such as "Enthusiasm and Anxiety: Fourth-Graders’ Perspectives on English Writing in Bhutan’s </w:t>
            </w:r>
            <w:proofErr w:type="spellStart"/>
            <w:r w:rsidRPr="00122845">
              <w:rPr>
                <w:rFonts w:ascii="Arial" w:hAnsi="Arial" w:cs="Arial"/>
                <w:sz w:val="20"/>
                <w:szCs w:val="20"/>
                <w:lang w:val="en-GB"/>
              </w:rPr>
              <w:t>Tashicholing</w:t>
            </w:r>
            <w:proofErr w:type="spellEnd"/>
            <w:r w:rsidRPr="00122845">
              <w:rPr>
                <w:rFonts w:ascii="Arial" w:hAnsi="Arial" w:cs="Arial"/>
                <w:sz w:val="20"/>
                <w:szCs w:val="20"/>
                <w:lang w:val="en-GB"/>
              </w:rPr>
              <w:t xml:space="preserve"> Dungkhag"</w:t>
            </w:r>
          </w:p>
          <w:p w14:paraId="794AA9A7" w14:textId="77777777" w:rsidR="007E1138" w:rsidRPr="00122845" w:rsidRDefault="007E1138">
            <w:pPr>
              <w:rPr>
                <w:rFonts w:ascii="Arial" w:hAnsi="Arial" w:cs="Arial"/>
                <w:sz w:val="20"/>
                <w:szCs w:val="20"/>
                <w:lang w:val="en-GB"/>
              </w:rPr>
            </w:pPr>
          </w:p>
        </w:tc>
        <w:tc>
          <w:tcPr>
            <w:tcW w:w="1523" w:type="pct"/>
          </w:tcPr>
          <w:p w14:paraId="405B6701" w14:textId="77777777" w:rsidR="007E1138" w:rsidRPr="00122845" w:rsidRDefault="007E1138">
            <w:pPr>
              <w:pStyle w:val="Heading2"/>
              <w:jc w:val="left"/>
              <w:rPr>
                <w:rFonts w:ascii="Arial" w:hAnsi="Arial" w:cs="Arial"/>
                <w:b w:val="0"/>
                <w:lang w:val="en-GB"/>
              </w:rPr>
            </w:pPr>
          </w:p>
        </w:tc>
      </w:tr>
      <w:tr w:rsidR="007E1138" w:rsidRPr="00122845" w14:paraId="5604762A" w14:textId="77777777">
        <w:trPr>
          <w:trHeight w:val="1117"/>
        </w:trPr>
        <w:tc>
          <w:tcPr>
            <w:tcW w:w="1265" w:type="pct"/>
            <w:noWrap/>
          </w:tcPr>
          <w:p w14:paraId="3760981A" w14:textId="77777777" w:rsidR="007E1138" w:rsidRPr="00122845" w:rsidRDefault="00E7580E">
            <w:pPr>
              <w:pStyle w:val="Heading2"/>
              <w:ind w:left="360"/>
              <w:jc w:val="left"/>
              <w:rPr>
                <w:rFonts w:ascii="Arial" w:hAnsi="Arial" w:cs="Arial"/>
                <w:u w:val="single"/>
                <w:lang w:val="en-GB"/>
              </w:rPr>
            </w:pPr>
            <w:r w:rsidRPr="00122845">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77777777" w:rsidR="007E1138" w:rsidRPr="00122845" w:rsidRDefault="00E7580E">
            <w:pPr>
              <w:rPr>
                <w:rFonts w:ascii="Arial" w:hAnsi="Arial" w:cs="Arial"/>
                <w:b/>
                <w:bCs/>
                <w:sz w:val="20"/>
                <w:szCs w:val="20"/>
                <w:lang w:val="en-GB"/>
              </w:rPr>
            </w:pPr>
            <w:r w:rsidRPr="00122845">
              <w:rPr>
                <w:rFonts w:ascii="Arial" w:hAnsi="Arial" w:cs="Arial"/>
                <w:sz w:val="20"/>
                <w:szCs w:val="20"/>
                <w:lang w:val="en-GB"/>
              </w:rPr>
              <w:t xml:space="preserve">The abstract is clear and well-structured as it has covered the essential components of an academic abstract of a book chapter. It has clearly stated the focus of the study, methodology, and implications. However, refinements by stating the selection criteria (of the 14 participants), avoiding redundancies, highlighting the gap the study addresses in short would strengthen its relevance. </w:t>
            </w:r>
          </w:p>
        </w:tc>
        <w:tc>
          <w:tcPr>
            <w:tcW w:w="1523" w:type="pct"/>
          </w:tcPr>
          <w:p w14:paraId="1D54B730" w14:textId="77777777" w:rsidR="007E1138" w:rsidRPr="00122845" w:rsidRDefault="007E1138">
            <w:pPr>
              <w:pStyle w:val="Heading2"/>
              <w:jc w:val="left"/>
              <w:rPr>
                <w:rFonts w:ascii="Arial" w:hAnsi="Arial" w:cs="Arial"/>
                <w:b w:val="0"/>
                <w:lang w:val="en-GB"/>
              </w:rPr>
            </w:pPr>
          </w:p>
        </w:tc>
      </w:tr>
      <w:tr w:rsidR="007E1138" w:rsidRPr="00122845" w14:paraId="2F579F54" w14:textId="77777777">
        <w:trPr>
          <w:trHeight w:val="859"/>
        </w:trPr>
        <w:tc>
          <w:tcPr>
            <w:tcW w:w="1265" w:type="pct"/>
            <w:noWrap/>
          </w:tcPr>
          <w:p w14:paraId="04361F46" w14:textId="77777777" w:rsidR="007E1138" w:rsidRPr="00122845" w:rsidRDefault="00E7580E">
            <w:pPr>
              <w:ind w:left="360"/>
              <w:rPr>
                <w:rFonts w:ascii="Arial" w:hAnsi="Arial" w:cs="Arial"/>
                <w:b/>
                <w:bCs/>
                <w:sz w:val="20"/>
                <w:szCs w:val="20"/>
                <w:u w:val="single"/>
                <w:lang w:val="en-GB"/>
              </w:rPr>
            </w:pPr>
            <w:r w:rsidRPr="00122845">
              <w:rPr>
                <w:rFonts w:ascii="Arial" w:hAnsi="Arial" w:cs="Arial"/>
                <w:b/>
                <w:bCs/>
                <w:sz w:val="20"/>
                <w:szCs w:val="20"/>
                <w:lang w:val="en-GB"/>
              </w:rPr>
              <w:t xml:space="preserve">Is the manuscript scientifically, correct? Please write here. </w:t>
            </w:r>
          </w:p>
        </w:tc>
        <w:tc>
          <w:tcPr>
            <w:tcW w:w="2212" w:type="pct"/>
          </w:tcPr>
          <w:p w14:paraId="2B5A7721" w14:textId="77777777" w:rsidR="007E1138" w:rsidRPr="00122845" w:rsidRDefault="00E7580E">
            <w:pPr>
              <w:pStyle w:val="ListParagraph"/>
              <w:ind w:left="0"/>
              <w:rPr>
                <w:rFonts w:ascii="Arial" w:hAnsi="Arial" w:cs="Arial"/>
                <w:sz w:val="20"/>
                <w:szCs w:val="20"/>
                <w:lang w:val="en-GB"/>
              </w:rPr>
            </w:pPr>
            <w:r w:rsidRPr="00122845">
              <w:rPr>
                <w:rFonts w:ascii="Arial" w:hAnsi="Arial" w:cs="Arial"/>
                <w:sz w:val="20"/>
                <w:szCs w:val="20"/>
                <w:lang w:val="en-GB"/>
              </w:rPr>
              <w:t xml:space="preserve">Yes, the manuscript is scientifically correct because applies a suitable qualitative design to investigate a meaningful research question within a specific educational context in Bhutan. The findings are derived from a credible and systematic analysis process derived from the data and are </w:t>
            </w:r>
            <w:proofErr w:type="spellStart"/>
            <w:r w:rsidRPr="00122845">
              <w:rPr>
                <w:rFonts w:ascii="Arial" w:hAnsi="Arial" w:cs="Arial"/>
                <w:sz w:val="20"/>
                <w:szCs w:val="20"/>
                <w:lang w:val="en-GB"/>
              </w:rPr>
              <w:t>analyzed</w:t>
            </w:r>
            <w:proofErr w:type="spellEnd"/>
            <w:r w:rsidRPr="00122845">
              <w:rPr>
                <w:rFonts w:ascii="Arial" w:hAnsi="Arial" w:cs="Arial"/>
                <w:sz w:val="20"/>
                <w:szCs w:val="20"/>
                <w:lang w:val="en-GB"/>
              </w:rPr>
              <w:t xml:space="preserve"> thematically and interpreted meaningfully. However, to maintain even stronger scientific rigor, the authors can acknowledge limited </w:t>
            </w:r>
            <w:r w:rsidRPr="00122845">
              <w:rPr>
                <w:rFonts w:ascii="Arial" w:hAnsi="Arial" w:cs="Arial"/>
                <w:sz w:val="20"/>
                <w:szCs w:val="20"/>
              </w:rPr>
              <w:t>generalization</w:t>
            </w:r>
            <w:r w:rsidRPr="00122845">
              <w:rPr>
                <w:rFonts w:ascii="Arial" w:hAnsi="Arial" w:cs="Arial"/>
                <w:sz w:val="20"/>
                <w:szCs w:val="20"/>
                <w:lang w:val="en-GB"/>
              </w:rPr>
              <w:t xml:space="preserve"> of the study, mention researcher positionality or potential bias, state the characteristics of research participants, and polish the writing to build a coherent argument in complete paragraphs rather than small paragraphs of only a few (2/3) sentences (somewhere).</w:t>
            </w:r>
          </w:p>
          <w:p w14:paraId="2BF4AC94" w14:textId="77777777" w:rsidR="007E1138" w:rsidRPr="00122845" w:rsidRDefault="007E1138">
            <w:pPr>
              <w:pStyle w:val="ListParagraph"/>
              <w:ind w:left="0"/>
              <w:rPr>
                <w:rFonts w:ascii="Arial" w:hAnsi="Arial" w:cs="Arial"/>
                <w:b/>
                <w:bCs/>
                <w:sz w:val="20"/>
                <w:szCs w:val="20"/>
                <w:lang w:val="en-GB"/>
              </w:rPr>
            </w:pPr>
          </w:p>
        </w:tc>
        <w:tc>
          <w:tcPr>
            <w:tcW w:w="1523" w:type="pct"/>
          </w:tcPr>
          <w:p w14:paraId="4898F764" w14:textId="77777777" w:rsidR="007E1138" w:rsidRPr="00122845" w:rsidRDefault="007E1138">
            <w:pPr>
              <w:pStyle w:val="Heading2"/>
              <w:jc w:val="left"/>
              <w:rPr>
                <w:rFonts w:ascii="Arial" w:hAnsi="Arial" w:cs="Arial"/>
                <w:b w:val="0"/>
                <w:lang w:val="en-GB"/>
              </w:rPr>
            </w:pPr>
          </w:p>
        </w:tc>
      </w:tr>
      <w:tr w:rsidR="007E1138" w:rsidRPr="00122845" w14:paraId="73739464" w14:textId="77777777">
        <w:trPr>
          <w:trHeight w:val="703"/>
        </w:trPr>
        <w:tc>
          <w:tcPr>
            <w:tcW w:w="1265" w:type="pct"/>
            <w:noWrap/>
          </w:tcPr>
          <w:p w14:paraId="09C25322" w14:textId="77777777" w:rsidR="007E1138" w:rsidRPr="00122845" w:rsidRDefault="00E7580E">
            <w:pPr>
              <w:ind w:left="360"/>
              <w:rPr>
                <w:rFonts w:ascii="Arial" w:hAnsi="Arial" w:cs="Arial"/>
                <w:b/>
                <w:bCs/>
                <w:sz w:val="20"/>
                <w:szCs w:val="20"/>
                <w:lang w:val="en-GB"/>
              </w:rPr>
            </w:pPr>
            <w:r w:rsidRPr="0012284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7E1138" w:rsidRPr="00122845" w:rsidRDefault="00E7580E">
            <w:pPr>
              <w:ind w:left="360"/>
              <w:rPr>
                <w:rFonts w:ascii="Arial" w:hAnsi="Arial" w:cs="Arial"/>
                <w:b/>
                <w:bCs/>
                <w:sz w:val="20"/>
                <w:szCs w:val="20"/>
                <w:u w:val="single"/>
                <w:lang w:val="en-GB"/>
              </w:rPr>
            </w:pPr>
            <w:r w:rsidRPr="00122845">
              <w:rPr>
                <w:rFonts w:ascii="Arial" w:hAnsi="Arial" w:cs="Arial"/>
                <w:b/>
                <w:bCs/>
                <w:sz w:val="20"/>
                <w:szCs w:val="20"/>
                <w:u w:val="single"/>
                <w:lang w:val="en-GB"/>
              </w:rPr>
              <w:t>-</w:t>
            </w:r>
          </w:p>
        </w:tc>
        <w:tc>
          <w:tcPr>
            <w:tcW w:w="2212" w:type="pct"/>
          </w:tcPr>
          <w:p w14:paraId="24FE0567" w14:textId="77777777" w:rsidR="007E1138" w:rsidRPr="00122845" w:rsidRDefault="00E7580E">
            <w:pPr>
              <w:pStyle w:val="ListParagraph"/>
              <w:ind w:left="0"/>
              <w:rPr>
                <w:rFonts w:ascii="Arial" w:hAnsi="Arial" w:cs="Arial"/>
                <w:sz w:val="20"/>
                <w:szCs w:val="20"/>
                <w:lang w:val="en-GB"/>
              </w:rPr>
            </w:pPr>
            <w:r w:rsidRPr="00122845">
              <w:rPr>
                <w:rFonts w:ascii="Arial" w:hAnsi="Arial" w:cs="Arial"/>
                <w:sz w:val="20"/>
                <w:szCs w:val="20"/>
                <w:lang w:val="en-GB"/>
              </w:rPr>
              <w:t xml:space="preserve">Yes, the references are both recent and sufficient for a qualitative study situated in the regional context of Bhutan. Majority of the references are recent including the foundational texts for qualitative research. </w:t>
            </w:r>
            <w:r w:rsidRPr="00122845">
              <w:rPr>
                <w:rFonts w:ascii="Arial" w:hAnsi="Arial" w:cs="Arial"/>
                <w:sz w:val="20"/>
                <w:szCs w:val="20"/>
              </w:rPr>
              <w:t>However, the a</w:t>
            </w:r>
            <w:proofErr w:type="spellStart"/>
            <w:r w:rsidRPr="00122845">
              <w:rPr>
                <w:rFonts w:ascii="Arial" w:hAnsi="Arial" w:cs="Arial"/>
                <w:sz w:val="20"/>
                <w:szCs w:val="20"/>
                <w:lang w:val="en-GB"/>
              </w:rPr>
              <w:t>uthors</w:t>
            </w:r>
            <w:proofErr w:type="spellEnd"/>
            <w:r w:rsidRPr="00122845">
              <w:rPr>
                <w:rFonts w:ascii="Arial" w:hAnsi="Arial" w:cs="Arial"/>
                <w:sz w:val="20"/>
                <w:szCs w:val="20"/>
                <w:lang w:val="en-GB"/>
              </w:rPr>
              <w:t xml:space="preserve"> can consider adding literature on academic writing, phenomenological research, and teaching English to young learners.</w:t>
            </w:r>
          </w:p>
          <w:p w14:paraId="23E9107C" w14:textId="77777777" w:rsidR="007E1138" w:rsidRPr="00122845" w:rsidRDefault="007E1138">
            <w:pPr>
              <w:pStyle w:val="ListParagraph"/>
              <w:ind w:left="0"/>
              <w:rPr>
                <w:rFonts w:ascii="Arial" w:hAnsi="Arial" w:cs="Arial"/>
                <w:b/>
                <w:bCs/>
                <w:sz w:val="20"/>
                <w:szCs w:val="20"/>
                <w:lang w:val="en-GB"/>
              </w:rPr>
            </w:pPr>
          </w:p>
        </w:tc>
        <w:tc>
          <w:tcPr>
            <w:tcW w:w="1523" w:type="pct"/>
          </w:tcPr>
          <w:p w14:paraId="40220055" w14:textId="77777777" w:rsidR="007E1138" w:rsidRPr="00122845" w:rsidRDefault="007E1138">
            <w:pPr>
              <w:pStyle w:val="Heading2"/>
              <w:jc w:val="left"/>
              <w:rPr>
                <w:rFonts w:ascii="Arial" w:hAnsi="Arial" w:cs="Arial"/>
                <w:b w:val="0"/>
                <w:lang w:val="en-GB"/>
              </w:rPr>
            </w:pPr>
          </w:p>
        </w:tc>
      </w:tr>
      <w:tr w:rsidR="007E1138" w:rsidRPr="00122845" w14:paraId="73CC4A50" w14:textId="77777777">
        <w:trPr>
          <w:trHeight w:val="2619"/>
        </w:trPr>
        <w:tc>
          <w:tcPr>
            <w:tcW w:w="1265" w:type="pct"/>
            <w:noWrap/>
          </w:tcPr>
          <w:p w14:paraId="029CE8D0" w14:textId="77777777" w:rsidR="007E1138" w:rsidRPr="00122845" w:rsidRDefault="007E1138">
            <w:pPr>
              <w:pStyle w:val="Heading2"/>
              <w:jc w:val="left"/>
              <w:rPr>
                <w:rFonts w:ascii="Arial" w:hAnsi="Arial" w:cs="Arial"/>
                <w:b w:val="0"/>
                <w:lang w:val="en-GB"/>
              </w:rPr>
            </w:pPr>
          </w:p>
          <w:p w14:paraId="589C16C7" w14:textId="77777777" w:rsidR="007E1138" w:rsidRPr="00122845" w:rsidRDefault="00E7580E">
            <w:pPr>
              <w:pStyle w:val="Heading2"/>
              <w:ind w:left="360"/>
              <w:jc w:val="left"/>
              <w:rPr>
                <w:rFonts w:ascii="Arial" w:hAnsi="Arial" w:cs="Arial"/>
                <w:bCs w:val="0"/>
                <w:lang w:val="en-GB"/>
              </w:rPr>
            </w:pPr>
            <w:r w:rsidRPr="00122845">
              <w:rPr>
                <w:rFonts w:ascii="Arial" w:hAnsi="Arial" w:cs="Arial"/>
                <w:bCs w:val="0"/>
                <w:lang w:val="en-GB"/>
              </w:rPr>
              <w:t>Is the language/English quality of the article suitable for scholarly communications?</w:t>
            </w:r>
          </w:p>
          <w:p w14:paraId="7722B85E" w14:textId="77777777" w:rsidR="007E1138" w:rsidRPr="00122845" w:rsidRDefault="007E1138">
            <w:pPr>
              <w:rPr>
                <w:rFonts w:ascii="Arial" w:hAnsi="Arial" w:cs="Arial"/>
                <w:sz w:val="20"/>
                <w:szCs w:val="20"/>
                <w:lang w:val="en-GB"/>
              </w:rPr>
            </w:pPr>
          </w:p>
        </w:tc>
        <w:tc>
          <w:tcPr>
            <w:tcW w:w="2212" w:type="pct"/>
          </w:tcPr>
          <w:p w14:paraId="297F52DB" w14:textId="77777777" w:rsidR="007E1138" w:rsidRPr="00122845" w:rsidRDefault="00E7580E">
            <w:pPr>
              <w:rPr>
                <w:rFonts w:ascii="Arial" w:hAnsi="Arial" w:cs="Arial"/>
                <w:sz w:val="20"/>
                <w:szCs w:val="20"/>
                <w:lang w:val="en-GB"/>
              </w:rPr>
            </w:pPr>
            <w:r w:rsidRPr="00122845">
              <w:rPr>
                <w:rFonts w:ascii="Arial" w:hAnsi="Arial" w:cs="Arial"/>
                <w:sz w:val="20"/>
                <w:szCs w:val="20"/>
                <w:lang w:val="en-GB"/>
              </w:rPr>
              <w:t>Yes, the language/English quality of the article is generally suitable for scholarly communication. The manuscript demonstrates a good level of academic writing, with clear articulation of ideas, appropriate use of technical terminology, and logical organization of content. The vocabulary is sophisticated yet accessible. The tone is appropriately formal and analytical, aligning with expectations for qualitative research. However, there are occasional minor grammatical inconsistencies and punctuation issues (e.g., missing spaces after punctuation marks, inconsistent formatting of headings, and a few awkward phrasings) that may be improved by light copy-editing to enhance the readability of the article. However, these do not significantly hinder intelligibility or general comprehension of the text message to the readers. Overall, the manuscript meets the language standards for publication in a scholarly journal, with only minor revisions needed in some places to ensure clarity and consistency.</w:t>
            </w:r>
          </w:p>
          <w:p w14:paraId="149A6CEF" w14:textId="77777777" w:rsidR="007E1138" w:rsidRPr="00122845" w:rsidRDefault="007E1138">
            <w:pPr>
              <w:rPr>
                <w:rFonts w:ascii="Arial" w:hAnsi="Arial" w:cs="Arial"/>
                <w:sz w:val="20"/>
                <w:szCs w:val="20"/>
                <w:lang w:val="en-GB"/>
              </w:rPr>
            </w:pPr>
          </w:p>
        </w:tc>
        <w:tc>
          <w:tcPr>
            <w:tcW w:w="1523" w:type="pct"/>
          </w:tcPr>
          <w:p w14:paraId="0351CA58" w14:textId="77777777" w:rsidR="007E1138" w:rsidRPr="00122845" w:rsidRDefault="007E1138">
            <w:pPr>
              <w:rPr>
                <w:rFonts w:ascii="Arial" w:hAnsi="Arial" w:cs="Arial"/>
                <w:sz w:val="20"/>
                <w:szCs w:val="20"/>
                <w:lang w:val="en-GB"/>
              </w:rPr>
            </w:pPr>
          </w:p>
        </w:tc>
      </w:tr>
      <w:tr w:rsidR="007E1138" w:rsidRPr="00122845" w14:paraId="20A16C0C" w14:textId="77777777">
        <w:trPr>
          <w:trHeight w:val="1178"/>
        </w:trPr>
        <w:tc>
          <w:tcPr>
            <w:tcW w:w="1265" w:type="pct"/>
            <w:noWrap/>
          </w:tcPr>
          <w:p w14:paraId="7F4BCFAE" w14:textId="77777777" w:rsidR="007E1138" w:rsidRPr="00122845" w:rsidRDefault="00E7580E">
            <w:pPr>
              <w:pStyle w:val="Heading2"/>
              <w:jc w:val="left"/>
              <w:rPr>
                <w:rFonts w:ascii="Arial" w:hAnsi="Arial" w:cs="Arial"/>
                <w:b w:val="0"/>
                <w:bCs w:val="0"/>
                <w:lang w:val="en-GB"/>
              </w:rPr>
            </w:pPr>
            <w:r w:rsidRPr="00122845">
              <w:rPr>
                <w:rFonts w:ascii="Arial" w:hAnsi="Arial" w:cs="Arial"/>
                <w:bCs w:val="0"/>
                <w:u w:val="single"/>
                <w:lang w:val="en-GB"/>
              </w:rPr>
              <w:t>Optional/General</w:t>
            </w:r>
            <w:r w:rsidRPr="00122845">
              <w:rPr>
                <w:rFonts w:ascii="Arial" w:hAnsi="Arial" w:cs="Arial"/>
                <w:bCs w:val="0"/>
                <w:lang w:val="en-GB"/>
              </w:rPr>
              <w:t xml:space="preserve"> </w:t>
            </w:r>
            <w:r w:rsidRPr="00122845">
              <w:rPr>
                <w:rFonts w:ascii="Arial" w:hAnsi="Arial" w:cs="Arial"/>
                <w:b w:val="0"/>
                <w:bCs w:val="0"/>
                <w:lang w:val="en-GB"/>
              </w:rPr>
              <w:t>comments</w:t>
            </w:r>
          </w:p>
          <w:p w14:paraId="1A6B3748" w14:textId="77777777" w:rsidR="007E1138" w:rsidRPr="00122845" w:rsidRDefault="007E1138">
            <w:pPr>
              <w:pStyle w:val="Heading2"/>
              <w:jc w:val="left"/>
              <w:rPr>
                <w:rFonts w:ascii="Arial" w:hAnsi="Arial" w:cs="Arial"/>
                <w:b w:val="0"/>
                <w:lang w:val="en-GB"/>
              </w:rPr>
            </w:pPr>
          </w:p>
        </w:tc>
        <w:tc>
          <w:tcPr>
            <w:tcW w:w="2212" w:type="pct"/>
          </w:tcPr>
          <w:p w14:paraId="7EB58C99" w14:textId="77777777" w:rsidR="007E1138" w:rsidRPr="00122845" w:rsidRDefault="007E1138">
            <w:pPr>
              <w:rPr>
                <w:rFonts w:ascii="Arial" w:hAnsi="Arial" w:cs="Arial"/>
                <w:sz w:val="20"/>
                <w:szCs w:val="20"/>
                <w:lang w:val="en-GB"/>
              </w:rPr>
            </w:pPr>
          </w:p>
          <w:p w14:paraId="15DFD0E8" w14:textId="12444ECE" w:rsidR="007E1138" w:rsidRPr="00122845" w:rsidRDefault="007E1138">
            <w:pPr>
              <w:rPr>
                <w:rFonts w:ascii="Arial" w:hAnsi="Arial" w:cs="Arial"/>
                <w:sz w:val="20"/>
                <w:szCs w:val="20"/>
                <w:lang w:val="en-GB"/>
              </w:rPr>
            </w:pPr>
          </w:p>
        </w:tc>
        <w:tc>
          <w:tcPr>
            <w:tcW w:w="1523" w:type="pct"/>
          </w:tcPr>
          <w:p w14:paraId="465E098E" w14:textId="77777777" w:rsidR="007E1138" w:rsidRPr="00122845" w:rsidRDefault="007E1138">
            <w:pPr>
              <w:rPr>
                <w:rFonts w:ascii="Arial" w:hAnsi="Arial" w:cs="Arial"/>
                <w:sz w:val="20"/>
                <w:szCs w:val="20"/>
                <w:lang w:val="en-GB"/>
              </w:rPr>
            </w:pPr>
          </w:p>
        </w:tc>
      </w:tr>
    </w:tbl>
    <w:p w14:paraId="25069224" w14:textId="77777777" w:rsidR="007E1138" w:rsidRPr="00122845" w:rsidRDefault="007E1138">
      <w:pPr>
        <w:pStyle w:val="BodyText"/>
        <w:rPr>
          <w:rFonts w:ascii="Arial" w:hAnsi="Arial" w:cs="Arial"/>
          <w:b/>
          <w:bCs/>
          <w:sz w:val="20"/>
          <w:szCs w:val="20"/>
          <w:u w:val="single"/>
          <w:lang w:val="en-GB"/>
        </w:rPr>
      </w:pPr>
    </w:p>
    <w:p w14:paraId="0821307F" w14:textId="77777777" w:rsidR="007E1138" w:rsidRPr="00122845" w:rsidRDefault="007E1138">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8642"/>
        <w:gridCol w:w="5677"/>
      </w:tblGrid>
      <w:tr w:rsidR="007E1138" w:rsidRPr="00122845"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7E1138" w:rsidRPr="00122845" w:rsidRDefault="00E7580E">
            <w:pPr>
              <w:pStyle w:val="NormalWeb"/>
              <w:spacing w:before="0" w:beforeAutospacing="0" w:after="0" w:afterAutospacing="0"/>
              <w:rPr>
                <w:rFonts w:ascii="Arial" w:hAnsi="Arial" w:cs="Arial"/>
                <w:b/>
                <w:sz w:val="20"/>
                <w:szCs w:val="20"/>
                <w:u w:val="single"/>
                <w:lang w:val="en-GB"/>
              </w:rPr>
            </w:pPr>
            <w:r w:rsidRPr="00122845">
              <w:rPr>
                <w:rFonts w:ascii="Arial" w:hAnsi="Arial" w:cs="Arial"/>
                <w:b/>
                <w:sz w:val="20"/>
                <w:szCs w:val="20"/>
                <w:highlight w:val="yellow"/>
                <w:u w:val="single"/>
                <w:lang w:val="en-GB"/>
              </w:rPr>
              <w:t>PART  2:</w:t>
            </w:r>
            <w:r w:rsidRPr="00122845">
              <w:rPr>
                <w:rFonts w:ascii="Arial" w:hAnsi="Arial" w:cs="Arial"/>
                <w:b/>
                <w:sz w:val="20"/>
                <w:szCs w:val="20"/>
                <w:u w:val="single"/>
                <w:lang w:val="en-GB"/>
              </w:rPr>
              <w:t xml:space="preserve"> </w:t>
            </w:r>
          </w:p>
          <w:p w14:paraId="5B767407" w14:textId="77777777" w:rsidR="007E1138" w:rsidRPr="00122845" w:rsidRDefault="007E1138">
            <w:pPr>
              <w:pStyle w:val="NormalWeb"/>
              <w:spacing w:before="0" w:beforeAutospacing="0" w:after="0" w:afterAutospacing="0"/>
              <w:rPr>
                <w:rFonts w:ascii="Arial" w:hAnsi="Arial" w:cs="Arial"/>
                <w:b/>
                <w:sz w:val="20"/>
                <w:szCs w:val="20"/>
                <w:u w:val="single"/>
                <w:lang w:val="en-GB"/>
              </w:rPr>
            </w:pPr>
          </w:p>
        </w:tc>
      </w:tr>
      <w:tr w:rsidR="007E1138" w:rsidRPr="00122845"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7E1138" w:rsidRPr="00122845" w:rsidRDefault="007E113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7E1138" w:rsidRPr="00122845" w:rsidRDefault="00E7580E">
            <w:pPr>
              <w:pStyle w:val="Heading2"/>
              <w:jc w:val="left"/>
              <w:rPr>
                <w:rFonts w:ascii="Arial" w:hAnsi="Arial" w:cs="Arial"/>
                <w:lang w:val="en-GB"/>
              </w:rPr>
            </w:pPr>
            <w:r w:rsidRPr="00122845">
              <w:rPr>
                <w:rFonts w:ascii="Arial" w:hAnsi="Arial" w:cs="Arial"/>
                <w:lang w:val="en-GB"/>
              </w:rPr>
              <w:t>Reviewer’s comment</w:t>
            </w:r>
          </w:p>
        </w:tc>
        <w:tc>
          <w:tcPr>
            <w:tcW w:w="1342" w:type="pct"/>
            <w:shd w:val="clear" w:color="auto" w:fill="auto"/>
          </w:tcPr>
          <w:p w14:paraId="6F48B50B" w14:textId="77777777" w:rsidR="007E1138" w:rsidRPr="00122845" w:rsidRDefault="00E7580E">
            <w:pPr>
              <w:pStyle w:val="Heading2"/>
              <w:jc w:val="left"/>
              <w:rPr>
                <w:rFonts w:ascii="Arial" w:hAnsi="Arial" w:cs="Arial"/>
                <w:b w:val="0"/>
                <w:lang w:val="en-GB"/>
              </w:rPr>
            </w:pPr>
            <w:r w:rsidRPr="00122845">
              <w:rPr>
                <w:rFonts w:ascii="Arial" w:hAnsi="Arial" w:cs="Arial"/>
                <w:lang w:val="en-GB"/>
              </w:rPr>
              <w:t>Author’s comment</w:t>
            </w:r>
            <w:r w:rsidRPr="00122845">
              <w:rPr>
                <w:rFonts w:ascii="Arial" w:hAnsi="Arial" w:cs="Arial"/>
                <w:b w:val="0"/>
                <w:lang w:val="en-GB"/>
              </w:rPr>
              <w:t xml:space="preserve"> </w:t>
            </w:r>
            <w:r w:rsidRPr="00122845">
              <w:rPr>
                <w:rFonts w:ascii="Arial" w:hAnsi="Arial" w:cs="Arial"/>
                <w:b w:val="0"/>
                <w:i/>
                <w:lang w:val="en-GB"/>
              </w:rPr>
              <w:t>(if agreed with the reviewer, correct the manuscript and highlight that part in the manuscript. It is mandatory that authors should write his/her feedback here)</w:t>
            </w:r>
          </w:p>
        </w:tc>
      </w:tr>
      <w:tr w:rsidR="007E1138" w:rsidRPr="00122845"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7E1138" w:rsidRPr="00122845" w:rsidRDefault="00E7580E">
            <w:pPr>
              <w:pStyle w:val="NormalWeb"/>
              <w:spacing w:before="0" w:beforeAutospacing="0" w:after="0" w:afterAutospacing="0"/>
              <w:rPr>
                <w:rFonts w:ascii="Arial" w:hAnsi="Arial" w:cs="Arial"/>
                <w:b/>
                <w:sz w:val="20"/>
                <w:szCs w:val="20"/>
                <w:lang w:val="en-GB"/>
              </w:rPr>
            </w:pPr>
            <w:r w:rsidRPr="00122845">
              <w:rPr>
                <w:rFonts w:ascii="Arial" w:hAnsi="Arial" w:cs="Arial"/>
                <w:b/>
                <w:sz w:val="20"/>
                <w:szCs w:val="20"/>
                <w:lang w:val="en-GB"/>
              </w:rPr>
              <w:t xml:space="preserve">Are there ethical issues in this manuscript? </w:t>
            </w:r>
          </w:p>
          <w:p w14:paraId="6034B476" w14:textId="77777777" w:rsidR="007E1138" w:rsidRPr="00122845" w:rsidRDefault="007E113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7E1138" w:rsidRPr="00122845" w:rsidRDefault="00E7580E">
            <w:pPr>
              <w:pStyle w:val="NormalWeb"/>
              <w:spacing w:before="0" w:beforeAutospacing="0" w:after="0" w:afterAutospacing="0"/>
              <w:rPr>
                <w:rFonts w:ascii="Arial" w:hAnsi="Arial" w:cs="Arial"/>
                <w:i/>
                <w:iCs/>
                <w:sz w:val="20"/>
                <w:szCs w:val="20"/>
                <w:u w:val="single"/>
                <w:lang w:val="en-GB"/>
              </w:rPr>
            </w:pPr>
            <w:r w:rsidRPr="00122845">
              <w:rPr>
                <w:rFonts w:ascii="Arial" w:hAnsi="Arial" w:cs="Arial"/>
                <w:i/>
                <w:iCs/>
                <w:sz w:val="20"/>
                <w:szCs w:val="20"/>
                <w:u w:val="single"/>
                <w:lang w:val="en-GB"/>
              </w:rPr>
              <w:t xml:space="preserve">(If yes, </w:t>
            </w:r>
            <w:proofErr w:type="gramStart"/>
            <w:r w:rsidRPr="00122845">
              <w:rPr>
                <w:rFonts w:ascii="Arial" w:hAnsi="Arial" w:cs="Arial"/>
                <w:i/>
                <w:iCs/>
                <w:sz w:val="20"/>
                <w:szCs w:val="20"/>
                <w:u w:val="single"/>
                <w:lang w:val="en-GB"/>
              </w:rPr>
              <w:t>Kindly</w:t>
            </w:r>
            <w:proofErr w:type="gramEnd"/>
            <w:r w:rsidRPr="00122845">
              <w:rPr>
                <w:rFonts w:ascii="Arial" w:hAnsi="Arial" w:cs="Arial"/>
                <w:i/>
                <w:iCs/>
                <w:sz w:val="20"/>
                <w:szCs w:val="20"/>
                <w:u w:val="single"/>
                <w:lang w:val="en-GB"/>
              </w:rPr>
              <w:t xml:space="preserve"> please write down the ethical issues here in detail)</w:t>
            </w:r>
          </w:p>
          <w:p w14:paraId="3F0D46E3" w14:textId="77777777" w:rsidR="007E1138" w:rsidRPr="00122845" w:rsidRDefault="007E1138">
            <w:pPr>
              <w:pStyle w:val="NormalWeb"/>
              <w:spacing w:before="0" w:beforeAutospacing="0" w:after="0" w:afterAutospacing="0"/>
              <w:rPr>
                <w:rFonts w:ascii="Arial" w:hAnsi="Arial" w:cs="Arial"/>
                <w:sz w:val="20"/>
                <w:szCs w:val="20"/>
                <w:lang w:val="en-GB"/>
              </w:rPr>
            </w:pPr>
          </w:p>
          <w:p w14:paraId="7B654B67" w14:textId="07F5AC64" w:rsidR="007E1138" w:rsidRPr="00122845" w:rsidRDefault="007E113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7E1138" w:rsidRPr="00122845" w:rsidRDefault="007E1138">
            <w:pPr>
              <w:rPr>
                <w:rFonts w:ascii="Arial" w:eastAsia="Arial Unicode MS" w:hAnsi="Arial" w:cs="Arial"/>
                <w:sz w:val="20"/>
                <w:szCs w:val="20"/>
                <w:lang w:val="en-GB"/>
              </w:rPr>
            </w:pPr>
          </w:p>
          <w:p w14:paraId="4A981594" w14:textId="77777777" w:rsidR="007E1138" w:rsidRPr="00122845" w:rsidRDefault="007E1138">
            <w:pPr>
              <w:rPr>
                <w:rFonts w:ascii="Arial" w:eastAsia="Arial Unicode MS" w:hAnsi="Arial" w:cs="Arial"/>
                <w:sz w:val="20"/>
                <w:szCs w:val="20"/>
                <w:lang w:val="en-GB"/>
              </w:rPr>
            </w:pPr>
          </w:p>
          <w:p w14:paraId="4780A682" w14:textId="77777777" w:rsidR="007E1138" w:rsidRPr="00122845" w:rsidRDefault="007E1138">
            <w:pPr>
              <w:rPr>
                <w:rFonts w:ascii="Arial" w:eastAsia="Arial Unicode MS" w:hAnsi="Arial" w:cs="Arial"/>
                <w:sz w:val="20"/>
                <w:szCs w:val="20"/>
                <w:lang w:val="en-GB"/>
              </w:rPr>
            </w:pPr>
          </w:p>
          <w:p w14:paraId="2D80979A" w14:textId="77777777" w:rsidR="007E1138" w:rsidRPr="00122845" w:rsidRDefault="007E1138">
            <w:pPr>
              <w:pStyle w:val="NormalWeb"/>
              <w:spacing w:before="0" w:beforeAutospacing="0" w:after="0" w:afterAutospacing="0"/>
              <w:rPr>
                <w:rFonts w:ascii="Arial" w:hAnsi="Arial" w:cs="Arial"/>
                <w:sz w:val="20"/>
                <w:szCs w:val="20"/>
                <w:lang w:val="en-GB"/>
              </w:rPr>
            </w:pPr>
          </w:p>
        </w:tc>
      </w:tr>
    </w:tbl>
    <w:p w14:paraId="48DC05A4" w14:textId="77777777" w:rsidR="007E1138" w:rsidRDefault="007E1138">
      <w:pPr>
        <w:rPr>
          <w:rFonts w:ascii="Arial" w:hAnsi="Arial" w:cs="Arial"/>
          <w:b/>
          <w:sz w:val="20"/>
          <w:szCs w:val="20"/>
          <w:lang w:val="en-GB"/>
        </w:rPr>
      </w:pPr>
    </w:p>
    <w:p w14:paraId="3938FBCD" w14:textId="77777777" w:rsidR="00122845" w:rsidRPr="00737A12" w:rsidRDefault="00122845" w:rsidP="00122845">
      <w:pPr>
        <w:pStyle w:val="Affiliation"/>
        <w:spacing w:after="0" w:line="240" w:lineRule="auto"/>
        <w:jc w:val="left"/>
        <w:rPr>
          <w:rFonts w:ascii="Arial" w:hAnsi="Arial" w:cs="Arial"/>
          <w:b/>
          <w:u w:val="single"/>
        </w:rPr>
      </w:pPr>
      <w:r w:rsidRPr="00737A12">
        <w:rPr>
          <w:rFonts w:ascii="Arial" w:hAnsi="Arial" w:cs="Arial"/>
          <w:b/>
          <w:u w:val="single"/>
        </w:rPr>
        <w:t>Reviewer details:</w:t>
      </w:r>
    </w:p>
    <w:p w14:paraId="5A20B2A0" w14:textId="77777777" w:rsidR="00122845" w:rsidRPr="00737A12" w:rsidRDefault="00122845" w:rsidP="00122845">
      <w:pPr>
        <w:pStyle w:val="Affiliation"/>
        <w:spacing w:after="0" w:line="240" w:lineRule="auto"/>
        <w:jc w:val="left"/>
        <w:rPr>
          <w:rFonts w:ascii="Arial" w:hAnsi="Arial" w:cs="Arial"/>
          <w:b/>
          <w:lang w:val="nl-BE"/>
        </w:rPr>
      </w:pPr>
      <w:r w:rsidRPr="00737A12">
        <w:rPr>
          <w:rFonts w:ascii="Arial" w:hAnsi="Arial" w:cs="Arial"/>
          <w:b/>
          <w:color w:val="000000"/>
          <w:lang w:val="nl-BE"/>
        </w:rPr>
        <w:t>Rajan Kumar Kandel, Tribhuvan University, Nepal</w:t>
      </w:r>
    </w:p>
    <w:p w14:paraId="6AC03F6A" w14:textId="77777777" w:rsidR="00122845" w:rsidRPr="00122845" w:rsidRDefault="00122845">
      <w:pPr>
        <w:rPr>
          <w:rFonts w:ascii="Arial" w:hAnsi="Arial" w:cs="Arial"/>
          <w:b/>
          <w:sz w:val="20"/>
          <w:szCs w:val="20"/>
          <w:lang w:val="en-GB"/>
        </w:rPr>
      </w:pPr>
    </w:p>
    <w:sectPr w:rsidR="00122845" w:rsidRPr="00122845">
      <w:headerReference w:type="default" r:id="rId7"/>
      <w:footerReference w:type="default" r:id="rId8"/>
      <w:pgSz w:w="23814" w:h="16839"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1FA15" w14:textId="77777777" w:rsidR="00467D6E" w:rsidRDefault="00467D6E">
      <w:r>
        <w:separator/>
      </w:r>
    </w:p>
  </w:endnote>
  <w:endnote w:type="continuationSeparator" w:id="0">
    <w:p w14:paraId="0BD75EFF" w14:textId="77777777" w:rsidR="00467D6E" w:rsidRDefault="00467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7777777" w:rsidR="007E1138" w:rsidRDefault="00E7580E">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BAB8F" w14:textId="77777777" w:rsidR="00467D6E" w:rsidRDefault="00467D6E">
      <w:r>
        <w:separator/>
      </w:r>
    </w:p>
  </w:footnote>
  <w:footnote w:type="continuationSeparator" w:id="0">
    <w:p w14:paraId="187D3179" w14:textId="77777777" w:rsidR="00467D6E" w:rsidRDefault="00467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77777777" w:rsidR="007E1138" w:rsidRDefault="007E1138">
    <w:pPr>
      <w:spacing w:before="100" w:beforeAutospacing="1" w:after="100" w:afterAutospacing="1"/>
      <w:jc w:val="center"/>
      <w:rPr>
        <w:rFonts w:ascii="Arial" w:hAnsi="Arial" w:cs="Arial"/>
        <w:b/>
        <w:bCs/>
        <w:color w:val="003399"/>
        <w:szCs w:val="20"/>
        <w:u w:val="single"/>
        <w:lang w:val="en-GB"/>
      </w:rPr>
    </w:pPr>
  </w:p>
  <w:p w14:paraId="058BC5FD" w14:textId="77777777" w:rsidR="007E1138" w:rsidRDefault="007E1138">
    <w:pPr>
      <w:spacing w:before="100" w:beforeAutospacing="1" w:after="100" w:afterAutospacing="1"/>
      <w:jc w:val="center"/>
      <w:rPr>
        <w:rFonts w:ascii="Arial" w:hAnsi="Arial" w:cs="Arial"/>
        <w:b/>
        <w:bCs/>
        <w:color w:val="003399"/>
        <w:szCs w:val="20"/>
        <w:u w:val="single"/>
        <w:lang w:val="en-GB"/>
      </w:rPr>
    </w:pPr>
  </w:p>
  <w:p w14:paraId="5E373534" w14:textId="77777777" w:rsidR="007E1138" w:rsidRDefault="00E7580E">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0E39"/>
    <w:rsid w:val="00115767"/>
    <w:rsid w:val="00121FFA"/>
    <w:rsid w:val="00122845"/>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1767"/>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67D6E"/>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3712E"/>
    <w:rsid w:val="0054564B"/>
    <w:rsid w:val="00545A13"/>
    <w:rsid w:val="00546343"/>
    <w:rsid w:val="00546E3F"/>
    <w:rsid w:val="00555430"/>
    <w:rsid w:val="00557CD3"/>
    <w:rsid w:val="00560A5C"/>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5758"/>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1138"/>
    <w:rsid w:val="007F5873"/>
    <w:rsid w:val="008126B7"/>
    <w:rsid w:val="00815F94"/>
    <w:rsid w:val="008224E2"/>
    <w:rsid w:val="00825DC9"/>
    <w:rsid w:val="0082676D"/>
    <w:rsid w:val="008324FC"/>
    <w:rsid w:val="00846F1F"/>
    <w:rsid w:val="008470AB"/>
    <w:rsid w:val="0085546D"/>
    <w:rsid w:val="0086369B"/>
    <w:rsid w:val="00867E37"/>
    <w:rsid w:val="0087201B"/>
    <w:rsid w:val="00876EB6"/>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1C03"/>
    <w:rsid w:val="009A59ED"/>
    <w:rsid w:val="009B101F"/>
    <w:rsid w:val="009B239B"/>
    <w:rsid w:val="009C5642"/>
    <w:rsid w:val="009E13C3"/>
    <w:rsid w:val="009E6A30"/>
    <w:rsid w:val="009F07D4"/>
    <w:rsid w:val="009F29EB"/>
    <w:rsid w:val="009F7A71"/>
    <w:rsid w:val="00A001A0"/>
    <w:rsid w:val="00A12C83"/>
    <w:rsid w:val="00A13684"/>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527F"/>
    <w:rsid w:val="00C10283"/>
    <w:rsid w:val="00C115A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620EA"/>
    <w:rsid w:val="00D709EB"/>
    <w:rsid w:val="00D7603E"/>
    <w:rsid w:val="00D90124"/>
    <w:rsid w:val="00D9392F"/>
    <w:rsid w:val="00D9427C"/>
    <w:rsid w:val="00DA2679"/>
    <w:rsid w:val="00DA3C3D"/>
    <w:rsid w:val="00DA41F5"/>
    <w:rsid w:val="00DA7C45"/>
    <w:rsid w:val="00DB7E1B"/>
    <w:rsid w:val="00DC1D81"/>
    <w:rsid w:val="00DC6FED"/>
    <w:rsid w:val="00DD0C4A"/>
    <w:rsid w:val="00DD274C"/>
    <w:rsid w:val="00DE7D30"/>
    <w:rsid w:val="00DF04E3"/>
    <w:rsid w:val="00DF11D1"/>
    <w:rsid w:val="00E03C32"/>
    <w:rsid w:val="00E3111A"/>
    <w:rsid w:val="00E451EA"/>
    <w:rsid w:val="00E57F4B"/>
    <w:rsid w:val="00E63889"/>
    <w:rsid w:val="00E63A98"/>
    <w:rsid w:val="00E645E9"/>
    <w:rsid w:val="00E65596"/>
    <w:rsid w:val="00E66385"/>
    <w:rsid w:val="00E71C8D"/>
    <w:rsid w:val="00E72360"/>
    <w:rsid w:val="00E72A8E"/>
    <w:rsid w:val="00E7580E"/>
    <w:rsid w:val="00E9533D"/>
    <w:rsid w:val="00E972A7"/>
    <w:rsid w:val="00EA2839"/>
    <w:rsid w:val="00EB04F4"/>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0AE4"/>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 w:val="05EB2641"/>
    <w:rsid w:val="1E5A23D6"/>
    <w:rsid w:val="28135884"/>
    <w:rsid w:val="2BE728C6"/>
    <w:rsid w:val="369F70A9"/>
    <w:rsid w:val="5E07351E"/>
    <w:rsid w:val="6B973810"/>
    <w:rsid w:val="712F2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9F3F6"/>
  <w15:docId w15:val="{7FBEEB78-7465-4D16-A40E-715BCA229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paragraph" w:styleId="BodyText">
    <w:name w:val="Body Text"/>
    <w:basedOn w:val="Normal"/>
    <w:link w:val="BodyTextChar"/>
    <w:pPr>
      <w:jc w:val="both"/>
    </w:pPr>
    <w:rPr>
      <w:rFonts w:ascii="Helvetica" w:eastAsia="MS Mincho" w:hAnsi="Helvetica" w:cs="Helvetica"/>
      <w:lang w:val="fr-FR"/>
    </w:rPr>
  </w:style>
  <w:style w:type="character" w:styleId="FollowedHyperlink">
    <w:name w:val="FollowedHyperlink"/>
    <w:basedOn w:val="DefaultParagraphFont"/>
    <w:uiPriority w:val="99"/>
    <w:semiHidden/>
    <w:unhideWhenUsed/>
    <w:rPr>
      <w:color w:val="800080"/>
      <w:u w:val="single"/>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pPr>
      <w:tabs>
        <w:tab w:val="center" w:pos="4680"/>
        <w:tab w:val="right" w:pos="9360"/>
      </w:tabs>
    </w:pPr>
  </w:style>
  <w:style w:type="character" w:styleId="Hyperlink">
    <w:name w:val="Hyperlink"/>
    <w:basedOn w:val="DefaultParagraphFont"/>
    <w:uiPriority w:val="99"/>
    <w:unhideWhenUsed/>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rPr>
      <w:rFonts w:ascii="Calibri" w:eastAsia="Calibri" w:hAnsi="Calibri"/>
      <w:sz w:val="22"/>
      <w:szCs w:val="22"/>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Affiliation">
    <w:name w:val="Affiliation"/>
    <w:basedOn w:val="Normal"/>
    <w:rsid w:val="0012284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65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ookpi.org/bookstore/product/language-literature-and-education-research-updates-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2</Pages>
  <Words>788</Words>
  <Characters>4498</Characters>
  <Application>Microsoft Office Word</Application>
  <DocSecurity>0</DocSecurity>
  <Lines>37</Lines>
  <Paragraphs>10</Paragraphs>
  <ScaleCrop>false</ScaleCrop>
  <Company>HP</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2025-06-25T11:56:00Z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KSOProductBuildVer">
    <vt:lpwstr>1033-12.2.0.21546</vt:lpwstr>
  </property>
  <property fmtid="{D5CDD505-2E9C-101B-9397-08002B2CF9AE}" pid="4" name="ICV">
    <vt:lpwstr>8ADB8DB87A21401AAC811D97162CBF25_12</vt:lpwstr>
  </property>
</Properties>
</file>