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F22D2" w14:paraId="1643A4CA" w14:textId="77777777" w:rsidTr="004847FF">
        <w:trPr>
          <w:trHeight w:val="450"/>
        </w:trPr>
        <w:tc>
          <w:tcPr>
            <w:tcW w:w="5000" w:type="pct"/>
            <w:gridSpan w:val="2"/>
            <w:tcBorders>
              <w:top w:val="nil"/>
              <w:left w:val="nil"/>
              <w:right w:val="nil"/>
            </w:tcBorders>
          </w:tcPr>
          <w:p w14:paraId="4C55E51F" w14:textId="77777777" w:rsidR="00602F7D" w:rsidRPr="00CF22D2" w:rsidRDefault="00602F7D" w:rsidP="00F2643C">
            <w:pPr>
              <w:pStyle w:val="Heading2"/>
              <w:jc w:val="left"/>
              <w:rPr>
                <w:rFonts w:ascii="Arial" w:hAnsi="Arial" w:cs="Arial"/>
                <w:b w:val="0"/>
                <w:bCs w:val="0"/>
                <w:lang w:val="en-US"/>
              </w:rPr>
            </w:pPr>
          </w:p>
        </w:tc>
      </w:tr>
      <w:tr w:rsidR="0000007A" w:rsidRPr="00CF22D2" w14:paraId="127EAD7E" w14:textId="77777777" w:rsidTr="00F33C84">
        <w:trPr>
          <w:trHeight w:val="413"/>
        </w:trPr>
        <w:tc>
          <w:tcPr>
            <w:tcW w:w="1234" w:type="pct"/>
          </w:tcPr>
          <w:p w14:paraId="3C159AA5" w14:textId="77777777" w:rsidR="0000007A" w:rsidRPr="00CF22D2" w:rsidRDefault="00D27A79" w:rsidP="00696CAD">
            <w:pPr>
              <w:pStyle w:val="BodyText"/>
              <w:ind w:left="90"/>
              <w:jc w:val="left"/>
              <w:rPr>
                <w:rFonts w:ascii="Arial" w:hAnsi="Arial" w:cs="Arial"/>
                <w:bCs/>
                <w:sz w:val="20"/>
                <w:szCs w:val="20"/>
                <w:lang w:val="en-GB"/>
              </w:rPr>
            </w:pPr>
            <w:r w:rsidRPr="00CF22D2">
              <w:rPr>
                <w:rFonts w:ascii="Arial" w:hAnsi="Arial" w:cs="Arial"/>
                <w:bCs/>
                <w:sz w:val="20"/>
                <w:szCs w:val="20"/>
                <w:lang w:val="en-GB"/>
              </w:rPr>
              <w:t xml:space="preserve">Book </w:t>
            </w:r>
            <w:r w:rsidR="0000007A" w:rsidRPr="00CF22D2">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94ED533" w:rsidR="0000007A" w:rsidRPr="00CF22D2" w:rsidRDefault="001938F8" w:rsidP="00054BC4">
            <w:pPr>
              <w:pStyle w:val="NormalWeb"/>
              <w:rPr>
                <w:rFonts w:ascii="Arial" w:hAnsi="Arial" w:cs="Arial"/>
                <w:b/>
                <w:bCs/>
                <w:sz w:val="20"/>
                <w:szCs w:val="20"/>
                <w:u w:val="single"/>
              </w:rPr>
            </w:pPr>
            <w:hyperlink r:id="rId7" w:history="1">
              <w:r w:rsidRPr="00CF22D2">
                <w:rPr>
                  <w:rStyle w:val="Hyperlink"/>
                  <w:rFonts w:ascii="Arial" w:hAnsi="Arial" w:cs="Arial"/>
                  <w:b/>
                  <w:bCs/>
                  <w:sz w:val="20"/>
                  <w:szCs w:val="20"/>
                </w:rPr>
                <w:t>An Overview of Disease and Health Research</w:t>
              </w:r>
            </w:hyperlink>
          </w:p>
        </w:tc>
      </w:tr>
      <w:tr w:rsidR="0000007A" w:rsidRPr="00CF22D2" w14:paraId="73C90375" w14:textId="77777777" w:rsidTr="002E7787">
        <w:trPr>
          <w:trHeight w:val="290"/>
        </w:trPr>
        <w:tc>
          <w:tcPr>
            <w:tcW w:w="1234" w:type="pct"/>
          </w:tcPr>
          <w:p w14:paraId="20D28135" w14:textId="77777777" w:rsidR="0000007A" w:rsidRPr="00CF22D2" w:rsidRDefault="0000007A" w:rsidP="00696CAD">
            <w:pPr>
              <w:pStyle w:val="BodyText"/>
              <w:ind w:left="90"/>
              <w:jc w:val="left"/>
              <w:rPr>
                <w:rFonts w:ascii="Arial" w:hAnsi="Arial" w:cs="Arial"/>
                <w:bCs/>
                <w:sz w:val="20"/>
                <w:szCs w:val="20"/>
                <w:lang w:val="en-GB"/>
              </w:rPr>
            </w:pPr>
            <w:r w:rsidRPr="00CF22D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483F68C3" w:rsidR="0000007A" w:rsidRPr="00CF22D2" w:rsidRDefault="00E72A8E" w:rsidP="00F3669D">
            <w:pPr>
              <w:pStyle w:val="NormalWeb"/>
              <w:spacing w:before="0" w:beforeAutospacing="0" w:after="0" w:afterAutospacing="0"/>
              <w:rPr>
                <w:rFonts w:ascii="Arial" w:hAnsi="Arial" w:cs="Arial"/>
                <w:b/>
                <w:bCs/>
                <w:sz w:val="20"/>
                <w:szCs w:val="20"/>
                <w:highlight w:val="yellow"/>
                <w:lang w:val="en-GB"/>
              </w:rPr>
            </w:pPr>
            <w:r w:rsidRPr="00CF22D2">
              <w:rPr>
                <w:rFonts w:ascii="Arial" w:hAnsi="Arial" w:cs="Arial"/>
                <w:b/>
                <w:bCs/>
                <w:sz w:val="20"/>
                <w:szCs w:val="20"/>
                <w:lang w:val="en-GB"/>
              </w:rPr>
              <w:t>Ms_BP</w:t>
            </w:r>
            <w:r w:rsidR="00FC432A" w:rsidRPr="00CF22D2">
              <w:rPr>
                <w:rFonts w:ascii="Arial" w:hAnsi="Arial" w:cs="Arial"/>
                <w:b/>
                <w:bCs/>
                <w:sz w:val="20"/>
                <w:szCs w:val="20"/>
                <w:lang w:val="en-GB"/>
              </w:rPr>
              <w:t>R</w:t>
            </w:r>
            <w:r w:rsidRPr="00CF22D2">
              <w:rPr>
                <w:rFonts w:ascii="Arial" w:hAnsi="Arial" w:cs="Arial"/>
                <w:b/>
                <w:bCs/>
                <w:sz w:val="20"/>
                <w:szCs w:val="20"/>
                <w:lang w:val="en-GB"/>
              </w:rPr>
              <w:t>_</w:t>
            </w:r>
            <w:r w:rsidR="00D53876" w:rsidRPr="00CF22D2">
              <w:rPr>
                <w:rFonts w:ascii="Arial" w:hAnsi="Arial" w:cs="Arial"/>
                <w:b/>
                <w:bCs/>
                <w:sz w:val="20"/>
                <w:szCs w:val="20"/>
                <w:lang w:val="en-GB"/>
              </w:rPr>
              <w:t>5954</w:t>
            </w:r>
          </w:p>
        </w:tc>
      </w:tr>
      <w:tr w:rsidR="0000007A" w:rsidRPr="00CF22D2" w14:paraId="05B60576" w14:textId="77777777" w:rsidTr="002109D6">
        <w:trPr>
          <w:trHeight w:val="331"/>
        </w:trPr>
        <w:tc>
          <w:tcPr>
            <w:tcW w:w="1234" w:type="pct"/>
          </w:tcPr>
          <w:p w14:paraId="0196A627" w14:textId="77777777" w:rsidR="0000007A" w:rsidRPr="00CF22D2" w:rsidRDefault="0000007A" w:rsidP="00696CAD">
            <w:pPr>
              <w:pStyle w:val="BodyText"/>
              <w:ind w:left="90"/>
              <w:jc w:val="left"/>
              <w:rPr>
                <w:rFonts w:ascii="Arial" w:hAnsi="Arial" w:cs="Arial"/>
                <w:bCs/>
                <w:sz w:val="20"/>
                <w:szCs w:val="20"/>
                <w:lang w:val="en-GB"/>
              </w:rPr>
            </w:pPr>
            <w:r w:rsidRPr="00CF22D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85AC861" w:rsidR="0000007A" w:rsidRPr="00CF22D2" w:rsidRDefault="0003179F" w:rsidP="000450FC">
            <w:pPr>
              <w:pStyle w:val="NormalWeb"/>
              <w:spacing w:before="0" w:beforeAutospacing="0" w:after="0" w:afterAutospacing="0"/>
              <w:rPr>
                <w:rFonts w:ascii="Arial" w:hAnsi="Arial" w:cs="Arial"/>
                <w:b/>
                <w:sz w:val="20"/>
                <w:szCs w:val="20"/>
                <w:highlight w:val="yellow"/>
                <w:lang w:val="en-GB"/>
              </w:rPr>
            </w:pPr>
            <w:r w:rsidRPr="00CF22D2">
              <w:rPr>
                <w:rFonts w:ascii="Arial" w:hAnsi="Arial" w:cs="Arial"/>
                <w:b/>
                <w:sz w:val="20"/>
                <w:szCs w:val="20"/>
                <w:lang w:val="en-GB"/>
              </w:rPr>
              <w:t xml:space="preserve">Mega Prothesis: A Ray of Hope in </w:t>
            </w:r>
            <w:proofErr w:type="spellStart"/>
            <w:r w:rsidRPr="00CF22D2">
              <w:rPr>
                <w:rFonts w:ascii="Arial" w:hAnsi="Arial" w:cs="Arial"/>
                <w:b/>
                <w:sz w:val="20"/>
                <w:szCs w:val="20"/>
                <w:lang w:val="en-GB"/>
              </w:rPr>
              <w:t>Tumor</w:t>
            </w:r>
            <w:proofErr w:type="spellEnd"/>
            <w:r w:rsidRPr="00CF22D2">
              <w:rPr>
                <w:rFonts w:ascii="Arial" w:hAnsi="Arial" w:cs="Arial"/>
                <w:b/>
                <w:sz w:val="20"/>
                <w:szCs w:val="20"/>
                <w:lang w:val="en-GB"/>
              </w:rPr>
              <w:t xml:space="preserve"> Resection</w:t>
            </w:r>
          </w:p>
        </w:tc>
      </w:tr>
      <w:tr w:rsidR="00CF0BBB" w:rsidRPr="00CF22D2" w14:paraId="6D508B1C" w14:textId="77777777" w:rsidTr="002E7787">
        <w:trPr>
          <w:trHeight w:val="332"/>
        </w:trPr>
        <w:tc>
          <w:tcPr>
            <w:tcW w:w="1234" w:type="pct"/>
          </w:tcPr>
          <w:p w14:paraId="32FC28F7" w14:textId="77777777" w:rsidR="00CF0BBB" w:rsidRPr="00CF22D2" w:rsidRDefault="00CF0BBB" w:rsidP="00696CAD">
            <w:pPr>
              <w:pStyle w:val="BodyText"/>
              <w:ind w:left="90"/>
              <w:jc w:val="left"/>
              <w:rPr>
                <w:rFonts w:ascii="Arial" w:hAnsi="Arial" w:cs="Arial"/>
                <w:bCs/>
                <w:sz w:val="20"/>
                <w:szCs w:val="20"/>
                <w:lang w:val="en-GB"/>
              </w:rPr>
            </w:pPr>
            <w:r w:rsidRPr="00CF22D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DF27783" w:rsidR="00CF0BBB" w:rsidRPr="00CF22D2" w:rsidRDefault="00D53876" w:rsidP="000450FC">
            <w:pPr>
              <w:pStyle w:val="NormalWeb"/>
              <w:spacing w:before="0" w:beforeAutospacing="0" w:after="0" w:afterAutospacing="0"/>
              <w:rPr>
                <w:rFonts w:ascii="Arial" w:hAnsi="Arial" w:cs="Arial"/>
                <w:b/>
                <w:sz w:val="20"/>
                <w:szCs w:val="20"/>
                <w:lang w:val="en-GB"/>
              </w:rPr>
            </w:pPr>
            <w:r w:rsidRPr="00CF22D2">
              <w:rPr>
                <w:rFonts w:ascii="Arial" w:hAnsi="Arial" w:cs="Arial"/>
                <w:b/>
                <w:sz w:val="20"/>
                <w:szCs w:val="20"/>
                <w:lang w:val="en-GB"/>
              </w:rPr>
              <w:t>Book Chapter</w:t>
            </w:r>
          </w:p>
        </w:tc>
      </w:tr>
    </w:tbl>
    <w:p w14:paraId="58012118" w14:textId="77777777" w:rsidR="003F2FC6" w:rsidRPr="00CF22D2" w:rsidRDefault="003F2FC6" w:rsidP="00CF22D2">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F22D2" w14:paraId="71A94C1F" w14:textId="77777777" w:rsidTr="007222C8">
        <w:tc>
          <w:tcPr>
            <w:tcW w:w="5000" w:type="pct"/>
            <w:gridSpan w:val="3"/>
            <w:tcBorders>
              <w:top w:val="nil"/>
              <w:left w:val="nil"/>
              <w:right w:val="nil"/>
            </w:tcBorders>
            <w:noWrap/>
          </w:tcPr>
          <w:p w14:paraId="0BC15285" w14:textId="75BEB51F" w:rsidR="00F1171E" w:rsidRPr="00CF22D2" w:rsidRDefault="00F1171E" w:rsidP="007222C8">
            <w:pPr>
              <w:pStyle w:val="Heading2"/>
              <w:jc w:val="left"/>
              <w:rPr>
                <w:rFonts w:ascii="Arial" w:hAnsi="Arial" w:cs="Arial"/>
                <w:lang w:val="en-GB"/>
              </w:rPr>
            </w:pPr>
            <w:r w:rsidRPr="00CF22D2">
              <w:rPr>
                <w:rFonts w:ascii="Arial" w:hAnsi="Arial" w:cs="Arial"/>
                <w:highlight w:val="yellow"/>
                <w:lang w:val="en-GB"/>
              </w:rPr>
              <w:t>PART  1:</w:t>
            </w:r>
            <w:r w:rsidRPr="00CF22D2">
              <w:rPr>
                <w:rFonts w:ascii="Arial" w:hAnsi="Arial" w:cs="Arial"/>
                <w:lang w:val="en-GB"/>
              </w:rPr>
              <w:t xml:space="preserve"> Comments</w:t>
            </w:r>
          </w:p>
          <w:p w14:paraId="1287753C" w14:textId="77777777" w:rsidR="00F1171E" w:rsidRPr="00CF22D2" w:rsidRDefault="00F1171E" w:rsidP="007222C8">
            <w:pPr>
              <w:rPr>
                <w:rFonts w:ascii="Arial" w:hAnsi="Arial" w:cs="Arial"/>
                <w:sz w:val="20"/>
                <w:szCs w:val="20"/>
                <w:lang w:val="en-GB"/>
              </w:rPr>
            </w:pPr>
          </w:p>
        </w:tc>
      </w:tr>
      <w:tr w:rsidR="00F1171E" w:rsidRPr="00CF22D2" w14:paraId="5EA12279" w14:textId="77777777" w:rsidTr="007222C8">
        <w:tc>
          <w:tcPr>
            <w:tcW w:w="1265" w:type="pct"/>
            <w:noWrap/>
          </w:tcPr>
          <w:p w14:paraId="7AE9682F" w14:textId="77777777" w:rsidR="00F1171E" w:rsidRPr="00CF22D2" w:rsidRDefault="00F1171E" w:rsidP="007222C8">
            <w:pPr>
              <w:pStyle w:val="Heading2"/>
              <w:jc w:val="left"/>
              <w:rPr>
                <w:rFonts w:ascii="Arial" w:hAnsi="Arial" w:cs="Arial"/>
                <w:lang w:val="en-GB"/>
              </w:rPr>
            </w:pPr>
          </w:p>
        </w:tc>
        <w:tc>
          <w:tcPr>
            <w:tcW w:w="2212" w:type="pct"/>
          </w:tcPr>
          <w:p w14:paraId="5B8DBE06" w14:textId="77777777" w:rsidR="00F1171E" w:rsidRPr="00CF22D2" w:rsidRDefault="00F1171E" w:rsidP="007222C8">
            <w:pPr>
              <w:pStyle w:val="Heading2"/>
              <w:jc w:val="left"/>
              <w:rPr>
                <w:rFonts w:ascii="Arial" w:hAnsi="Arial" w:cs="Arial"/>
                <w:lang w:val="en-GB"/>
              </w:rPr>
            </w:pPr>
            <w:r w:rsidRPr="00CF22D2">
              <w:rPr>
                <w:rFonts w:ascii="Arial" w:hAnsi="Arial" w:cs="Arial"/>
                <w:lang w:val="en-GB"/>
              </w:rPr>
              <w:t>Reviewer’s comment</w:t>
            </w:r>
          </w:p>
          <w:p w14:paraId="693A9C4D" w14:textId="77777777" w:rsidR="00421DBF" w:rsidRPr="00CF22D2" w:rsidRDefault="00421DBF" w:rsidP="00421DBF">
            <w:pPr>
              <w:rPr>
                <w:rFonts w:ascii="Arial" w:hAnsi="Arial" w:cs="Arial"/>
                <w:b/>
                <w:bCs/>
                <w:sz w:val="20"/>
                <w:szCs w:val="20"/>
              </w:rPr>
            </w:pPr>
            <w:r w:rsidRPr="00CF22D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F22D2" w:rsidRDefault="00421DBF" w:rsidP="00421DBF">
            <w:pPr>
              <w:rPr>
                <w:rFonts w:ascii="Arial" w:hAnsi="Arial" w:cs="Arial"/>
                <w:sz w:val="20"/>
                <w:szCs w:val="20"/>
                <w:lang w:val="en-GB"/>
              </w:rPr>
            </w:pPr>
          </w:p>
        </w:tc>
        <w:tc>
          <w:tcPr>
            <w:tcW w:w="1523" w:type="pct"/>
          </w:tcPr>
          <w:p w14:paraId="57792C30" w14:textId="77777777" w:rsidR="00F1171E" w:rsidRPr="00CF22D2" w:rsidRDefault="00F1171E" w:rsidP="007222C8">
            <w:pPr>
              <w:pStyle w:val="Heading2"/>
              <w:jc w:val="left"/>
              <w:rPr>
                <w:rFonts w:ascii="Arial" w:hAnsi="Arial" w:cs="Arial"/>
                <w:b w:val="0"/>
                <w:lang w:val="en-GB"/>
              </w:rPr>
            </w:pPr>
            <w:r w:rsidRPr="00CF22D2">
              <w:rPr>
                <w:rFonts w:ascii="Arial" w:hAnsi="Arial" w:cs="Arial"/>
                <w:lang w:val="en-GB"/>
              </w:rPr>
              <w:t>Author’s Feedback</w:t>
            </w:r>
            <w:r w:rsidRPr="00CF22D2">
              <w:rPr>
                <w:rFonts w:ascii="Arial" w:hAnsi="Arial" w:cs="Arial"/>
                <w:b w:val="0"/>
                <w:lang w:val="en-GB"/>
              </w:rPr>
              <w:t xml:space="preserve"> </w:t>
            </w:r>
            <w:r w:rsidRPr="00CF22D2">
              <w:rPr>
                <w:rFonts w:ascii="Arial" w:hAnsi="Arial" w:cs="Arial"/>
                <w:b w:val="0"/>
                <w:i/>
                <w:lang w:val="en-GB"/>
              </w:rPr>
              <w:t>(Please correct the manuscript and highlight that part in the manuscript. It is mandatory that authors should write his/her feedback here)</w:t>
            </w:r>
          </w:p>
        </w:tc>
      </w:tr>
      <w:tr w:rsidR="00F1171E" w:rsidRPr="00CF22D2" w14:paraId="5C0AB4EC" w14:textId="77777777" w:rsidTr="007222C8">
        <w:trPr>
          <w:trHeight w:val="1264"/>
        </w:trPr>
        <w:tc>
          <w:tcPr>
            <w:tcW w:w="1265" w:type="pct"/>
            <w:noWrap/>
          </w:tcPr>
          <w:p w14:paraId="66B47184" w14:textId="48030299" w:rsidR="00F1171E" w:rsidRPr="00CF22D2" w:rsidRDefault="00F1171E" w:rsidP="007222C8">
            <w:pPr>
              <w:ind w:left="360"/>
              <w:rPr>
                <w:rFonts w:ascii="Arial" w:hAnsi="Arial" w:cs="Arial"/>
                <w:b/>
                <w:bCs/>
                <w:sz w:val="20"/>
                <w:szCs w:val="20"/>
                <w:lang w:val="en-GB"/>
              </w:rPr>
            </w:pPr>
            <w:r w:rsidRPr="00CF22D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F22D2" w:rsidRDefault="00F1171E" w:rsidP="007222C8">
            <w:pPr>
              <w:ind w:left="360"/>
              <w:rPr>
                <w:rFonts w:ascii="Arial" w:eastAsia="MS Mincho" w:hAnsi="Arial" w:cs="Arial"/>
                <w:b/>
                <w:bCs/>
                <w:sz w:val="20"/>
                <w:szCs w:val="20"/>
                <w:lang w:val="en-GB"/>
              </w:rPr>
            </w:pPr>
          </w:p>
        </w:tc>
        <w:tc>
          <w:tcPr>
            <w:tcW w:w="2212" w:type="pct"/>
          </w:tcPr>
          <w:p w14:paraId="7DBC9196" w14:textId="0A1416BB" w:rsidR="00F1171E" w:rsidRPr="00CF22D2" w:rsidRDefault="00B94D6B" w:rsidP="007222C8">
            <w:pPr>
              <w:pStyle w:val="ListParagraph"/>
              <w:ind w:left="0"/>
              <w:rPr>
                <w:rFonts w:ascii="Arial" w:hAnsi="Arial" w:cs="Arial"/>
                <w:b/>
                <w:bCs/>
                <w:sz w:val="20"/>
                <w:szCs w:val="20"/>
                <w:lang w:val="en-GB"/>
              </w:rPr>
            </w:pPr>
            <w:r w:rsidRPr="00CF22D2">
              <w:rPr>
                <w:rFonts w:ascii="Arial" w:hAnsi="Arial" w:cs="Arial"/>
                <w:sz w:val="20"/>
                <w:szCs w:val="20"/>
              </w:rPr>
              <w:t xml:space="preserve">This chapter provides a detailed overview of </w:t>
            </w:r>
            <w:proofErr w:type="spellStart"/>
            <w:r w:rsidRPr="00CF22D2">
              <w:rPr>
                <w:rFonts w:ascii="Arial" w:hAnsi="Arial" w:cs="Arial"/>
                <w:sz w:val="20"/>
                <w:szCs w:val="20"/>
              </w:rPr>
              <w:t>megaprosthesis</w:t>
            </w:r>
            <w:proofErr w:type="spellEnd"/>
            <w:r w:rsidRPr="00CF22D2">
              <w:rPr>
                <w:rFonts w:ascii="Arial" w:hAnsi="Arial" w:cs="Arial"/>
                <w:sz w:val="20"/>
                <w:szCs w:val="20"/>
              </w:rPr>
              <w:t xml:space="preserve"> as an evolving treatment option for bone tumors and other complex orthopedic conditions involving massive bone loss. It bridges oncologic and non-oncologic applications of mega prostheses with evidence-based insights, offering valuable guidance to orthopedic surgeons, researchers, and healthcare professionals involved in limb salvage surgery. The manuscript helps in understanding the advantages, challenges, and future scope of prosthetic reconstruction, making it relevant for clinical practice and research.</w:t>
            </w:r>
          </w:p>
        </w:tc>
        <w:tc>
          <w:tcPr>
            <w:tcW w:w="1523" w:type="pct"/>
          </w:tcPr>
          <w:p w14:paraId="462A339C" w14:textId="77777777" w:rsidR="00F1171E" w:rsidRPr="00CF22D2" w:rsidRDefault="00F1171E" w:rsidP="007222C8">
            <w:pPr>
              <w:pStyle w:val="Heading2"/>
              <w:jc w:val="left"/>
              <w:rPr>
                <w:rFonts w:ascii="Arial" w:hAnsi="Arial" w:cs="Arial"/>
                <w:b w:val="0"/>
                <w:lang w:val="en-GB"/>
              </w:rPr>
            </w:pPr>
          </w:p>
        </w:tc>
      </w:tr>
      <w:tr w:rsidR="00F1171E" w:rsidRPr="00CF22D2" w14:paraId="0D8B5B2C" w14:textId="77777777" w:rsidTr="007222C8">
        <w:trPr>
          <w:trHeight w:val="1262"/>
        </w:trPr>
        <w:tc>
          <w:tcPr>
            <w:tcW w:w="1265" w:type="pct"/>
            <w:noWrap/>
          </w:tcPr>
          <w:p w14:paraId="21CBA5FE" w14:textId="77777777" w:rsidR="00F1171E" w:rsidRPr="00CF22D2" w:rsidRDefault="00F1171E" w:rsidP="007222C8">
            <w:pPr>
              <w:ind w:left="360"/>
              <w:rPr>
                <w:rFonts w:ascii="Arial" w:hAnsi="Arial" w:cs="Arial"/>
                <w:b/>
                <w:bCs/>
                <w:sz w:val="20"/>
                <w:szCs w:val="20"/>
                <w:lang w:val="en-GB"/>
              </w:rPr>
            </w:pPr>
            <w:r w:rsidRPr="00CF22D2">
              <w:rPr>
                <w:rFonts w:ascii="Arial" w:hAnsi="Arial" w:cs="Arial"/>
                <w:b/>
                <w:bCs/>
                <w:sz w:val="20"/>
                <w:szCs w:val="20"/>
                <w:lang w:val="en-GB"/>
              </w:rPr>
              <w:t>Is the title of the article suitable?</w:t>
            </w:r>
          </w:p>
          <w:p w14:paraId="1CABB61A" w14:textId="77777777" w:rsidR="00F1171E" w:rsidRPr="00CF22D2" w:rsidRDefault="00F1171E" w:rsidP="007222C8">
            <w:pPr>
              <w:ind w:left="360"/>
              <w:rPr>
                <w:rFonts w:ascii="Arial" w:hAnsi="Arial" w:cs="Arial"/>
                <w:b/>
                <w:bCs/>
                <w:sz w:val="20"/>
                <w:szCs w:val="20"/>
                <w:lang w:val="en-GB"/>
              </w:rPr>
            </w:pPr>
            <w:r w:rsidRPr="00CF22D2">
              <w:rPr>
                <w:rFonts w:ascii="Arial" w:hAnsi="Arial" w:cs="Arial"/>
                <w:b/>
                <w:bCs/>
                <w:sz w:val="20"/>
                <w:szCs w:val="20"/>
                <w:lang w:val="en-GB"/>
              </w:rPr>
              <w:t>(If not please suggest an alternative title)</w:t>
            </w:r>
          </w:p>
          <w:p w14:paraId="0275B919" w14:textId="77777777" w:rsidR="00F1171E" w:rsidRPr="00CF22D2" w:rsidRDefault="00F1171E" w:rsidP="007222C8">
            <w:pPr>
              <w:pStyle w:val="Heading2"/>
              <w:jc w:val="left"/>
              <w:rPr>
                <w:rFonts w:ascii="Arial" w:hAnsi="Arial" w:cs="Arial"/>
                <w:u w:val="single"/>
                <w:lang w:val="en-GB"/>
              </w:rPr>
            </w:pPr>
          </w:p>
        </w:tc>
        <w:tc>
          <w:tcPr>
            <w:tcW w:w="2212" w:type="pct"/>
          </w:tcPr>
          <w:p w14:paraId="794AA9A7" w14:textId="3468435B" w:rsidR="00F1171E" w:rsidRPr="00CF22D2" w:rsidRDefault="00B94D6B" w:rsidP="007222C8">
            <w:pPr>
              <w:ind w:left="360"/>
              <w:rPr>
                <w:rFonts w:ascii="Arial" w:hAnsi="Arial" w:cs="Arial"/>
                <w:b/>
                <w:bCs/>
                <w:sz w:val="20"/>
                <w:szCs w:val="20"/>
                <w:lang w:val="en-GB"/>
              </w:rPr>
            </w:pPr>
            <w:r w:rsidRPr="00CF22D2">
              <w:rPr>
                <w:rFonts w:ascii="Arial" w:hAnsi="Arial" w:cs="Arial"/>
                <w:sz w:val="20"/>
                <w:szCs w:val="20"/>
              </w:rPr>
              <w:t>Yes, the title is appropriate and reflects the scope of the manuscript.</w:t>
            </w:r>
            <w:r w:rsidRPr="00CF22D2">
              <w:rPr>
                <w:rFonts w:ascii="Arial" w:hAnsi="Arial" w:cs="Arial"/>
                <w:sz w:val="20"/>
                <w:szCs w:val="20"/>
              </w:rPr>
              <w:br/>
            </w:r>
            <w:r w:rsidRPr="00CF22D2">
              <w:rPr>
                <w:rStyle w:val="Strong"/>
                <w:rFonts w:ascii="Arial" w:eastAsia="Arial Unicode MS" w:hAnsi="Arial" w:cs="Arial"/>
                <w:sz w:val="20"/>
                <w:szCs w:val="20"/>
              </w:rPr>
              <w:t>Suggested Alternate (if required):</w:t>
            </w:r>
            <w:r w:rsidRPr="00CF22D2">
              <w:rPr>
                <w:rFonts w:ascii="Arial" w:hAnsi="Arial" w:cs="Arial"/>
                <w:sz w:val="20"/>
                <w:szCs w:val="20"/>
              </w:rPr>
              <w:t xml:space="preserve"> </w:t>
            </w:r>
            <w:r w:rsidRPr="00CF22D2">
              <w:rPr>
                <w:rStyle w:val="Emphasis"/>
                <w:rFonts w:ascii="Arial" w:hAnsi="Arial" w:cs="Arial"/>
                <w:sz w:val="20"/>
                <w:szCs w:val="20"/>
              </w:rPr>
              <w:t>"</w:t>
            </w:r>
            <w:proofErr w:type="spellStart"/>
            <w:r w:rsidRPr="00CF22D2">
              <w:rPr>
                <w:rStyle w:val="Emphasis"/>
                <w:rFonts w:ascii="Arial" w:hAnsi="Arial" w:cs="Arial"/>
                <w:sz w:val="20"/>
                <w:szCs w:val="20"/>
              </w:rPr>
              <w:t>Megaprosthesis</w:t>
            </w:r>
            <w:proofErr w:type="spellEnd"/>
            <w:r w:rsidRPr="00CF22D2">
              <w:rPr>
                <w:rStyle w:val="Emphasis"/>
                <w:rFonts w:ascii="Arial" w:hAnsi="Arial" w:cs="Arial"/>
                <w:sz w:val="20"/>
                <w:szCs w:val="20"/>
              </w:rPr>
              <w:t xml:space="preserve"> in Tumor and Non-Tumor Limb Salvage: A Clinical Insight"</w:t>
            </w:r>
          </w:p>
        </w:tc>
        <w:tc>
          <w:tcPr>
            <w:tcW w:w="1523" w:type="pct"/>
          </w:tcPr>
          <w:p w14:paraId="405B6701" w14:textId="77777777" w:rsidR="00F1171E" w:rsidRPr="00CF22D2" w:rsidRDefault="00F1171E" w:rsidP="007222C8">
            <w:pPr>
              <w:pStyle w:val="Heading2"/>
              <w:jc w:val="left"/>
              <w:rPr>
                <w:rFonts w:ascii="Arial" w:hAnsi="Arial" w:cs="Arial"/>
                <w:b w:val="0"/>
                <w:lang w:val="en-GB"/>
              </w:rPr>
            </w:pPr>
          </w:p>
        </w:tc>
      </w:tr>
      <w:tr w:rsidR="00F1171E" w:rsidRPr="00CF22D2" w14:paraId="5604762A" w14:textId="77777777" w:rsidTr="007222C8">
        <w:trPr>
          <w:trHeight w:val="1262"/>
        </w:trPr>
        <w:tc>
          <w:tcPr>
            <w:tcW w:w="1265" w:type="pct"/>
            <w:noWrap/>
          </w:tcPr>
          <w:p w14:paraId="3635573D" w14:textId="77777777" w:rsidR="00F1171E" w:rsidRPr="00CF22D2" w:rsidRDefault="00F1171E" w:rsidP="007222C8">
            <w:pPr>
              <w:pStyle w:val="Heading2"/>
              <w:ind w:left="360"/>
              <w:jc w:val="left"/>
              <w:rPr>
                <w:rFonts w:ascii="Arial" w:hAnsi="Arial" w:cs="Arial"/>
                <w:lang w:val="en-GB"/>
              </w:rPr>
            </w:pPr>
            <w:r w:rsidRPr="00CF22D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F22D2" w:rsidRDefault="00F1171E" w:rsidP="007222C8">
            <w:pPr>
              <w:pStyle w:val="Heading2"/>
              <w:jc w:val="left"/>
              <w:rPr>
                <w:rFonts w:ascii="Arial" w:hAnsi="Arial" w:cs="Arial"/>
                <w:u w:val="single"/>
                <w:lang w:val="en-GB"/>
              </w:rPr>
            </w:pPr>
          </w:p>
        </w:tc>
        <w:tc>
          <w:tcPr>
            <w:tcW w:w="2212" w:type="pct"/>
          </w:tcPr>
          <w:p w14:paraId="0E248EDA" w14:textId="77777777" w:rsidR="00B94D6B" w:rsidRPr="00CF22D2" w:rsidRDefault="00B94D6B" w:rsidP="00B94D6B">
            <w:pPr>
              <w:spacing w:before="100" w:beforeAutospacing="1" w:after="100" w:afterAutospacing="1"/>
              <w:rPr>
                <w:rFonts w:ascii="Arial" w:hAnsi="Arial" w:cs="Arial"/>
                <w:sz w:val="20"/>
                <w:szCs w:val="20"/>
              </w:rPr>
            </w:pPr>
            <w:r w:rsidRPr="00CF22D2">
              <w:rPr>
                <w:rFonts w:ascii="Arial" w:hAnsi="Arial" w:cs="Arial"/>
                <w:sz w:val="20"/>
                <w:szCs w:val="20"/>
              </w:rPr>
              <w:t>The abstract provides a fair overview, but it can be strengthened by briefly mentioning:</w:t>
            </w:r>
          </w:p>
          <w:p w14:paraId="2B8900D0" w14:textId="77777777" w:rsidR="00B94D6B" w:rsidRPr="00CF22D2" w:rsidRDefault="00B94D6B" w:rsidP="00B94D6B">
            <w:pPr>
              <w:numPr>
                <w:ilvl w:val="0"/>
                <w:numId w:val="11"/>
              </w:numPr>
              <w:spacing w:before="100" w:beforeAutospacing="1" w:after="100" w:afterAutospacing="1"/>
              <w:rPr>
                <w:rFonts w:ascii="Arial" w:hAnsi="Arial" w:cs="Arial"/>
                <w:sz w:val="20"/>
                <w:szCs w:val="20"/>
              </w:rPr>
            </w:pPr>
            <w:r w:rsidRPr="00CF22D2">
              <w:rPr>
                <w:rFonts w:ascii="Arial" w:hAnsi="Arial" w:cs="Arial"/>
                <w:sz w:val="20"/>
                <w:szCs w:val="20"/>
              </w:rPr>
              <w:t>The scope of both oncologic and non-oncologic use.</w:t>
            </w:r>
          </w:p>
          <w:p w14:paraId="41F0E735" w14:textId="77777777" w:rsidR="00B94D6B" w:rsidRPr="00CF22D2" w:rsidRDefault="00B94D6B" w:rsidP="00B94D6B">
            <w:pPr>
              <w:numPr>
                <w:ilvl w:val="0"/>
                <w:numId w:val="11"/>
              </w:numPr>
              <w:spacing w:before="100" w:beforeAutospacing="1" w:after="100" w:afterAutospacing="1"/>
              <w:rPr>
                <w:rFonts w:ascii="Arial" w:hAnsi="Arial" w:cs="Arial"/>
                <w:sz w:val="20"/>
                <w:szCs w:val="20"/>
              </w:rPr>
            </w:pPr>
            <w:r w:rsidRPr="00CF22D2">
              <w:rPr>
                <w:rFonts w:ascii="Arial" w:hAnsi="Arial" w:cs="Arial"/>
                <w:sz w:val="20"/>
                <w:szCs w:val="20"/>
              </w:rPr>
              <w:t>A statement on common complications like prosthesis-related infections.</w:t>
            </w:r>
          </w:p>
          <w:p w14:paraId="51E2A635" w14:textId="77777777" w:rsidR="00B94D6B" w:rsidRPr="00CF22D2" w:rsidRDefault="00B94D6B" w:rsidP="00B94D6B">
            <w:pPr>
              <w:numPr>
                <w:ilvl w:val="0"/>
                <w:numId w:val="11"/>
              </w:numPr>
              <w:spacing w:before="100" w:beforeAutospacing="1" w:after="100" w:afterAutospacing="1"/>
              <w:rPr>
                <w:rFonts w:ascii="Arial" w:hAnsi="Arial" w:cs="Arial"/>
                <w:sz w:val="20"/>
                <w:szCs w:val="20"/>
              </w:rPr>
            </w:pPr>
            <w:r w:rsidRPr="00CF22D2">
              <w:rPr>
                <w:rFonts w:ascii="Arial" w:hAnsi="Arial" w:cs="Arial"/>
                <w:sz w:val="20"/>
                <w:szCs w:val="20"/>
              </w:rPr>
              <w:t>Summary of prosthesis types.</w:t>
            </w:r>
          </w:p>
          <w:p w14:paraId="0FB7E83A" w14:textId="02DD8CE7" w:rsidR="00F1171E" w:rsidRPr="00CF22D2" w:rsidRDefault="00B94D6B" w:rsidP="00B94D6B">
            <w:pPr>
              <w:spacing w:before="100" w:beforeAutospacing="1" w:after="100" w:afterAutospacing="1"/>
              <w:rPr>
                <w:rFonts w:ascii="Arial" w:hAnsi="Arial" w:cs="Arial"/>
                <w:sz w:val="20"/>
                <w:szCs w:val="20"/>
              </w:rPr>
            </w:pPr>
            <w:r w:rsidRPr="00CF22D2">
              <w:rPr>
                <w:rFonts w:ascii="Arial" w:hAnsi="Arial" w:cs="Arial"/>
                <w:b/>
                <w:bCs/>
                <w:sz w:val="20"/>
                <w:szCs w:val="20"/>
              </w:rPr>
              <w:t>Suggested Revision (Optional):</w:t>
            </w:r>
            <w:r w:rsidRPr="00CF22D2">
              <w:rPr>
                <w:rFonts w:ascii="Arial" w:hAnsi="Arial" w:cs="Arial"/>
                <w:sz w:val="20"/>
                <w:szCs w:val="20"/>
              </w:rPr>
              <w:br/>
              <w:t xml:space="preserve">Add a sentence summarizing key complications and types of </w:t>
            </w:r>
            <w:proofErr w:type="spellStart"/>
            <w:r w:rsidRPr="00CF22D2">
              <w:rPr>
                <w:rFonts w:ascii="Arial" w:hAnsi="Arial" w:cs="Arial"/>
                <w:sz w:val="20"/>
                <w:szCs w:val="20"/>
              </w:rPr>
              <w:t>megaprosthesis</w:t>
            </w:r>
            <w:proofErr w:type="spellEnd"/>
            <w:r w:rsidRPr="00CF22D2">
              <w:rPr>
                <w:rFonts w:ascii="Arial" w:hAnsi="Arial" w:cs="Arial"/>
                <w:sz w:val="20"/>
                <w:szCs w:val="20"/>
              </w:rPr>
              <w:t xml:space="preserve"> at the end.</w:t>
            </w:r>
          </w:p>
        </w:tc>
        <w:tc>
          <w:tcPr>
            <w:tcW w:w="1523" w:type="pct"/>
          </w:tcPr>
          <w:p w14:paraId="1D54B730" w14:textId="77777777" w:rsidR="00F1171E" w:rsidRPr="00CF22D2" w:rsidRDefault="00F1171E" w:rsidP="007222C8">
            <w:pPr>
              <w:pStyle w:val="Heading2"/>
              <w:jc w:val="left"/>
              <w:rPr>
                <w:rFonts w:ascii="Arial" w:hAnsi="Arial" w:cs="Arial"/>
                <w:b w:val="0"/>
                <w:lang w:val="en-GB"/>
              </w:rPr>
            </w:pPr>
          </w:p>
        </w:tc>
      </w:tr>
      <w:tr w:rsidR="00F1171E" w:rsidRPr="00CF22D2" w14:paraId="2F579F54" w14:textId="77777777" w:rsidTr="007222C8">
        <w:trPr>
          <w:trHeight w:val="859"/>
        </w:trPr>
        <w:tc>
          <w:tcPr>
            <w:tcW w:w="1265" w:type="pct"/>
            <w:noWrap/>
          </w:tcPr>
          <w:p w14:paraId="04361F46" w14:textId="368783AB" w:rsidR="00F1171E" w:rsidRPr="00CF22D2" w:rsidRDefault="00DC6FED" w:rsidP="007222C8">
            <w:pPr>
              <w:ind w:left="360"/>
              <w:rPr>
                <w:rFonts w:ascii="Arial" w:hAnsi="Arial" w:cs="Arial"/>
                <w:b/>
                <w:bCs/>
                <w:sz w:val="20"/>
                <w:szCs w:val="20"/>
                <w:u w:val="single"/>
                <w:lang w:val="en-GB"/>
              </w:rPr>
            </w:pPr>
            <w:r w:rsidRPr="00CF22D2">
              <w:rPr>
                <w:rFonts w:ascii="Arial" w:hAnsi="Arial" w:cs="Arial"/>
                <w:b/>
                <w:bCs/>
                <w:sz w:val="20"/>
                <w:szCs w:val="20"/>
                <w:lang w:val="en-GB"/>
              </w:rPr>
              <w:t xml:space="preserve">Is the manuscript scientifically, correct? Please write here. </w:t>
            </w:r>
          </w:p>
        </w:tc>
        <w:tc>
          <w:tcPr>
            <w:tcW w:w="2212" w:type="pct"/>
          </w:tcPr>
          <w:p w14:paraId="765924DE" w14:textId="77777777" w:rsidR="00B94D6B" w:rsidRPr="00CF22D2" w:rsidRDefault="00B94D6B" w:rsidP="00B94D6B">
            <w:pPr>
              <w:spacing w:before="100" w:beforeAutospacing="1" w:after="100" w:afterAutospacing="1"/>
              <w:rPr>
                <w:rFonts w:ascii="Arial" w:hAnsi="Arial" w:cs="Arial"/>
                <w:sz w:val="20"/>
                <w:szCs w:val="20"/>
              </w:rPr>
            </w:pPr>
            <w:r w:rsidRPr="00CF22D2">
              <w:rPr>
                <w:rFonts w:ascii="Arial" w:hAnsi="Arial" w:cs="Arial"/>
                <w:sz w:val="20"/>
                <w:szCs w:val="20"/>
              </w:rPr>
              <w:t>Yes, the manuscript is largely scientifically sound, well-referenced, and structured. However:</w:t>
            </w:r>
          </w:p>
          <w:p w14:paraId="54E846A4" w14:textId="77777777" w:rsidR="00B94D6B" w:rsidRPr="00CF22D2" w:rsidRDefault="00B94D6B" w:rsidP="00B94D6B">
            <w:pPr>
              <w:numPr>
                <w:ilvl w:val="0"/>
                <w:numId w:val="12"/>
              </w:numPr>
              <w:spacing w:before="100" w:beforeAutospacing="1" w:after="100" w:afterAutospacing="1"/>
              <w:rPr>
                <w:rFonts w:ascii="Arial" w:hAnsi="Arial" w:cs="Arial"/>
                <w:sz w:val="20"/>
                <w:szCs w:val="20"/>
              </w:rPr>
            </w:pPr>
            <w:r w:rsidRPr="00CF22D2">
              <w:rPr>
                <w:rFonts w:ascii="Arial" w:hAnsi="Arial" w:cs="Arial"/>
                <w:sz w:val="20"/>
                <w:szCs w:val="20"/>
              </w:rPr>
              <w:t xml:space="preserve">Some content is repetitive (especially the advantages of </w:t>
            </w:r>
            <w:proofErr w:type="spellStart"/>
            <w:r w:rsidRPr="00CF22D2">
              <w:rPr>
                <w:rFonts w:ascii="Arial" w:hAnsi="Arial" w:cs="Arial"/>
                <w:sz w:val="20"/>
                <w:szCs w:val="20"/>
              </w:rPr>
              <w:t>megaprosthesis</w:t>
            </w:r>
            <w:proofErr w:type="spellEnd"/>
            <w:r w:rsidRPr="00CF22D2">
              <w:rPr>
                <w:rFonts w:ascii="Arial" w:hAnsi="Arial" w:cs="Arial"/>
                <w:sz w:val="20"/>
                <w:szCs w:val="20"/>
              </w:rPr>
              <w:t>).</w:t>
            </w:r>
          </w:p>
          <w:p w14:paraId="6DEAF44A" w14:textId="77777777" w:rsidR="00B94D6B" w:rsidRPr="00CF22D2" w:rsidRDefault="00B94D6B" w:rsidP="00B94D6B">
            <w:pPr>
              <w:numPr>
                <w:ilvl w:val="0"/>
                <w:numId w:val="12"/>
              </w:numPr>
              <w:spacing w:before="100" w:beforeAutospacing="1" w:after="100" w:afterAutospacing="1"/>
              <w:rPr>
                <w:rFonts w:ascii="Arial" w:hAnsi="Arial" w:cs="Arial"/>
                <w:sz w:val="20"/>
                <w:szCs w:val="20"/>
              </w:rPr>
            </w:pPr>
            <w:r w:rsidRPr="00CF22D2">
              <w:rPr>
                <w:rFonts w:ascii="Arial" w:hAnsi="Arial" w:cs="Arial"/>
                <w:sz w:val="20"/>
                <w:szCs w:val="20"/>
              </w:rPr>
              <w:t>The flow between tumor and non-tumor indications can be more cohesive.</w:t>
            </w:r>
          </w:p>
          <w:p w14:paraId="69AABE9B" w14:textId="77777777" w:rsidR="00B94D6B" w:rsidRPr="00CF22D2" w:rsidRDefault="00B94D6B" w:rsidP="00B94D6B">
            <w:pPr>
              <w:numPr>
                <w:ilvl w:val="0"/>
                <w:numId w:val="12"/>
              </w:numPr>
              <w:spacing w:before="100" w:beforeAutospacing="1" w:after="100" w:afterAutospacing="1"/>
              <w:rPr>
                <w:rFonts w:ascii="Arial" w:hAnsi="Arial" w:cs="Arial"/>
                <w:sz w:val="20"/>
                <w:szCs w:val="20"/>
              </w:rPr>
            </w:pPr>
            <w:r w:rsidRPr="00CF22D2">
              <w:rPr>
                <w:rFonts w:ascii="Arial" w:hAnsi="Arial" w:cs="Arial"/>
                <w:sz w:val="20"/>
                <w:szCs w:val="20"/>
              </w:rPr>
              <w:t>Specific data/statistics on outcomes can enhance credibility.</w:t>
            </w:r>
          </w:p>
          <w:p w14:paraId="565F26BC" w14:textId="77777777" w:rsidR="00B94D6B" w:rsidRPr="00CF22D2" w:rsidRDefault="00B94D6B" w:rsidP="00B94D6B">
            <w:pPr>
              <w:spacing w:before="100" w:beforeAutospacing="1" w:after="100" w:afterAutospacing="1"/>
              <w:rPr>
                <w:rFonts w:ascii="Arial" w:hAnsi="Arial" w:cs="Arial"/>
                <w:sz w:val="20"/>
                <w:szCs w:val="20"/>
              </w:rPr>
            </w:pPr>
            <w:r w:rsidRPr="00CF22D2">
              <w:rPr>
                <w:rFonts w:ascii="Arial" w:hAnsi="Arial" w:cs="Arial"/>
                <w:b/>
                <w:bCs/>
                <w:sz w:val="20"/>
                <w:szCs w:val="20"/>
              </w:rPr>
              <w:t>Recommendation:</w:t>
            </w:r>
            <w:r w:rsidRPr="00CF22D2">
              <w:rPr>
                <w:rFonts w:ascii="Arial" w:hAnsi="Arial" w:cs="Arial"/>
                <w:sz w:val="20"/>
                <w:szCs w:val="20"/>
              </w:rPr>
              <w:t xml:space="preserve"> Minor restructuring for clarity and reduction of redundancy.</w:t>
            </w:r>
          </w:p>
          <w:p w14:paraId="2B5A7721" w14:textId="77777777" w:rsidR="00F1171E" w:rsidRPr="00CF22D2"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CF22D2" w:rsidRDefault="00F1171E" w:rsidP="007222C8">
            <w:pPr>
              <w:pStyle w:val="Heading2"/>
              <w:jc w:val="left"/>
              <w:rPr>
                <w:rFonts w:ascii="Arial" w:hAnsi="Arial" w:cs="Arial"/>
                <w:b w:val="0"/>
                <w:lang w:val="en-GB"/>
              </w:rPr>
            </w:pPr>
          </w:p>
        </w:tc>
      </w:tr>
      <w:tr w:rsidR="00F1171E" w:rsidRPr="00CF22D2" w14:paraId="73739464" w14:textId="77777777" w:rsidTr="007222C8">
        <w:trPr>
          <w:trHeight w:val="703"/>
        </w:trPr>
        <w:tc>
          <w:tcPr>
            <w:tcW w:w="1265" w:type="pct"/>
            <w:noWrap/>
          </w:tcPr>
          <w:p w14:paraId="09C25322" w14:textId="77777777" w:rsidR="00F1171E" w:rsidRPr="00CF22D2" w:rsidRDefault="00F1171E" w:rsidP="007222C8">
            <w:pPr>
              <w:ind w:left="360"/>
              <w:rPr>
                <w:rFonts w:ascii="Arial" w:hAnsi="Arial" w:cs="Arial"/>
                <w:b/>
                <w:bCs/>
                <w:sz w:val="20"/>
                <w:szCs w:val="20"/>
                <w:lang w:val="en-GB"/>
              </w:rPr>
            </w:pPr>
            <w:r w:rsidRPr="00CF22D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F22D2" w:rsidRDefault="00F1171E" w:rsidP="007222C8">
            <w:pPr>
              <w:ind w:left="360"/>
              <w:rPr>
                <w:rFonts w:ascii="Arial" w:hAnsi="Arial" w:cs="Arial"/>
                <w:b/>
                <w:bCs/>
                <w:sz w:val="20"/>
                <w:szCs w:val="20"/>
                <w:u w:val="single"/>
                <w:lang w:val="en-GB"/>
              </w:rPr>
            </w:pPr>
            <w:r w:rsidRPr="00CF22D2">
              <w:rPr>
                <w:rFonts w:ascii="Arial" w:hAnsi="Arial" w:cs="Arial"/>
                <w:b/>
                <w:bCs/>
                <w:sz w:val="20"/>
                <w:szCs w:val="20"/>
                <w:u w:val="single"/>
                <w:lang w:val="en-GB"/>
              </w:rPr>
              <w:t>-</w:t>
            </w:r>
          </w:p>
        </w:tc>
        <w:tc>
          <w:tcPr>
            <w:tcW w:w="2212" w:type="pct"/>
          </w:tcPr>
          <w:p w14:paraId="24FE0567" w14:textId="03B78FE9" w:rsidR="00F1171E" w:rsidRPr="00CF22D2" w:rsidRDefault="00B94D6B" w:rsidP="007222C8">
            <w:pPr>
              <w:pStyle w:val="ListParagraph"/>
              <w:ind w:left="0"/>
              <w:rPr>
                <w:rFonts w:ascii="Arial" w:hAnsi="Arial" w:cs="Arial"/>
                <w:b/>
                <w:bCs/>
                <w:sz w:val="20"/>
                <w:szCs w:val="20"/>
                <w:lang w:val="en-GB"/>
              </w:rPr>
            </w:pPr>
            <w:r w:rsidRPr="00CF22D2">
              <w:rPr>
                <w:rFonts w:ascii="Arial" w:hAnsi="Arial" w:cs="Arial"/>
                <w:sz w:val="20"/>
                <w:szCs w:val="20"/>
              </w:rPr>
              <w:t>Yes, the references are comprehensive, recent (2021–2024), and relevant. No additional references are necessary.</w:t>
            </w:r>
          </w:p>
        </w:tc>
        <w:tc>
          <w:tcPr>
            <w:tcW w:w="1523" w:type="pct"/>
          </w:tcPr>
          <w:p w14:paraId="40220055" w14:textId="77777777" w:rsidR="00F1171E" w:rsidRPr="00CF22D2" w:rsidRDefault="00F1171E" w:rsidP="007222C8">
            <w:pPr>
              <w:pStyle w:val="Heading2"/>
              <w:jc w:val="left"/>
              <w:rPr>
                <w:rFonts w:ascii="Arial" w:hAnsi="Arial" w:cs="Arial"/>
                <w:b w:val="0"/>
                <w:lang w:val="en-GB"/>
              </w:rPr>
            </w:pPr>
          </w:p>
        </w:tc>
      </w:tr>
      <w:tr w:rsidR="00F1171E" w:rsidRPr="00CF22D2" w14:paraId="73CC4A50" w14:textId="77777777" w:rsidTr="007222C8">
        <w:trPr>
          <w:trHeight w:val="386"/>
        </w:trPr>
        <w:tc>
          <w:tcPr>
            <w:tcW w:w="1265" w:type="pct"/>
            <w:noWrap/>
          </w:tcPr>
          <w:p w14:paraId="029CE8D0" w14:textId="77777777" w:rsidR="00F1171E" w:rsidRPr="00CF22D2" w:rsidRDefault="00F1171E" w:rsidP="007222C8">
            <w:pPr>
              <w:pStyle w:val="Heading2"/>
              <w:jc w:val="left"/>
              <w:rPr>
                <w:rFonts w:ascii="Arial" w:hAnsi="Arial" w:cs="Arial"/>
                <w:b w:val="0"/>
                <w:lang w:val="en-GB"/>
              </w:rPr>
            </w:pPr>
          </w:p>
          <w:p w14:paraId="589C16C7" w14:textId="77777777" w:rsidR="00F1171E" w:rsidRPr="00CF22D2" w:rsidRDefault="00F1171E" w:rsidP="007222C8">
            <w:pPr>
              <w:pStyle w:val="Heading2"/>
              <w:ind w:left="360"/>
              <w:jc w:val="left"/>
              <w:rPr>
                <w:rFonts w:ascii="Arial" w:hAnsi="Arial" w:cs="Arial"/>
                <w:bCs w:val="0"/>
                <w:lang w:val="en-GB"/>
              </w:rPr>
            </w:pPr>
            <w:r w:rsidRPr="00CF22D2">
              <w:rPr>
                <w:rFonts w:ascii="Arial" w:hAnsi="Arial" w:cs="Arial"/>
                <w:bCs w:val="0"/>
                <w:lang w:val="en-GB"/>
              </w:rPr>
              <w:t>Is the language/English quality of the article suitable for scholarly communications?</w:t>
            </w:r>
          </w:p>
          <w:p w14:paraId="7722B85E" w14:textId="77777777" w:rsidR="00F1171E" w:rsidRPr="00CF22D2" w:rsidRDefault="00F1171E" w:rsidP="007222C8">
            <w:pPr>
              <w:rPr>
                <w:rFonts w:ascii="Arial" w:hAnsi="Arial" w:cs="Arial"/>
                <w:sz w:val="20"/>
                <w:szCs w:val="20"/>
                <w:lang w:val="en-GB"/>
              </w:rPr>
            </w:pPr>
          </w:p>
        </w:tc>
        <w:tc>
          <w:tcPr>
            <w:tcW w:w="2212" w:type="pct"/>
          </w:tcPr>
          <w:p w14:paraId="0A07EA75" w14:textId="77777777" w:rsidR="00F1171E" w:rsidRPr="00CF22D2" w:rsidRDefault="00F1171E" w:rsidP="007222C8">
            <w:pPr>
              <w:rPr>
                <w:rFonts w:ascii="Arial" w:hAnsi="Arial" w:cs="Arial"/>
                <w:sz w:val="20"/>
                <w:szCs w:val="20"/>
                <w:lang w:val="en-GB"/>
              </w:rPr>
            </w:pPr>
          </w:p>
          <w:p w14:paraId="6CBA4B2A" w14:textId="0C74D91A" w:rsidR="00F1171E" w:rsidRPr="00CF22D2" w:rsidRDefault="00B94D6B" w:rsidP="007222C8">
            <w:pPr>
              <w:rPr>
                <w:rFonts w:ascii="Arial" w:hAnsi="Arial" w:cs="Arial"/>
                <w:sz w:val="20"/>
                <w:szCs w:val="20"/>
                <w:lang w:val="en-GB"/>
              </w:rPr>
            </w:pPr>
            <w:r w:rsidRPr="00CF22D2">
              <w:rPr>
                <w:rFonts w:ascii="Arial" w:hAnsi="Arial" w:cs="Arial"/>
                <w:sz w:val="20"/>
                <w:szCs w:val="20"/>
                <w:lang w:val="en-GB"/>
              </w:rPr>
              <w:t>Yes</w:t>
            </w:r>
          </w:p>
          <w:p w14:paraId="41E28118" w14:textId="77777777" w:rsidR="00F1171E" w:rsidRPr="00CF22D2" w:rsidRDefault="00F1171E" w:rsidP="007222C8">
            <w:pPr>
              <w:rPr>
                <w:rFonts w:ascii="Arial" w:hAnsi="Arial" w:cs="Arial"/>
                <w:sz w:val="20"/>
                <w:szCs w:val="20"/>
                <w:lang w:val="en-GB"/>
              </w:rPr>
            </w:pPr>
          </w:p>
          <w:p w14:paraId="297F52DB" w14:textId="77777777" w:rsidR="00F1171E" w:rsidRPr="00CF22D2" w:rsidRDefault="00F1171E" w:rsidP="007222C8">
            <w:pPr>
              <w:rPr>
                <w:rFonts w:ascii="Arial" w:hAnsi="Arial" w:cs="Arial"/>
                <w:sz w:val="20"/>
                <w:szCs w:val="20"/>
                <w:lang w:val="en-GB"/>
              </w:rPr>
            </w:pPr>
          </w:p>
          <w:p w14:paraId="149A6CEF" w14:textId="77777777" w:rsidR="00F1171E" w:rsidRPr="00CF22D2" w:rsidRDefault="00F1171E" w:rsidP="007222C8">
            <w:pPr>
              <w:rPr>
                <w:rFonts w:ascii="Arial" w:hAnsi="Arial" w:cs="Arial"/>
                <w:sz w:val="20"/>
                <w:szCs w:val="20"/>
                <w:lang w:val="en-GB"/>
              </w:rPr>
            </w:pPr>
          </w:p>
        </w:tc>
        <w:tc>
          <w:tcPr>
            <w:tcW w:w="1523" w:type="pct"/>
          </w:tcPr>
          <w:p w14:paraId="0351CA58" w14:textId="77777777" w:rsidR="00F1171E" w:rsidRPr="00CF22D2" w:rsidRDefault="00F1171E" w:rsidP="007222C8">
            <w:pPr>
              <w:rPr>
                <w:rFonts w:ascii="Arial" w:hAnsi="Arial" w:cs="Arial"/>
                <w:sz w:val="20"/>
                <w:szCs w:val="20"/>
                <w:lang w:val="en-GB"/>
              </w:rPr>
            </w:pPr>
          </w:p>
        </w:tc>
      </w:tr>
      <w:tr w:rsidR="00F1171E" w:rsidRPr="00CF22D2" w14:paraId="20A16C0C" w14:textId="77777777" w:rsidTr="007222C8">
        <w:trPr>
          <w:trHeight w:val="1178"/>
        </w:trPr>
        <w:tc>
          <w:tcPr>
            <w:tcW w:w="1265" w:type="pct"/>
            <w:noWrap/>
          </w:tcPr>
          <w:p w14:paraId="7F4BCFAE" w14:textId="77777777" w:rsidR="00F1171E" w:rsidRPr="00CF22D2" w:rsidRDefault="00F1171E" w:rsidP="007222C8">
            <w:pPr>
              <w:pStyle w:val="Heading2"/>
              <w:jc w:val="left"/>
              <w:rPr>
                <w:rFonts w:ascii="Arial" w:hAnsi="Arial" w:cs="Arial"/>
                <w:b w:val="0"/>
                <w:bCs w:val="0"/>
                <w:lang w:val="en-GB"/>
              </w:rPr>
            </w:pPr>
            <w:r w:rsidRPr="00CF22D2">
              <w:rPr>
                <w:rFonts w:ascii="Arial" w:hAnsi="Arial" w:cs="Arial"/>
                <w:bCs w:val="0"/>
                <w:u w:val="single"/>
                <w:lang w:val="en-GB"/>
              </w:rPr>
              <w:t>Optional/General</w:t>
            </w:r>
            <w:r w:rsidRPr="00CF22D2">
              <w:rPr>
                <w:rFonts w:ascii="Arial" w:hAnsi="Arial" w:cs="Arial"/>
                <w:bCs w:val="0"/>
                <w:lang w:val="en-GB"/>
              </w:rPr>
              <w:t xml:space="preserve"> </w:t>
            </w:r>
            <w:r w:rsidRPr="00CF22D2">
              <w:rPr>
                <w:rFonts w:ascii="Arial" w:hAnsi="Arial" w:cs="Arial"/>
                <w:b w:val="0"/>
                <w:bCs w:val="0"/>
                <w:lang w:val="en-GB"/>
              </w:rPr>
              <w:t>comments</w:t>
            </w:r>
          </w:p>
          <w:p w14:paraId="1A6B3748" w14:textId="77777777" w:rsidR="00F1171E" w:rsidRPr="00CF22D2" w:rsidRDefault="00F1171E" w:rsidP="007222C8">
            <w:pPr>
              <w:pStyle w:val="Heading2"/>
              <w:jc w:val="left"/>
              <w:rPr>
                <w:rFonts w:ascii="Arial" w:hAnsi="Arial" w:cs="Arial"/>
                <w:b w:val="0"/>
                <w:lang w:val="en-GB"/>
              </w:rPr>
            </w:pPr>
          </w:p>
        </w:tc>
        <w:tc>
          <w:tcPr>
            <w:tcW w:w="2212" w:type="pct"/>
          </w:tcPr>
          <w:p w14:paraId="1E347C61" w14:textId="77777777" w:rsidR="00F1171E" w:rsidRPr="00CF22D2" w:rsidRDefault="00F1171E" w:rsidP="007222C8">
            <w:pPr>
              <w:rPr>
                <w:rFonts w:ascii="Arial" w:hAnsi="Arial" w:cs="Arial"/>
                <w:sz w:val="20"/>
                <w:szCs w:val="20"/>
                <w:lang w:val="en-GB"/>
              </w:rPr>
            </w:pPr>
          </w:p>
          <w:p w14:paraId="005E128B" w14:textId="3B5512E2" w:rsidR="00B94D6B" w:rsidRPr="00CF22D2" w:rsidRDefault="00B94D6B" w:rsidP="00B94D6B">
            <w:pPr>
              <w:spacing w:before="100" w:beforeAutospacing="1" w:after="100" w:afterAutospacing="1"/>
              <w:rPr>
                <w:rFonts w:ascii="Arial" w:hAnsi="Arial" w:cs="Arial"/>
                <w:sz w:val="20"/>
                <w:szCs w:val="20"/>
              </w:rPr>
            </w:pPr>
            <w:r w:rsidRPr="00CF22D2">
              <w:rPr>
                <w:rFonts w:ascii="Arial" w:hAnsi="Arial" w:cs="Arial"/>
                <w:sz w:val="20"/>
                <w:szCs w:val="20"/>
              </w:rPr>
              <w:t xml:space="preserve">1.Consider adding a summary table comparing types of </w:t>
            </w:r>
            <w:proofErr w:type="spellStart"/>
            <w:r w:rsidRPr="00CF22D2">
              <w:rPr>
                <w:rFonts w:ascii="Arial" w:hAnsi="Arial" w:cs="Arial"/>
                <w:sz w:val="20"/>
                <w:szCs w:val="20"/>
              </w:rPr>
              <w:t>megaprostheses</w:t>
            </w:r>
            <w:proofErr w:type="spellEnd"/>
            <w:r w:rsidRPr="00CF22D2">
              <w:rPr>
                <w:rFonts w:ascii="Arial" w:hAnsi="Arial" w:cs="Arial"/>
                <w:sz w:val="20"/>
                <w:szCs w:val="20"/>
              </w:rPr>
              <w:t xml:space="preserve"> (e.g., GMRS®, MUTARS®, Stanmore®) with pros/cons.</w:t>
            </w:r>
          </w:p>
          <w:p w14:paraId="33FA083B" w14:textId="2AB1756F" w:rsidR="00B94D6B" w:rsidRPr="00CF22D2" w:rsidRDefault="00B94D6B" w:rsidP="00B94D6B">
            <w:pPr>
              <w:spacing w:before="100" w:beforeAutospacing="1" w:after="100" w:afterAutospacing="1"/>
              <w:rPr>
                <w:rFonts w:ascii="Arial" w:hAnsi="Arial" w:cs="Arial"/>
                <w:sz w:val="20"/>
                <w:szCs w:val="20"/>
              </w:rPr>
            </w:pPr>
            <w:r w:rsidRPr="00CF22D2">
              <w:rPr>
                <w:rFonts w:ascii="Arial" w:hAnsi="Arial" w:cs="Arial"/>
                <w:sz w:val="20"/>
                <w:szCs w:val="20"/>
              </w:rPr>
              <w:t>2.In the conclusion, provide more emphasis on future directions and advancements in prosthetic design/materials.</w:t>
            </w:r>
          </w:p>
          <w:p w14:paraId="1A1A9FF2" w14:textId="37B575F8" w:rsidR="00B94D6B" w:rsidRPr="00CF22D2" w:rsidRDefault="00B94D6B" w:rsidP="00B94D6B">
            <w:pPr>
              <w:spacing w:before="100" w:beforeAutospacing="1" w:after="100" w:afterAutospacing="1"/>
              <w:rPr>
                <w:rFonts w:ascii="Arial" w:hAnsi="Arial" w:cs="Arial"/>
                <w:sz w:val="20"/>
                <w:szCs w:val="20"/>
              </w:rPr>
            </w:pPr>
            <w:r w:rsidRPr="00CF22D2">
              <w:rPr>
                <w:rFonts w:ascii="Arial" w:hAnsi="Arial" w:cs="Arial"/>
                <w:sz w:val="20"/>
                <w:szCs w:val="20"/>
              </w:rPr>
              <w:t>3.Avoid repetitive phrases like “</w:t>
            </w:r>
            <w:proofErr w:type="spellStart"/>
            <w:r w:rsidRPr="00CF22D2">
              <w:rPr>
                <w:rFonts w:ascii="Arial" w:hAnsi="Arial" w:cs="Arial"/>
                <w:sz w:val="20"/>
                <w:szCs w:val="20"/>
              </w:rPr>
              <w:t>megaprostheses</w:t>
            </w:r>
            <w:proofErr w:type="spellEnd"/>
            <w:r w:rsidRPr="00CF22D2">
              <w:rPr>
                <w:rFonts w:ascii="Arial" w:hAnsi="Arial" w:cs="Arial"/>
                <w:sz w:val="20"/>
                <w:szCs w:val="20"/>
              </w:rPr>
              <w:t xml:space="preserve"> are comparatively simple to operate” which appear multiple times across sections.</w:t>
            </w:r>
          </w:p>
          <w:p w14:paraId="5E946A0E" w14:textId="77777777" w:rsidR="00F1171E" w:rsidRPr="00CF22D2" w:rsidRDefault="00F1171E" w:rsidP="007222C8">
            <w:pPr>
              <w:rPr>
                <w:rFonts w:ascii="Arial" w:hAnsi="Arial" w:cs="Arial"/>
                <w:sz w:val="20"/>
                <w:szCs w:val="20"/>
                <w:lang w:val="en-GB"/>
              </w:rPr>
            </w:pPr>
          </w:p>
          <w:p w14:paraId="7EB58C99" w14:textId="77777777" w:rsidR="00F1171E" w:rsidRPr="00CF22D2" w:rsidRDefault="00F1171E" w:rsidP="007222C8">
            <w:pPr>
              <w:rPr>
                <w:rFonts w:ascii="Arial" w:hAnsi="Arial" w:cs="Arial"/>
                <w:sz w:val="20"/>
                <w:szCs w:val="20"/>
                <w:lang w:val="en-GB"/>
              </w:rPr>
            </w:pPr>
          </w:p>
          <w:p w14:paraId="15DFD0E8" w14:textId="77777777" w:rsidR="00F1171E" w:rsidRPr="00CF22D2" w:rsidRDefault="00F1171E" w:rsidP="007222C8">
            <w:pPr>
              <w:rPr>
                <w:rFonts w:ascii="Arial" w:hAnsi="Arial" w:cs="Arial"/>
                <w:sz w:val="20"/>
                <w:szCs w:val="20"/>
                <w:lang w:val="en-GB"/>
              </w:rPr>
            </w:pPr>
          </w:p>
        </w:tc>
        <w:tc>
          <w:tcPr>
            <w:tcW w:w="1523" w:type="pct"/>
          </w:tcPr>
          <w:p w14:paraId="465E098E" w14:textId="77777777" w:rsidR="00F1171E" w:rsidRPr="00CF22D2" w:rsidRDefault="00F1171E" w:rsidP="007222C8">
            <w:pPr>
              <w:rPr>
                <w:rFonts w:ascii="Arial" w:hAnsi="Arial" w:cs="Arial"/>
                <w:sz w:val="20"/>
                <w:szCs w:val="20"/>
                <w:lang w:val="en-GB"/>
              </w:rPr>
            </w:pPr>
          </w:p>
        </w:tc>
      </w:tr>
    </w:tbl>
    <w:p w14:paraId="0821307F" w14:textId="77777777" w:rsidR="00F1171E" w:rsidRPr="00CF22D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F22D2"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CF22D2" w:rsidRDefault="00F1171E" w:rsidP="007222C8">
            <w:pPr>
              <w:pStyle w:val="NormalWeb"/>
              <w:spacing w:before="0" w:beforeAutospacing="0" w:after="0" w:afterAutospacing="0"/>
              <w:rPr>
                <w:rFonts w:ascii="Arial" w:hAnsi="Arial" w:cs="Arial"/>
                <w:b/>
                <w:sz w:val="20"/>
                <w:szCs w:val="20"/>
                <w:u w:val="single"/>
                <w:lang w:val="en-GB"/>
              </w:rPr>
            </w:pPr>
            <w:r w:rsidRPr="00CF22D2">
              <w:rPr>
                <w:rFonts w:ascii="Arial" w:hAnsi="Arial" w:cs="Arial"/>
                <w:b/>
                <w:sz w:val="20"/>
                <w:szCs w:val="20"/>
                <w:highlight w:val="yellow"/>
                <w:u w:val="single"/>
                <w:lang w:val="en-GB"/>
              </w:rPr>
              <w:t>PART  2:</w:t>
            </w:r>
            <w:r w:rsidRPr="00CF22D2">
              <w:rPr>
                <w:rFonts w:ascii="Arial" w:hAnsi="Arial" w:cs="Arial"/>
                <w:b/>
                <w:sz w:val="20"/>
                <w:szCs w:val="20"/>
                <w:u w:val="single"/>
                <w:lang w:val="en-GB"/>
              </w:rPr>
              <w:t xml:space="preserve"> </w:t>
            </w:r>
          </w:p>
          <w:p w14:paraId="5B767407" w14:textId="77777777" w:rsidR="00F1171E" w:rsidRPr="00CF22D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F22D2"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CF22D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CF22D2" w:rsidRDefault="00F1171E" w:rsidP="007222C8">
            <w:pPr>
              <w:pStyle w:val="Heading2"/>
              <w:jc w:val="left"/>
              <w:rPr>
                <w:rFonts w:ascii="Arial" w:hAnsi="Arial" w:cs="Arial"/>
                <w:lang w:val="en-GB"/>
              </w:rPr>
            </w:pPr>
            <w:r w:rsidRPr="00CF22D2">
              <w:rPr>
                <w:rFonts w:ascii="Arial" w:hAnsi="Arial" w:cs="Arial"/>
                <w:lang w:val="en-GB"/>
              </w:rPr>
              <w:t>Reviewer’s comment</w:t>
            </w:r>
          </w:p>
        </w:tc>
        <w:tc>
          <w:tcPr>
            <w:tcW w:w="1342" w:type="pct"/>
            <w:shd w:val="clear" w:color="auto" w:fill="auto"/>
          </w:tcPr>
          <w:p w14:paraId="6F48B50B" w14:textId="77777777" w:rsidR="00F1171E" w:rsidRPr="00CF22D2" w:rsidRDefault="00F1171E" w:rsidP="007222C8">
            <w:pPr>
              <w:pStyle w:val="Heading2"/>
              <w:jc w:val="left"/>
              <w:rPr>
                <w:rFonts w:ascii="Arial" w:hAnsi="Arial" w:cs="Arial"/>
                <w:b w:val="0"/>
                <w:lang w:val="en-GB"/>
              </w:rPr>
            </w:pPr>
            <w:r w:rsidRPr="00CF22D2">
              <w:rPr>
                <w:rFonts w:ascii="Arial" w:hAnsi="Arial" w:cs="Arial"/>
                <w:lang w:val="en-GB"/>
              </w:rPr>
              <w:t>Author’s comment</w:t>
            </w:r>
            <w:r w:rsidRPr="00CF22D2">
              <w:rPr>
                <w:rFonts w:ascii="Arial" w:hAnsi="Arial" w:cs="Arial"/>
                <w:b w:val="0"/>
                <w:lang w:val="en-GB"/>
              </w:rPr>
              <w:t xml:space="preserve"> </w:t>
            </w:r>
            <w:r w:rsidRPr="00CF22D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F22D2"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CF22D2" w:rsidRDefault="00F1171E" w:rsidP="007222C8">
            <w:pPr>
              <w:pStyle w:val="NormalWeb"/>
              <w:spacing w:before="0" w:beforeAutospacing="0" w:after="0" w:afterAutospacing="0"/>
              <w:rPr>
                <w:rFonts w:ascii="Arial" w:hAnsi="Arial" w:cs="Arial"/>
                <w:b/>
                <w:sz w:val="20"/>
                <w:szCs w:val="20"/>
                <w:lang w:val="en-GB"/>
              </w:rPr>
            </w:pPr>
            <w:r w:rsidRPr="00CF22D2">
              <w:rPr>
                <w:rFonts w:ascii="Arial" w:hAnsi="Arial" w:cs="Arial"/>
                <w:b/>
                <w:sz w:val="20"/>
                <w:szCs w:val="20"/>
                <w:lang w:val="en-GB"/>
              </w:rPr>
              <w:t xml:space="preserve">Are there ethical issues in this manuscript? </w:t>
            </w:r>
          </w:p>
          <w:p w14:paraId="6034B476" w14:textId="77777777" w:rsidR="00F1171E" w:rsidRPr="00CF22D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CF22D2" w:rsidRDefault="00F1171E" w:rsidP="007222C8">
            <w:pPr>
              <w:pStyle w:val="NormalWeb"/>
              <w:spacing w:before="0" w:beforeAutospacing="0" w:after="0" w:afterAutospacing="0"/>
              <w:rPr>
                <w:rFonts w:ascii="Arial" w:hAnsi="Arial" w:cs="Arial"/>
                <w:i/>
                <w:iCs/>
                <w:sz w:val="20"/>
                <w:szCs w:val="20"/>
                <w:u w:val="single"/>
                <w:lang w:val="en-GB"/>
              </w:rPr>
            </w:pPr>
            <w:r w:rsidRPr="00CF22D2">
              <w:rPr>
                <w:rFonts w:ascii="Arial" w:hAnsi="Arial" w:cs="Arial"/>
                <w:i/>
                <w:iCs/>
                <w:sz w:val="20"/>
                <w:szCs w:val="20"/>
                <w:u w:val="single"/>
                <w:lang w:val="en-GB"/>
              </w:rPr>
              <w:t xml:space="preserve">(If yes, </w:t>
            </w:r>
            <w:proofErr w:type="gramStart"/>
            <w:r w:rsidRPr="00CF22D2">
              <w:rPr>
                <w:rFonts w:ascii="Arial" w:hAnsi="Arial" w:cs="Arial"/>
                <w:i/>
                <w:iCs/>
                <w:sz w:val="20"/>
                <w:szCs w:val="20"/>
                <w:u w:val="single"/>
                <w:lang w:val="en-GB"/>
              </w:rPr>
              <w:t>Kindly</w:t>
            </w:r>
            <w:proofErr w:type="gramEnd"/>
            <w:r w:rsidRPr="00CF22D2">
              <w:rPr>
                <w:rFonts w:ascii="Arial" w:hAnsi="Arial" w:cs="Arial"/>
                <w:i/>
                <w:iCs/>
                <w:sz w:val="20"/>
                <w:szCs w:val="20"/>
                <w:u w:val="single"/>
                <w:lang w:val="en-GB"/>
              </w:rPr>
              <w:t xml:space="preserve"> please write down the ethical issues here in detail)</w:t>
            </w:r>
          </w:p>
          <w:p w14:paraId="3F0D46E3" w14:textId="77777777" w:rsidR="00F1171E" w:rsidRPr="00CF22D2" w:rsidRDefault="00F1171E" w:rsidP="007222C8">
            <w:pPr>
              <w:pStyle w:val="NormalWeb"/>
              <w:spacing w:before="0" w:beforeAutospacing="0" w:after="0" w:afterAutospacing="0"/>
              <w:rPr>
                <w:rFonts w:ascii="Arial" w:hAnsi="Arial" w:cs="Arial"/>
                <w:sz w:val="20"/>
                <w:szCs w:val="20"/>
                <w:lang w:val="en-GB"/>
              </w:rPr>
            </w:pPr>
          </w:p>
          <w:p w14:paraId="7B654B67" w14:textId="5179CDD4" w:rsidR="00F1171E" w:rsidRPr="00CF22D2"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CF22D2" w:rsidRDefault="00F1171E" w:rsidP="007222C8">
            <w:pPr>
              <w:rPr>
                <w:rFonts w:ascii="Arial" w:eastAsia="Arial Unicode MS" w:hAnsi="Arial" w:cs="Arial"/>
                <w:sz w:val="20"/>
                <w:szCs w:val="20"/>
                <w:lang w:val="en-GB"/>
              </w:rPr>
            </w:pPr>
          </w:p>
          <w:p w14:paraId="4A981594" w14:textId="77777777" w:rsidR="00F1171E" w:rsidRPr="00CF22D2" w:rsidRDefault="00F1171E" w:rsidP="007222C8">
            <w:pPr>
              <w:rPr>
                <w:rFonts w:ascii="Arial" w:eastAsia="Arial Unicode MS" w:hAnsi="Arial" w:cs="Arial"/>
                <w:sz w:val="20"/>
                <w:szCs w:val="20"/>
                <w:lang w:val="en-GB"/>
              </w:rPr>
            </w:pPr>
          </w:p>
          <w:p w14:paraId="4780A682" w14:textId="77777777" w:rsidR="00F1171E" w:rsidRPr="00CF22D2" w:rsidRDefault="00F1171E" w:rsidP="007222C8">
            <w:pPr>
              <w:rPr>
                <w:rFonts w:ascii="Arial" w:eastAsia="Arial Unicode MS" w:hAnsi="Arial" w:cs="Arial"/>
                <w:sz w:val="20"/>
                <w:szCs w:val="20"/>
                <w:lang w:val="en-GB"/>
              </w:rPr>
            </w:pPr>
          </w:p>
          <w:p w14:paraId="2D80979A" w14:textId="77777777" w:rsidR="00F1171E" w:rsidRPr="00CF22D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3FB4BCF" w14:textId="77777777" w:rsidR="00CF22D2" w:rsidRPr="00D23191" w:rsidRDefault="00CF22D2" w:rsidP="00CF22D2">
      <w:pPr>
        <w:pStyle w:val="Affiliation"/>
        <w:spacing w:after="0" w:line="240" w:lineRule="auto"/>
        <w:jc w:val="left"/>
        <w:rPr>
          <w:rFonts w:ascii="Arial" w:hAnsi="Arial" w:cs="Arial"/>
          <w:b/>
          <w:u w:val="single"/>
        </w:rPr>
      </w:pPr>
      <w:r w:rsidRPr="00D23191">
        <w:rPr>
          <w:rFonts w:ascii="Arial" w:hAnsi="Arial" w:cs="Arial"/>
          <w:b/>
          <w:u w:val="single"/>
        </w:rPr>
        <w:t>Reviewer details:</w:t>
      </w:r>
    </w:p>
    <w:p w14:paraId="3A98211C" w14:textId="77777777" w:rsidR="00CF22D2" w:rsidRPr="00D23191" w:rsidRDefault="00CF22D2" w:rsidP="00CF22D2">
      <w:pPr>
        <w:pStyle w:val="Affiliation"/>
        <w:spacing w:after="0" w:line="240" w:lineRule="auto"/>
        <w:jc w:val="left"/>
        <w:rPr>
          <w:rFonts w:ascii="Arial" w:hAnsi="Arial" w:cs="Arial"/>
          <w:b/>
        </w:rPr>
      </w:pPr>
      <w:r w:rsidRPr="00D23191">
        <w:rPr>
          <w:rFonts w:ascii="Arial" w:hAnsi="Arial" w:cs="Arial"/>
          <w:b/>
          <w:color w:val="000000"/>
        </w:rPr>
        <w:t>Anisha Gulati, India</w:t>
      </w:r>
    </w:p>
    <w:p w14:paraId="25D2C533" w14:textId="77777777" w:rsidR="00CF22D2" w:rsidRPr="00CF22D2" w:rsidRDefault="00CF22D2">
      <w:pPr>
        <w:rPr>
          <w:rFonts w:ascii="Arial" w:hAnsi="Arial" w:cs="Arial"/>
          <w:b/>
          <w:sz w:val="20"/>
          <w:szCs w:val="20"/>
          <w:lang w:val="en-GB"/>
        </w:rPr>
      </w:pPr>
    </w:p>
    <w:sectPr w:rsidR="00CF22D2" w:rsidRPr="00CF22D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59D51" w14:textId="77777777" w:rsidR="00A53169" w:rsidRPr="0000007A" w:rsidRDefault="00A53169" w:rsidP="0099583E">
      <w:r>
        <w:separator/>
      </w:r>
    </w:p>
  </w:endnote>
  <w:endnote w:type="continuationSeparator" w:id="0">
    <w:p w14:paraId="38E817C0" w14:textId="77777777" w:rsidR="00A53169" w:rsidRPr="0000007A" w:rsidRDefault="00A5316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D36D" w14:textId="77777777" w:rsidR="00A53169" w:rsidRPr="0000007A" w:rsidRDefault="00A53169" w:rsidP="0099583E">
      <w:r>
        <w:separator/>
      </w:r>
    </w:p>
  </w:footnote>
  <w:footnote w:type="continuationSeparator" w:id="0">
    <w:p w14:paraId="7B6D4BE2" w14:textId="77777777" w:rsidR="00A53169" w:rsidRPr="0000007A" w:rsidRDefault="00A5316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7C5213F"/>
    <w:multiLevelType w:val="multilevel"/>
    <w:tmpl w:val="2D7A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DE32F1"/>
    <w:multiLevelType w:val="multilevel"/>
    <w:tmpl w:val="F40C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58793">
    <w:abstractNumId w:val="3"/>
  </w:num>
  <w:num w:numId="2" w16cid:durableId="938873721">
    <w:abstractNumId w:val="6"/>
  </w:num>
  <w:num w:numId="3" w16cid:durableId="709114195">
    <w:abstractNumId w:val="5"/>
  </w:num>
  <w:num w:numId="4" w16cid:durableId="1232349007">
    <w:abstractNumId w:val="7"/>
  </w:num>
  <w:num w:numId="5" w16cid:durableId="1408843998">
    <w:abstractNumId w:val="4"/>
  </w:num>
  <w:num w:numId="6" w16cid:durableId="1075006929">
    <w:abstractNumId w:val="0"/>
  </w:num>
  <w:num w:numId="7" w16cid:durableId="1263147760">
    <w:abstractNumId w:val="1"/>
  </w:num>
  <w:num w:numId="8" w16cid:durableId="1602566923">
    <w:abstractNumId w:val="9"/>
  </w:num>
  <w:num w:numId="9" w16cid:durableId="930239212">
    <w:abstractNumId w:val="8"/>
  </w:num>
  <w:num w:numId="10" w16cid:durableId="1714960415">
    <w:abstractNumId w:val="2"/>
  </w:num>
  <w:num w:numId="11" w16cid:durableId="981039668">
    <w:abstractNumId w:val="10"/>
  </w:num>
  <w:num w:numId="12" w16cid:durableId="47070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179F"/>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0F7CE2"/>
    <w:rsid w:val="00101322"/>
    <w:rsid w:val="0011408A"/>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38F8"/>
    <w:rsid w:val="00197E68"/>
    <w:rsid w:val="001A1605"/>
    <w:rsid w:val="001A2F22"/>
    <w:rsid w:val="001A5474"/>
    <w:rsid w:val="001B0C63"/>
    <w:rsid w:val="001B5029"/>
    <w:rsid w:val="001D00BD"/>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240D"/>
    <w:rsid w:val="00353718"/>
    <w:rsid w:val="00374F93"/>
    <w:rsid w:val="00377F1D"/>
    <w:rsid w:val="00394901"/>
    <w:rsid w:val="003A04E7"/>
    <w:rsid w:val="003A1C45"/>
    <w:rsid w:val="003A4991"/>
    <w:rsid w:val="003A6E1A"/>
    <w:rsid w:val="003B1D0B"/>
    <w:rsid w:val="003B2172"/>
    <w:rsid w:val="003D1BDE"/>
    <w:rsid w:val="003E746A"/>
    <w:rsid w:val="003F2FC6"/>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1A4D"/>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0554"/>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2EC0"/>
    <w:rsid w:val="00A36C95"/>
    <w:rsid w:val="00A37DE3"/>
    <w:rsid w:val="00A40B00"/>
    <w:rsid w:val="00A4787C"/>
    <w:rsid w:val="00A51369"/>
    <w:rsid w:val="00A519D1"/>
    <w:rsid w:val="00A5303B"/>
    <w:rsid w:val="00A53169"/>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4D6B"/>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22D2"/>
    <w:rsid w:val="00CF7035"/>
    <w:rsid w:val="00D01329"/>
    <w:rsid w:val="00D1283A"/>
    <w:rsid w:val="00D12970"/>
    <w:rsid w:val="00D17979"/>
    <w:rsid w:val="00D2075F"/>
    <w:rsid w:val="00D24CBE"/>
    <w:rsid w:val="00D27A79"/>
    <w:rsid w:val="00D32AC2"/>
    <w:rsid w:val="00D40416"/>
    <w:rsid w:val="00D430AB"/>
    <w:rsid w:val="00D4782A"/>
    <w:rsid w:val="00D53876"/>
    <w:rsid w:val="00D709EB"/>
    <w:rsid w:val="00D7603E"/>
    <w:rsid w:val="00D90124"/>
    <w:rsid w:val="00D9392F"/>
    <w:rsid w:val="00D9427C"/>
    <w:rsid w:val="00DA2679"/>
    <w:rsid w:val="00DA3C3D"/>
    <w:rsid w:val="00DA41F5"/>
    <w:rsid w:val="00DB7E1B"/>
    <w:rsid w:val="00DC1D81"/>
    <w:rsid w:val="00DC6FED"/>
    <w:rsid w:val="00DD0C4A"/>
    <w:rsid w:val="00DD274C"/>
    <w:rsid w:val="00DE38F4"/>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69B9"/>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35240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B94D6B"/>
    <w:rPr>
      <w:b/>
      <w:bCs/>
    </w:rPr>
  </w:style>
  <w:style w:type="character" w:styleId="Emphasis">
    <w:name w:val="Emphasis"/>
    <w:basedOn w:val="DefaultParagraphFont"/>
    <w:uiPriority w:val="20"/>
    <w:qFormat/>
    <w:rsid w:val="00B94D6B"/>
    <w:rPr>
      <w:i/>
      <w:iCs/>
    </w:rPr>
  </w:style>
  <w:style w:type="character" w:customStyle="1" w:styleId="Heading3Char">
    <w:name w:val="Heading 3 Char"/>
    <w:basedOn w:val="DefaultParagraphFont"/>
    <w:link w:val="Heading3"/>
    <w:uiPriority w:val="9"/>
    <w:semiHidden/>
    <w:rsid w:val="0035240D"/>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35240D"/>
  </w:style>
  <w:style w:type="paragraph" w:customStyle="1" w:styleId="Affiliation">
    <w:name w:val="Affiliation"/>
    <w:basedOn w:val="Normal"/>
    <w:rsid w:val="00CF22D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24534196">
      <w:bodyDiv w:val="1"/>
      <w:marLeft w:val="0"/>
      <w:marRight w:val="0"/>
      <w:marTop w:val="0"/>
      <w:marBottom w:val="0"/>
      <w:divBdr>
        <w:top w:val="none" w:sz="0" w:space="0" w:color="auto"/>
        <w:left w:val="none" w:sz="0" w:space="0" w:color="auto"/>
        <w:bottom w:val="none" w:sz="0" w:space="0" w:color="auto"/>
        <w:right w:val="none" w:sz="0" w:space="0" w:color="auto"/>
      </w:divBdr>
    </w:div>
    <w:div w:id="97329201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85965067">
      <w:bodyDiv w:val="1"/>
      <w:marLeft w:val="0"/>
      <w:marRight w:val="0"/>
      <w:marTop w:val="0"/>
      <w:marBottom w:val="0"/>
      <w:divBdr>
        <w:top w:val="none" w:sz="0" w:space="0" w:color="auto"/>
        <w:left w:val="none" w:sz="0" w:space="0" w:color="auto"/>
        <w:bottom w:val="none" w:sz="0" w:space="0" w:color="auto"/>
        <w:right w:val="none" w:sz="0" w:space="0" w:color="auto"/>
      </w:divBdr>
    </w:div>
    <w:div w:id="152871184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8174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2025-07-08T13:06:00Z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