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47AC" w14:textId="77777777" w:rsidR="004A1BC9" w:rsidRPr="008212A9" w:rsidRDefault="004A1BC9" w:rsidP="004A1BC9">
      <w:pPr>
        <w:pStyle w:val="BodyText"/>
        <w:spacing w:before="35"/>
        <w:rPr>
          <w:rFonts w:ascii="Arial" w:hAnsi="Arial" w:cs="Arial"/>
          <w:sz w:val="20"/>
          <w:szCs w:val="20"/>
        </w:rPr>
      </w:pPr>
    </w:p>
    <w:tbl>
      <w:tblPr>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8"/>
        <w:gridCol w:w="15770"/>
      </w:tblGrid>
      <w:tr w:rsidR="004A1BC9" w:rsidRPr="008212A9" w14:paraId="0825673A" w14:textId="77777777" w:rsidTr="007B2382">
        <w:trPr>
          <w:trHeight w:val="407"/>
        </w:trPr>
        <w:tc>
          <w:tcPr>
            <w:tcW w:w="5168" w:type="dxa"/>
            <w:tcBorders>
              <w:left w:val="single" w:sz="4" w:space="0" w:color="000000"/>
              <w:right w:val="single" w:sz="4" w:space="0" w:color="000000"/>
            </w:tcBorders>
          </w:tcPr>
          <w:p w14:paraId="3F8B5B70" w14:textId="77777777" w:rsidR="004A1BC9" w:rsidRPr="008212A9" w:rsidRDefault="004A1BC9" w:rsidP="007B2382">
            <w:pPr>
              <w:pStyle w:val="TableParagraph"/>
              <w:spacing w:line="275" w:lineRule="exact"/>
              <w:ind w:left="93"/>
              <w:rPr>
                <w:rFonts w:ascii="Arial" w:hAnsi="Arial" w:cs="Arial"/>
                <w:sz w:val="20"/>
                <w:szCs w:val="20"/>
              </w:rPr>
            </w:pPr>
            <w:r w:rsidRPr="008212A9">
              <w:rPr>
                <w:rFonts w:ascii="Arial" w:hAnsi="Arial" w:cs="Arial"/>
                <w:sz w:val="20"/>
                <w:szCs w:val="20"/>
              </w:rPr>
              <w:t>Book</w:t>
            </w:r>
            <w:r w:rsidRPr="008212A9">
              <w:rPr>
                <w:rFonts w:ascii="Arial" w:hAnsi="Arial" w:cs="Arial"/>
                <w:spacing w:val="-2"/>
                <w:sz w:val="20"/>
                <w:szCs w:val="20"/>
              </w:rPr>
              <w:t xml:space="preserve"> Name:</w:t>
            </w:r>
          </w:p>
        </w:tc>
        <w:tc>
          <w:tcPr>
            <w:tcW w:w="15770" w:type="dxa"/>
            <w:tcBorders>
              <w:left w:val="single" w:sz="4" w:space="0" w:color="000000"/>
              <w:right w:val="single" w:sz="4" w:space="0" w:color="000000"/>
            </w:tcBorders>
          </w:tcPr>
          <w:p w14:paraId="603FBC3D" w14:textId="77777777" w:rsidR="004A1BC9" w:rsidRPr="008212A9" w:rsidRDefault="004A1BC9" w:rsidP="007B2382">
            <w:pPr>
              <w:pStyle w:val="TableParagraph"/>
              <w:spacing w:before="68"/>
              <w:rPr>
                <w:rFonts w:ascii="Arial" w:hAnsi="Arial" w:cs="Arial"/>
                <w:b/>
                <w:sz w:val="20"/>
                <w:szCs w:val="20"/>
              </w:rPr>
            </w:pPr>
            <w:hyperlink r:id="rId7">
              <w:r w:rsidRPr="008212A9">
                <w:rPr>
                  <w:rFonts w:ascii="Arial" w:hAnsi="Arial" w:cs="Arial"/>
                  <w:b/>
                  <w:color w:val="0000FF"/>
                  <w:sz w:val="20"/>
                  <w:szCs w:val="20"/>
                  <w:u w:val="single" w:color="0000FF"/>
                </w:rPr>
                <w:t>Chemical</w:t>
              </w:r>
              <w:r w:rsidRPr="008212A9">
                <w:rPr>
                  <w:rFonts w:ascii="Arial" w:hAnsi="Arial" w:cs="Arial"/>
                  <w:b/>
                  <w:color w:val="0000FF"/>
                  <w:spacing w:val="-10"/>
                  <w:sz w:val="20"/>
                  <w:szCs w:val="20"/>
                  <w:u w:val="single" w:color="0000FF"/>
                </w:rPr>
                <w:t xml:space="preserve"> </w:t>
              </w:r>
              <w:r w:rsidRPr="008212A9">
                <w:rPr>
                  <w:rFonts w:ascii="Arial" w:hAnsi="Arial" w:cs="Arial"/>
                  <w:b/>
                  <w:color w:val="0000FF"/>
                  <w:sz w:val="20"/>
                  <w:szCs w:val="20"/>
                  <w:u w:val="single" w:color="0000FF"/>
                </w:rPr>
                <w:t>and</w:t>
              </w:r>
              <w:r w:rsidRPr="008212A9">
                <w:rPr>
                  <w:rFonts w:ascii="Arial" w:hAnsi="Arial" w:cs="Arial"/>
                  <w:b/>
                  <w:color w:val="0000FF"/>
                  <w:spacing w:val="-8"/>
                  <w:sz w:val="20"/>
                  <w:szCs w:val="20"/>
                  <w:u w:val="single" w:color="0000FF"/>
                </w:rPr>
                <w:t xml:space="preserve"> </w:t>
              </w:r>
              <w:r w:rsidRPr="008212A9">
                <w:rPr>
                  <w:rFonts w:ascii="Arial" w:hAnsi="Arial" w:cs="Arial"/>
                  <w:b/>
                  <w:color w:val="0000FF"/>
                  <w:sz w:val="20"/>
                  <w:szCs w:val="20"/>
                  <w:u w:val="single" w:color="0000FF"/>
                </w:rPr>
                <w:t>Materials</w:t>
              </w:r>
              <w:r w:rsidRPr="008212A9">
                <w:rPr>
                  <w:rFonts w:ascii="Arial" w:hAnsi="Arial" w:cs="Arial"/>
                  <w:b/>
                  <w:color w:val="0000FF"/>
                  <w:spacing w:val="-5"/>
                  <w:sz w:val="20"/>
                  <w:szCs w:val="20"/>
                  <w:u w:val="single" w:color="0000FF"/>
                </w:rPr>
                <w:t xml:space="preserve"> </w:t>
              </w:r>
              <w:r w:rsidRPr="008212A9">
                <w:rPr>
                  <w:rFonts w:ascii="Arial" w:hAnsi="Arial" w:cs="Arial"/>
                  <w:b/>
                  <w:color w:val="0000FF"/>
                  <w:sz w:val="20"/>
                  <w:szCs w:val="20"/>
                  <w:u w:val="single" w:color="0000FF"/>
                </w:rPr>
                <w:t>Sciences:</w:t>
              </w:r>
              <w:r w:rsidRPr="008212A9">
                <w:rPr>
                  <w:rFonts w:ascii="Arial" w:hAnsi="Arial" w:cs="Arial"/>
                  <w:b/>
                  <w:color w:val="0000FF"/>
                  <w:spacing w:val="-7"/>
                  <w:sz w:val="20"/>
                  <w:szCs w:val="20"/>
                  <w:u w:val="single" w:color="0000FF"/>
                </w:rPr>
                <w:t xml:space="preserve"> </w:t>
              </w:r>
              <w:r w:rsidRPr="008212A9">
                <w:rPr>
                  <w:rFonts w:ascii="Arial" w:hAnsi="Arial" w:cs="Arial"/>
                  <w:b/>
                  <w:color w:val="0000FF"/>
                  <w:sz w:val="20"/>
                  <w:szCs w:val="20"/>
                  <w:u w:val="single" w:color="0000FF"/>
                </w:rPr>
                <w:t>Research</w:t>
              </w:r>
              <w:r w:rsidRPr="008212A9">
                <w:rPr>
                  <w:rFonts w:ascii="Arial" w:hAnsi="Arial" w:cs="Arial"/>
                  <w:b/>
                  <w:color w:val="0000FF"/>
                  <w:spacing w:val="-7"/>
                  <w:sz w:val="20"/>
                  <w:szCs w:val="20"/>
                  <w:u w:val="single" w:color="0000FF"/>
                </w:rPr>
                <w:t xml:space="preserve"> </w:t>
              </w:r>
              <w:r w:rsidRPr="008212A9">
                <w:rPr>
                  <w:rFonts w:ascii="Arial" w:hAnsi="Arial" w:cs="Arial"/>
                  <w:b/>
                  <w:color w:val="0000FF"/>
                  <w:spacing w:val="-2"/>
                  <w:sz w:val="20"/>
                  <w:szCs w:val="20"/>
                  <w:u w:val="single" w:color="0000FF"/>
                </w:rPr>
                <w:t>Findings</w:t>
              </w:r>
            </w:hyperlink>
          </w:p>
        </w:tc>
      </w:tr>
      <w:tr w:rsidR="004A1BC9" w:rsidRPr="008212A9" w14:paraId="24F9DCAE" w14:textId="77777777" w:rsidTr="007B2382">
        <w:trPr>
          <w:trHeight w:val="291"/>
        </w:trPr>
        <w:tc>
          <w:tcPr>
            <w:tcW w:w="5168" w:type="dxa"/>
            <w:tcBorders>
              <w:left w:val="single" w:sz="4" w:space="0" w:color="000000"/>
              <w:bottom w:val="single" w:sz="4" w:space="0" w:color="000000"/>
              <w:right w:val="single" w:sz="4" w:space="0" w:color="000000"/>
            </w:tcBorders>
          </w:tcPr>
          <w:p w14:paraId="1DF5C13D" w14:textId="77777777" w:rsidR="004A1BC9" w:rsidRPr="008212A9" w:rsidRDefault="004A1BC9" w:rsidP="007B2382">
            <w:pPr>
              <w:pStyle w:val="TableParagraph"/>
              <w:spacing w:before="2" w:line="269" w:lineRule="exact"/>
              <w:ind w:left="93"/>
              <w:rPr>
                <w:rFonts w:ascii="Arial" w:hAnsi="Arial" w:cs="Arial"/>
                <w:sz w:val="20"/>
                <w:szCs w:val="20"/>
              </w:rPr>
            </w:pPr>
            <w:r w:rsidRPr="008212A9">
              <w:rPr>
                <w:rFonts w:ascii="Arial" w:hAnsi="Arial" w:cs="Arial"/>
                <w:sz w:val="20"/>
                <w:szCs w:val="20"/>
              </w:rPr>
              <w:t>Manuscript</w:t>
            </w:r>
            <w:r w:rsidRPr="008212A9">
              <w:rPr>
                <w:rFonts w:ascii="Arial" w:hAnsi="Arial" w:cs="Arial"/>
                <w:spacing w:val="-10"/>
                <w:sz w:val="20"/>
                <w:szCs w:val="20"/>
              </w:rPr>
              <w:t xml:space="preserve"> </w:t>
            </w:r>
            <w:r w:rsidRPr="008212A9">
              <w:rPr>
                <w:rFonts w:ascii="Arial" w:hAnsi="Arial" w:cs="Arial"/>
                <w:spacing w:val="-2"/>
                <w:sz w:val="20"/>
                <w:szCs w:val="20"/>
              </w:rPr>
              <w:t>Number:</w:t>
            </w:r>
          </w:p>
        </w:tc>
        <w:tc>
          <w:tcPr>
            <w:tcW w:w="15770" w:type="dxa"/>
            <w:tcBorders>
              <w:left w:val="single" w:sz="4" w:space="0" w:color="000000"/>
              <w:bottom w:val="single" w:sz="4" w:space="0" w:color="000000"/>
              <w:right w:val="single" w:sz="4" w:space="0" w:color="000000"/>
            </w:tcBorders>
          </w:tcPr>
          <w:p w14:paraId="7802F83B" w14:textId="77777777" w:rsidR="004A1BC9" w:rsidRPr="008212A9" w:rsidRDefault="004A1BC9" w:rsidP="007B2382">
            <w:pPr>
              <w:pStyle w:val="TableParagraph"/>
              <w:spacing w:before="9" w:line="262" w:lineRule="exact"/>
              <w:rPr>
                <w:rFonts w:ascii="Arial" w:hAnsi="Arial" w:cs="Arial"/>
                <w:b/>
                <w:sz w:val="20"/>
                <w:szCs w:val="20"/>
              </w:rPr>
            </w:pPr>
            <w:r w:rsidRPr="008212A9">
              <w:rPr>
                <w:rFonts w:ascii="Arial" w:hAnsi="Arial" w:cs="Arial"/>
                <w:b/>
                <w:spacing w:val="-2"/>
                <w:sz w:val="20"/>
                <w:szCs w:val="20"/>
              </w:rPr>
              <w:t>Ms_BPR_5994</w:t>
            </w:r>
          </w:p>
        </w:tc>
      </w:tr>
      <w:tr w:rsidR="004A1BC9" w:rsidRPr="008212A9" w14:paraId="13C0D245" w14:textId="77777777" w:rsidTr="007B2382">
        <w:trPr>
          <w:trHeight w:val="328"/>
        </w:trPr>
        <w:tc>
          <w:tcPr>
            <w:tcW w:w="5168" w:type="dxa"/>
            <w:tcBorders>
              <w:top w:val="single" w:sz="4" w:space="0" w:color="000000"/>
              <w:left w:val="single" w:sz="4" w:space="0" w:color="000000"/>
              <w:bottom w:val="single" w:sz="4" w:space="0" w:color="000000"/>
              <w:right w:val="single" w:sz="4" w:space="0" w:color="000000"/>
            </w:tcBorders>
          </w:tcPr>
          <w:p w14:paraId="2093D2C2" w14:textId="77777777" w:rsidR="004A1BC9" w:rsidRPr="008212A9" w:rsidRDefault="004A1BC9" w:rsidP="007B2382">
            <w:pPr>
              <w:pStyle w:val="TableParagraph"/>
              <w:spacing w:line="275" w:lineRule="exact"/>
              <w:ind w:left="93"/>
              <w:rPr>
                <w:rFonts w:ascii="Arial" w:hAnsi="Arial" w:cs="Arial"/>
                <w:sz w:val="20"/>
                <w:szCs w:val="20"/>
              </w:rPr>
            </w:pPr>
            <w:r w:rsidRPr="008212A9">
              <w:rPr>
                <w:rFonts w:ascii="Arial" w:hAnsi="Arial" w:cs="Arial"/>
                <w:sz w:val="20"/>
                <w:szCs w:val="20"/>
              </w:rPr>
              <w:t>Title</w:t>
            </w:r>
            <w:r w:rsidRPr="008212A9">
              <w:rPr>
                <w:rFonts w:ascii="Arial" w:hAnsi="Arial" w:cs="Arial"/>
                <w:spacing w:val="-2"/>
                <w:sz w:val="20"/>
                <w:szCs w:val="20"/>
              </w:rPr>
              <w:t xml:space="preserve"> </w:t>
            </w:r>
            <w:r w:rsidRPr="008212A9">
              <w:rPr>
                <w:rFonts w:ascii="Arial" w:hAnsi="Arial" w:cs="Arial"/>
                <w:sz w:val="20"/>
                <w:szCs w:val="20"/>
              </w:rPr>
              <w:t>of</w:t>
            </w:r>
            <w:r w:rsidRPr="008212A9">
              <w:rPr>
                <w:rFonts w:ascii="Arial" w:hAnsi="Arial" w:cs="Arial"/>
                <w:spacing w:val="-4"/>
                <w:sz w:val="20"/>
                <w:szCs w:val="20"/>
              </w:rPr>
              <w:t xml:space="preserve"> </w:t>
            </w:r>
            <w:r w:rsidRPr="008212A9">
              <w:rPr>
                <w:rFonts w:ascii="Arial" w:hAnsi="Arial" w:cs="Arial"/>
                <w:sz w:val="20"/>
                <w:szCs w:val="20"/>
              </w:rPr>
              <w:t>the</w:t>
            </w:r>
            <w:r w:rsidRPr="008212A9">
              <w:rPr>
                <w:rFonts w:ascii="Arial" w:hAnsi="Arial" w:cs="Arial"/>
                <w:spacing w:val="-1"/>
                <w:sz w:val="20"/>
                <w:szCs w:val="20"/>
              </w:rPr>
              <w:t xml:space="preserve"> </w:t>
            </w:r>
            <w:r w:rsidRPr="008212A9">
              <w:rPr>
                <w:rFonts w:ascii="Arial" w:hAnsi="Arial" w:cs="Arial"/>
                <w:spacing w:val="-2"/>
                <w:sz w:val="20"/>
                <w:szCs w:val="20"/>
              </w:rPr>
              <w:t>Manuscript:</w:t>
            </w:r>
          </w:p>
        </w:tc>
        <w:tc>
          <w:tcPr>
            <w:tcW w:w="15770" w:type="dxa"/>
            <w:tcBorders>
              <w:top w:val="single" w:sz="4" w:space="0" w:color="000000"/>
              <w:left w:val="single" w:sz="4" w:space="0" w:color="000000"/>
              <w:bottom w:val="single" w:sz="4" w:space="0" w:color="000000"/>
              <w:right w:val="single" w:sz="4" w:space="0" w:color="000000"/>
            </w:tcBorders>
          </w:tcPr>
          <w:p w14:paraId="62092442" w14:textId="77777777" w:rsidR="004A1BC9" w:rsidRPr="008212A9" w:rsidRDefault="004A1BC9" w:rsidP="007B2382">
            <w:pPr>
              <w:pStyle w:val="TableParagraph"/>
              <w:spacing w:before="28"/>
              <w:rPr>
                <w:rFonts w:ascii="Arial" w:hAnsi="Arial" w:cs="Arial"/>
                <w:b/>
                <w:sz w:val="20"/>
                <w:szCs w:val="20"/>
              </w:rPr>
            </w:pPr>
            <w:r w:rsidRPr="008212A9">
              <w:rPr>
                <w:rFonts w:ascii="Arial" w:hAnsi="Arial" w:cs="Arial"/>
                <w:b/>
                <w:sz w:val="20"/>
                <w:szCs w:val="20"/>
              </w:rPr>
              <w:t>Electrochemically</w:t>
            </w:r>
            <w:r w:rsidRPr="008212A9">
              <w:rPr>
                <w:rFonts w:ascii="Arial" w:hAnsi="Arial" w:cs="Arial"/>
                <w:b/>
                <w:spacing w:val="-9"/>
                <w:sz w:val="20"/>
                <w:szCs w:val="20"/>
              </w:rPr>
              <w:t xml:space="preserve"> </w:t>
            </w:r>
            <w:r w:rsidRPr="008212A9">
              <w:rPr>
                <w:rFonts w:ascii="Arial" w:hAnsi="Arial" w:cs="Arial"/>
                <w:b/>
                <w:sz w:val="20"/>
                <w:szCs w:val="20"/>
              </w:rPr>
              <w:t>Activated</w:t>
            </w:r>
            <w:r w:rsidRPr="008212A9">
              <w:rPr>
                <w:rFonts w:ascii="Arial" w:hAnsi="Arial" w:cs="Arial"/>
                <w:b/>
                <w:spacing w:val="-8"/>
                <w:sz w:val="20"/>
                <w:szCs w:val="20"/>
              </w:rPr>
              <w:t xml:space="preserve"> </w:t>
            </w:r>
            <w:r w:rsidRPr="008212A9">
              <w:rPr>
                <w:rFonts w:ascii="Arial" w:hAnsi="Arial" w:cs="Arial"/>
                <w:b/>
                <w:sz w:val="20"/>
                <w:szCs w:val="20"/>
              </w:rPr>
              <w:t>Insertion</w:t>
            </w:r>
            <w:r w:rsidRPr="008212A9">
              <w:rPr>
                <w:rFonts w:ascii="Arial" w:hAnsi="Arial" w:cs="Arial"/>
                <w:b/>
                <w:spacing w:val="-8"/>
                <w:sz w:val="20"/>
                <w:szCs w:val="20"/>
              </w:rPr>
              <w:t xml:space="preserve"> </w:t>
            </w:r>
            <w:r w:rsidRPr="008212A9">
              <w:rPr>
                <w:rFonts w:ascii="Arial" w:hAnsi="Arial" w:cs="Arial"/>
                <w:b/>
                <w:sz w:val="20"/>
                <w:szCs w:val="20"/>
              </w:rPr>
              <w:t>of</w:t>
            </w:r>
            <w:r w:rsidRPr="008212A9">
              <w:rPr>
                <w:rFonts w:ascii="Arial" w:hAnsi="Arial" w:cs="Arial"/>
                <w:b/>
                <w:spacing w:val="-7"/>
                <w:sz w:val="20"/>
                <w:szCs w:val="20"/>
              </w:rPr>
              <w:t xml:space="preserve"> </w:t>
            </w:r>
            <w:r w:rsidRPr="008212A9">
              <w:rPr>
                <w:rFonts w:ascii="Arial" w:hAnsi="Arial" w:cs="Arial"/>
                <w:b/>
                <w:sz w:val="20"/>
                <w:szCs w:val="20"/>
              </w:rPr>
              <w:t>Sulphur</w:t>
            </w:r>
            <w:r w:rsidRPr="008212A9">
              <w:rPr>
                <w:rFonts w:ascii="Arial" w:hAnsi="Arial" w:cs="Arial"/>
                <w:b/>
                <w:spacing w:val="-7"/>
                <w:sz w:val="20"/>
                <w:szCs w:val="20"/>
              </w:rPr>
              <w:t xml:space="preserve"> </w:t>
            </w:r>
            <w:r w:rsidRPr="008212A9">
              <w:rPr>
                <w:rFonts w:ascii="Arial" w:hAnsi="Arial" w:cs="Arial"/>
                <w:b/>
                <w:sz w:val="20"/>
                <w:szCs w:val="20"/>
              </w:rPr>
              <w:t>to</w:t>
            </w:r>
            <w:r w:rsidRPr="008212A9">
              <w:rPr>
                <w:rFonts w:ascii="Arial" w:hAnsi="Arial" w:cs="Arial"/>
                <w:b/>
                <w:spacing w:val="-4"/>
                <w:sz w:val="20"/>
                <w:szCs w:val="20"/>
              </w:rPr>
              <w:t xml:space="preserve"> </w:t>
            </w:r>
            <w:r w:rsidRPr="008212A9">
              <w:rPr>
                <w:rFonts w:ascii="Arial" w:hAnsi="Arial" w:cs="Arial"/>
                <w:b/>
                <w:sz w:val="20"/>
                <w:szCs w:val="20"/>
              </w:rPr>
              <w:t>Organic</w:t>
            </w:r>
            <w:r w:rsidRPr="008212A9">
              <w:rPr>
                <w:rFonts w:ascii="Arial" w:hAnsi="Arial" w:cs="Arial"/>
                <w:b/>
                <w:spacing w:val="-7"/>
                <w:sz w:val="20"/>
                <w:szCs w:val="20"/>
              </w:rPr>
              <w:t xml:space="preserve"> </w:t>
            </w:r>
            <w:r w:rsidRPr="008212A9">
              <w:rPr>
                <w:rFonts w:ascii="Arial" w:hAnsi="Arial" w:cs="Arial"/>
                <w:b/>
                <w:sz w:val="20"/>
                <w:szCs w:val="20"/>
              </w:rPr>
              <w:t>Compounds</w:t>
            </w:r>
            <w:r w:rsidRPr="008212A9">
              <w:rPr>
                <w:rFonts w:ascii="Arial" w:hAnsi="Arial" w:cs="Arial"/>
                <w:b/>
                <w:spacing w:val="-6"/>
                <w:sz w:val="20"/>
                <w:szCs w:val="20"/>
              </w:rPr>
              <w:t xml:space="preserve"> </w:t>
            </w:r>
            <w:r w:rsidRPr="008212A9">
              <w:rPr>
                <w:rFonts w:ascii="Arial" w:hAnsi="Arial" w:cs="Arial"/>
                <w:b/>
                <w:sz w:val="20"/>
                <w:szCs w:val="20"/>
              </w:rPr>
              <w:t>from</w:t>
            </w:r>
            <w:r w:rsidRPr="008212A9">
              <w:rPr>
                <w:rFonts w:ascii="Arial" w:hAnsi="Arial" w:cs="Arial"/>
                <w:b/>
                <w:spacing w:val="-6"/>
                <w:sz w:val="20"/>
                <w:szCs w:val="20"/>
              </w:rPr>
              <w:t xml:space="preserve"> </w:t>
            </w:r>
            <w:r w:rsidRPr="008212A9">
              <w:rPr>
                <w:rFonts w:ascii="Arial" w:hAnsi="Arial" w:cs="Arial"/>
                <w:b/>
                <w:sz w:val="20"/>
                <w:szCs w:val="20"/>
              </w:rPr>
              <w:t>Heterogenous</w:t>
            </w:r>
            <w:r w:rsidRPr="008212A9">
              <w:rPr>
                <w:rFonts w:ascii="Arial" w:hAnsi="Arial" w:cs="Arial"/>
                <w:b/>
                <w:spacing w:val="-7"/>
                <w:sz w:val="20"/>
                <w:szCs w:val="20"/>
              </w:rPr>
              <w:t xml:space="preserve"> </w:t>
            </w:r>
            <w:r w:rsidRPr="008212A9">
              <w:rPr>
                <w:rFonts w:ascii="Arial" w:hAnsi="Arial" w:cs="Arial"/>
                <w:b/>
                <w:sz w:val="20"/>
                <w:szCs w:val="20"/>
              </w:rPr>
              <w:t>Solution</w:t>
            </w:r>
            <w:r w:rsidRPr="008212A9">
              <w:rPr>
                <w:rFonts w:ascii="Arial" w:hAnsi="Arial" w:cs="Arial"/>
                <w:b/>
                <w:spacing w:val="-8"/>
                <w:sz w:val="20"/>
                <w:szCs w:val="20"/>
              </w:rPr>
              <w:t xml:space="preserve"> </w:t>
            </w:r>
            <w:r w:rsidRPr="008212A9">
              <w:rPr>
                <w:rFonts w:ascii="Arial" w:hAnsi="Arial" w:cs="Arial"/>
                <w:b/>
                <w:sz w:val="20"/>
                <w:szCs w:val="20"/>
              </w:rPr>
              <w:t>at</w:t>
            </w:r>
            <w:r w:rsidRPr="008212A9">
              <w:rPr>
                <w:rFonts w:ascii="Arial" w:hAnsi="Arial" w:cs="Arial"/>
                <w:b/>
                <w:spacing w:val="-7"/>
                <w:sz w:val="20"/>
                <w:szCs w:val="20"/>
              </w:rPr>
              <w:t xml:space="preserve"> </w:t>
            </w:r>
            <w:r w:rsidRPr="008212A9">
              <w:rPr>
                <w:rFonts w:ascii="Arial" w:hAnsi="Arial" w:cs="Arial"/>
                <w:b/>
                <w:sz w:val="20"/>
                <w:szCs w:val="20"/>
              </w:rPr>
              <w:t>Sacrificial</w:t>
            </w:r>
            <w:r w:rsidRPr="008212A9">
              <w:rPr>
                <w:rFonts w:ascii="Arial" w:hAnsi="Arial" w:cs="Arial"/>
                <w:b/>
                <w:spacing w:val="-8"/>
                <w:sz w:val="20"/>
                <w:szCs w:val="20"/>
              </w:rPr>
              <w:t xml:space="preserve"> </w:t>
            </w:r>
            <w:r w:rsidRPr="008212A9">
              <w:rPr>
                <w:rFonts w:ascii="Arial" w:hAnsi="Arial" w:cs="Arial"/>
                <w:b/>
                <w:sz w:val="20"/>
                <w:szCs w:val="20"/>
              </w:rPr>
              <w:t>Copper</w:t>
            </w:r>
            <w:r w:rsidRPr="008212A9">
              <w:rPr>
                <w:rFonts w:ascii="Arial" w:hAnsi="Arial" w:cs="Arial"/>
                <w:b/>
                <w:spacing w:val="-6"/>
                <w:sz w:val="20"/>
                <w:szCs w:val="20"/>
              </w:rPr>
              <w:t xml:space="preserve"> </w:t>
            </w:r>
            <w:r w:rsidRPr="008212A9">
              <w:rPr>
                <w:rFonts w:ascii="Arial" w:hAnsi="Arial" w:cs="Arial"/>
                <w:b/>
                <w:spacing w:val="-2"/>
                <w:sz w:val="20"/>
                <w:szCs w:val="20"/>
              </w:rPr>
              <w:t>Anode</w:t>
            </w:r>
          </w:p>
        </w:tc>
      </w:tr>
      <w:tr w:rsidR="004A1BC9" w:rsidRPr="008212A9" w14:paraId="2BE97DE6" w14:textId="77777777" w:rsidTr="007B2382">
        <w:trPr>
          <w:trHeight w:val="331"/>
        </w:trPr>
        <w:tc>
          <w:tcPr>
            <w:tcW w:w="5168" w:type="dxa"/>
            <w:tcBorders>
              <w:top w:val="single" w:sz="4" w:space="0" w:color="000000"/>
              <w:left w:val="single" w:sz="4" w:space="0" w:color="000000"/>
              <w:bottom w:val="single" w:sz="4" w:space="0" w:color="000000"/>
              <w:right w:val="single" w:sz="4" w:space="0" w:color="000000"/>
            </w:tcBorders>
          </w:tcPr>
          <w:p w14:paraId="674F4FD2" w14:textId="77777777" w:rsidR="004A1BC9" w:rsidRPr="008212A9" w:rsidRDefault="004A1BC9" w:rsidP="007B2382">
            <w:pPr>
              <w:pStyle w:val="TableParagraph"/>
              <w:spacing w:before="2"/>
              <w:ind w:left="93"/>
              <w:rPr>
                <w:rFonts w:ascii="Arial" w:hAnsi="Arial" w:cs="Arial"/>
                <w:sz w:val="20"/>
                <w:szCs w:val="20"/>
              </w:rPr>
            </w:pPr>
            <w:r w:rsidRPr="008212A9">
              <w:rPr>
                <w:rFonts w:ascii="Arial" w:hAnsi="Arial" w:cs="Arial"/>
                <w:sz w:val="20"/>
                <w:szCs w:val="20"/>
              </w:rPr>
              <w:t>Type</w:t>
            </w:r>
            <w:r w:rsidRPr="008212A9">
              <w:rPr>
                <w:rFonts w:ascii="Arial" w:hAnsi="Arial" w:cs="Arial"/>
                <w:spacing w:val="-2"/>
                <w:sz w:val="20"/>
                <w:szCs w:val="20"/>
              </w:rPr>
              <w:t xml:space="preserve"> </w:t>
            </w:r>
            <w:r w:rsidRPr="008212A9">
              <w:rPr>
                <w:rFonts w:ascii="Arial" w:hAnsi="Arial" w:cs="Arial"/>
                <w:sz w:val="20"/>
                <w:szCs w:val="20"/>
              </w:rPr>
              <w:t>of</w:t>
            </w:r>
            <w:r w:rsidRPr="008212A9">
              <w:rPr>
                <w:rFonts w:ascii="Arial" w:hAnsi="Arial" w:cs="Arial"/>
                <w:spacing w:val="-3"/>
                <w:sz w:val="20"/>
                <w:szCs w:val="20"/>
              </w:rPr>
              <w:t xml:space="preserve"> </w:t>
            </w:r>
            <w:r w:rsidRPr="008212A9">
              <w:rPr>
                <w:rFonts w:ascii="Arial" w:hAnsi="Arial" w:cs="Arial"/>
                <w:sz w:val="20"/>
                <w:szCs w:val="20"/>
              </w:rPr>
              <w:t>the</w:t>
            </w:r>
            <w:r w:rsidRPr="008212A9">
              <w:rPr>
                <w:rFonts w:ascii="Arial" w:hAnsi="Arial" w:cs="Arial"/>
                <w:spacing w:val="-1"/>
                <w:sz w:val="20"/>
                <w:szCs w:val="20"/>
              </w:rPr>
              <w:t xml:space="preserve"> </w:t>
            </w:r>
            <w:r w:rsidRPr="008212A9">
              <w:rPr>
                <w:rFonts w:ascii="Arial" w:hAnsi="Arial" w:cs="Arial"/>
                <w:spacing w:val="-2"/>
                <w:sz w:val="20"/>
                <w:szCs w:val="20"/>
              </w:rPr>
              <w:t>Article</w:t>
            </w:r>
          </w:p>
        </w:tc>
        <w:tc>
          <w:tcPr>
            <w:tcW w:w="15770" w:type="dxa"/>
            <w:tcBorders>
              <w:top w:val="single" w:sz="4" w:space="0" w:color="000000"/>
              <w:left w:val="single" w:sz="4" w:space="0" w:color="000000"/>
              <w:bottom w:val="single" w:sz="4" w:space="0" w:color="000000"/>
              <w:right w:val="single" w:sz="4" w:space="0" w:color="000000"/>
            </w:tcBorders>
          </w:tcPr>
          <w:p w14:paraId="68B61250" w14:textId="77777777" w:rsidR="004A1BC9" w:rsidRPr="008212A9" w:rsidRDefault="004A1BC9" w:rsidP="007B2382">
            <w:pPr>
              <w:pStyle w:val="TableParagraph"/>
              <w:spacing w:before="31"/>
              <w:rPr>
                <w:rFonts w:ascii="Arial" w:hAnsi="Arial" w:cs="Arial"/>
                <w:b/>
                <w:sz w:val="20"/>
                <w:szCs w:val="20"/>
              </w:rPr>
            </w:pPr>
            <w:r w:rsidRPr="008212A9">
              <w:rPr>
                <w:rFonts w:ascii="Arial" w:hAnsi="Arial" w:cs="Arial"/>
                <w:b/>
                <w:sz w:val="20"/>
                <w:szCs w:val="20"/>
              </w:rPr>
              <w:t>Book</w:t>
            </w:r>
            <w:r w:rsidRPr="008212A9">
              <w:rPr>
                <w:rFonts w:ascii="Arial" w:hAnsi="Arial" w:cs="Arial"/>
                <w:b/>
                <w:spacing w:val="-4"/>
                <w:sz w:val="20"/>
                <w:szCs w:val="20"/>
              </w:rPr>
              <w:t xml:space="preserve"> </w:t>
            </w:r>
            <w:r w:rsidRPr="008212A9">
              <w:rPr>
                <w:rFonts w:ascii="Arial" w:hAnsi="Arial" w:cs="Arial"/>
                <w:b/>
                <w:spacing w:val="-2"/>
                <w:sz w:val="20"/>
                <w:szCs w:val="20"/>
              </w:rPr>
              <w:t>Chapter</w:t>
            </w:r>
          </w:p>
        </w:tc>
      </w:tr>
    </w:tbl>
    <w:p w14:paraId="7967519F" w14:textId="77777777" w:rsidR="004A1BC9" w:rsidRPr="008212A9" w:rsidRDefault="004A1BC9" w:rsidP="004A1BC9">
      <w:pPr>
        <w:spacing w:line="242" w:lineRule="auto"/>
        <w:rPr>
          <w:rFonts w:ascii="Arial" w:hAnsi="Arial" w:cs="Arial"/>
          <w:sz w:val="20"/>
          <w:szCs w:val="20"/>
        </w:rPr>
        <w:sectPr w:rsidR="004A1BC9" w:rsidRPr="008212A9">
          <w:headerReference w:type="default" r:id="rId8"/>
          <w:footerReference w:type="default" r:id="rId9"/>
          <w:pgSz w:w="23820" w:h="16840" w:orient="landscape"/>
          <w:pgMar w:top="2060" w:right="1275" w:bottom="880" w:left="1275" w:header="1841" w:footer="695" w:gutter="0"/>
          <w:cols w:space="720"/>
        </w:sectPr>
      </w:pPr>
    </w:p>
    <w:p w14:paraId="0BB34670" w14:textId="77777777" w:rsidR="004A1BC9" w:rsidRPr="008212A9" w:rsidRDefault="004A1BC9" w:rsidP="004A1BC9">
      <w:pPr>
        <w:pStyle w:val="BodyText"/>
        <w:spacing w:before="51"/>
        <w:rPr>
          <w:rFonts w:ascii="Arial" w:hAnsi="Arial" w:cs="Arial"/>
          <w:sz w:val="20"/>
          <w:szCs w:val="20"/>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8"/>
        <w:gridCol w:w="6445"/>
      </w:tblGrid>
      <w:tr w:rsidR="004A1BC9" w:rsidRPr="008212A9" w14:paraId="19E61BD4" w14:textId="77777777" w:rsidTr="007B2382">
        <w:trPr>
          <w:trHeight w:val="453"/>
        </w:trPr>
        <w:tc>
          <w:tcPr>
            <w:tcW w:w="21156" w:type="dxa"/>
            <w:gridSpan w:val="3"/>
            <w:tcBorders>
              <w:top w:val="nil"/>
              <w:left w:val="nil"/>
              <w:right w:val="nil"/>
            </w:tcBorders>
          </w:tcPr>
          <w:p w14:paraId="77A1EBF5" w14:textId="77777777" w:rsidR="004A1BC9" w:rsidRPr="008212A9" w:rsidRDefault="004A1BC9" w:rsidP="007B2382">
            <w:pPr>
              <w:pStyle w:val="TableParagraph"/>
              <w:spacing w:line="221" w:lineRule="exact"/>
              <w:ind w:left="112"/>
              <w:rPr>
                <w:rFonts w:ascii="Arial" w:hAnsi="Arial" w:cs="Arial"/>
                <w:b/>
                <w:sz w:val="20"/>
                <w:szCs w:val="20"/>
              </w:rPr>
            </w:pPr>
            <w:r w:rsidRPr="008212A9">
              <w:rPr>
                <w:rFonts w:ascii="Arial" w:hAnsi="Arial" w:cs="Arial"/>
                <w:b/>
                <w:color w:val="000000"/>
                <w:sz w:val="20"/>
                <w:szCs w:val="20"/>
                <w:highlight w:val="yellow"/>
              </w:rPr>
              <w:t>PART</w:t>
            </w:r>
            <w:r w:rsidRPr="008212A9">
              <w:rPr>
                <w:rFonts w:ascii="Arial" w:hAnsi="Arial" w:cs="Arial"/>
                <w:b/>
                <w:color w:val="000000"/>
                <w:spacing w:val="50"/>
                <w:sz w:val="20"/>
                <w:szCs w:val="20"/>
                <w:highlight w:val="yellow"/>
              </w:rPr>
              <w:t xml:space="preserve"> </w:t>
            </w:r>
            <w:r w:rsidRPr="008212A9">
              <w:rPr>
                <w:rFonts w:ascii="Arial" w:hAnsi="Arial" w:cs="Arial"/>
                <w:b/>
                <w:color w:val="000000"/>
                <w:sz w:val="20"/>
                <w:szCs w:val="20"/>
                <w:highlight w:val="yellow"/>
              </w:rPr>
              <w:t>1:</w:t>
            </w:r>
            <w:r w:rsidRPr="008212A9">
              <w:rPr>
                <w:rFonts w:ascii="Arial" w:hAnsi="Arial" w:cs="Arial"/>
                <w:b/>
                <w:color w:val="000000"/>
                <w:spacing w:val="1"/>
                <w:sz w:val="20"/>
                <w:szCs w:val="20"/>
              </w:rPr>
              <w:t xml:space="preserve"> </w:t>
            </w:r>
            <w:r w:rsidRPr="008212A9">
              <w:rPr>
                <w:rFonts w:ascii="Arial" w:hAnsi="Arial" w:cs="Arial"/>
                <w:b/>
                <w:color w:val="000000"/>
                <w:spacing w:val="-2"/>
                <w:sz w:val="20"/>
                <w:szCs w:val="20"/>
              </w:rPr>
              <w:t>Comments</w:t>
            </w:r>
          </w:p>
        </w:tc>
      </w:tr>
      <w:tr w:rsidR="004A1BC9" w:rsidRPr="008212A9" w14:paraId="1FED98AA" w14:textId="77777777" w:rsidTr="007B2382">
        <w:trPr>
          <w:trHeight w:val="965"/>
        </w:trPr>
        <w:tc>
          <w:tcPr>
            <w:tcW w:w="5353" w:type="dxa"/>
          </w:tcPr>
          <w:p w14:paraId="2BC65761" w14:textId="77777777" w:rsidR="004A1BC9" w:rsidRPr="008212A9" w:rsidRDefault="004A1BC9" w:rsidP="007B2382">
            <w:pPr>
              <w:pStyle w:val="TableParagraph"/>
              <w:ind w:left="0"/>
              <w:rPr>
                <w:rFonts w:ascii="Arial" w:hAnsi="Arial" w:cs="Arial"/>
                <w:sz w:val="20"/>
                <w:szCs w:val="20"/>
              </w:rPr>
            </w:pPr>
          </w:p>
        </w:tc>
        <w:tc>
          <w:tcPr>
            <w:tcW w:w="9358" w:type="dxa"/>
          </w:tcPr>
          <w:p w14:paraId="7312E307" w14:textId="77777777" w:rsidR="004A1BC9" w:rsidRPr="008212A9" w:rsidRDefault="004A1BC9" w:rsidP="007B2382">
            <w:pPr>
              <w:pStyle w:val="TableParagraph"/>
              <w:spacing w:line="228" w:lineRule="exact"/>
              <w:rPr>
                <w:rFonts w:ascii="Arial" w:hAnsi="Arial" w:cs="Arial"/>
                <w:b/>
                <w:sz w:val="20"/>
                <w:szCs w:val="20"/>
              </w:rPr>
            </w:pPr>
            <w:r w:rsidRPr="008212A9">
              <w:rPr>
                <w:rFonts w:ascii="Arial" w:hAnsi="Arial" w:cs="Arial"/>
                <w:b/>
                <w:sz w:val="20"/>
                <w:szCs w:val="20"/>
              </w:rPr>
              <w:t>Reviewer’s</w:t>
            </w:r>
            <w:r w:rsidRPr="008212A9">
              <w:rPr>
                <w:rFonts w:ascii="Arial" w:hAnsi="Arial" w:cs="Arial"/>
                <w:b/>
                <w:spacing w:val="-7"/>
                <w:sz w:val="20"/>
                <w:szCs w:val="20"/>
              </w:rPr>
              <w:t xml:space="preserve"> </w:t>
            </w:r>
            <w:r w:rsidRPr="008212A9">
              <w:rPr>
                <w:rFonts w:ascii="Arial" w:hAnsi="Arial" w:cs="Arial"/>
                <w:b/>
                <w:spacing w:val="-2"/>
                <w:sz w:val="20"/>
                <w:szCs w:val="20"/>
              </w:rPr>
              <w:t>comment</w:t>
            </w:r>
          </w:p>
          <w:p w14:paraId="369C65A0" w14:textId="77777777" w:rsidR="004A1BC9" w:rsidRPr="008212A9" w:rsidRDefault="004A1BC9" w:rsidP="007B2382">
            <w:pPr>
              <w:pStyle w:val="TableParagraph"/>
              <w:spacing w:before="2"/>
              <w:rPr>
                <w:rFonts w:ascii="Arial" w:hAnsi="Arial" w:cs="Arial"/>
                <w:b/>
                <w:sz w:val="20"/>
                <w:szCs w:val="20"/>
              </w:rPr>
            </w:pPr>
            <w:r w:rsidRPr="008212A9">
              <w:rPr>
                <w:rFonts w:ascii="Arial" w:hAnsi="Arial" w:cs="Arial"/>
                <w:b/>
                <w:color w:val="000000"/>
                <w:sz w:val="20"/>
                <w:szCs w:val="20"/>
                <w:highlight w:val="yellow"/>
              </w:rPr>
              <w:t>Artificial</w:t>
            </w:r>
            <w:r w:rsidRPr="008212A9">
              <w:rPr>
                <w:rFonts w:ascii="Arial" w:hAnsi="Arial" w:cs="Arial"/>
                <w:b/>
                <w:color w:val="000000"/>
                <w:spacing w:val="-3"/>
                <w:sz w:val="20"/>
                <w:szCs w:val="20"/>
                <w:highlight w:val="yellow"/>
              </w:rPr>
              <w:t xml:space="preserve"> </w:t>
            </w:r>
            <w:r w:rsidRPr="008212A9">
              <w:rPr>
                <w:rFonts w:ascii="Arial" w:hAnsi="Arial" w:cs="Arial"/>
                <w:b/>
                <w:color w:val="000000"/>
                <w:sz w:val="20"/>
                <w:szCs w:val="20"/>
                <w:highlight w:val="yellow"/>
              </w:rPr>
              <w:t>Intelligence</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(AI)</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generated</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or</w:t>
            </w:r>
            <w:r w:rsidRPr="008212A9">
              <w:rPr>
                <w:rFonts w:ascii="Arial" w:hAnsi="Arial" w:cs="Arial"/>
                <w:b/>
                <w:color w:val="000000"/>
                <w:spacing w:val="-7"/>
                <w:sz w:val="20"/>
                <w:szCs w:val="20"/>
                <w:highlight w:val="yellow"/>
              </w:rPr>
              <w:t xml:space="preserve"> </w:t>
            </w:r>
            <w:r w:rsidRPr="008212A9">
              <w:rPr>
                <w:rFonts w:ascii="Arial" w:hAnsi="Arial" w:cs="Arial"/>
                <w:b/>
                <w:color w:val="000000"/>
                <w:sz w:val="20"/>
                <w:szCs w:val="20"/>
                <w:highlight w:val="yellow"/>
              </w:rPr>
              <w:t>assisted</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review</w:t>
            </w:r>
            <w:r w:rsidRPr="008212A9">
              <w:rPr>
                <w:rFonts w:ascii="Arial" w:hAnsi="Arial" w:cs="Arial"/>
                <w:b/>
                <w:color w:val="000000"/>
                <w:spacing w:val="-5"/>
                <w:sz w:val="20"/>
                <w:szCs w:val="20"/>
                <w:highlight w:val="yellow"/>
              </w:rPr>
              <w:t xml:space="preserve"> </w:t>
            </w:r>
            <w:r w:rsidRPr="008212A9">
              <w:rPr>
                <w:rFonts w:ascii="Arial" w:hAnsi="Arial" w:cs="Arial"/>
                <w:b/>
                <w:color w:val="000000"/>
                <w:sz w:val="20"/>
                <w:szCs w:val="20"/>
                <w:highlight w:val="yellow"/>
              </w:rPr>
              <w:t>comments</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are</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strictly</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prohibited</w:t>
            </w:r>
            <w:r w:rsidRPr="008212A9">
              <w:rPr>
                <w:rFonts w:ascii="Arial" w:hAnsi="Arial" w:cs="Arial"/>
                <w:b/>
                <w:color w:val="000000"/>
                <w:spacing w:val="-4"/>
                <w:sz w:val="20"/>
                <w:szCs w:val="20"/>
                <w:highlight w:val="yellow"/>
              </w:rPr>
              <w:t xml:space="preserve"> </w:t>
            </w:r>
            <w:r w:rsidRPr="008212A9">
              <w:rPr>
                <w:rFonts w:ascii="Arial" w:hAnsi="Arial" w:cs="Arial"/>
                <w:b/>
                <w:color w:val="000000"/>
                <w:sz w:val="20"/>
                <w:szCs w:val="20"/>
                <w:highlight w:val="yellow"/>
              </w:rPr>
              <w:t>during</w:t>
            </w:r>
            <w:r w:rsidRPr="008212A9">
              <w:rPr>
                <w:rFonts w:ascii="Arial" w:hAnsi="Arial" w:cs="Arial"/>
                <w:b/>
                <w:color w:val="000000"/>
                <w:sz w:val="20"/>
                <w:szCs w:val="20"/>
              </w:rPr>
              <w:t xml:space="preserve"> </w:t>
            </w:r>
            <w:r w:rsidRPr="008212A9">
              <w:rPr>
                <w:rFonts w:ascii="Arial" w:hAnsi="Arial" w:cs="Arial"/>
                <w:b/>
                <w:color w:val="000000"/>
                <w:sz w:val="20"/>
                <w:szCs w:val="20"/>
                <w:highlight w:val="yellow"/>
              </w:rPr>
              <w:t>peer review.</w:t>
            </w:r>
          </w:p>
        </w:tc>
        <w:tc>
          <w:tcPr>
            <w:tcW w:w="6445" w:type="dxa"/>
          </w:tcPr>
          <w:p w14:paraId="28F37C20" w14:textId="77777777" w:rsidR="004A1BC9" w:rsidRPr="008212A9" w:rsidRDefault="004A1BC9" w:rsidP="007B2382">
            <w:pPr>
              <w:pStyle w:val="TableParagraph"/>
              <w:spacing w:line="242" w:lineRule="auto"/>
              <w:ind w:left="108" w:right="299"/>
              <w:rPr>
                <w:rFonts w:ascii="Arial" w:hAnsi="Arial" w:cs="Arial"/>
                <w:i/>
                <w:sz w:val="20"/>
                <w:szCs w:val="20"/>
              </w:rPr>
            </w:pPr>
            <w:r w:rsidRPr="008212A9">
              <w:rPr>
                <w:rFonts w:ascii="Arial" w:hAnsi="Arial" w:cs="Arial"/>
                <w:b/>
                <w:sz w:val="20"/>
                <w:szCs w:val="20"/>
              </w:rPr>
              <w:t>Author’s</w:t>
            </w:r>
            <w:r w:rsidRPr="008212A9">
              <w:rPr>
                <w:rFonts w:ascii="Arial" w:hAnsi="Arial" w:cs="Arial"/>
                <w:b/>
                <w:spacing w:val="-5"/>
                <w:sz w:val="20"/>
                <w:szCs w:val="20"/>
              </w:rPr>
              <w:t xml:space="preserve"> </w:t>
            </w:r>
            <w:r w:rsidRPr="008212A9">
              <w:rPr>
                <w:rFonts w:ascii="Arial" w:hAnsi="Arial" w:cs="Arial"/>
                <w:b/>
                <w:sz w:val="20"/>
                <w:szCs w:val="20"/>
              </w:rPr>
              <w:t>Feedback</w:t>
            </w:r>
            <w:r w:rsidRPr="008212A9">
              <w:rPr>
                <w:rFonts w:ascii="Arial" w:hAnsi="Arial" w:cs="Arial"/>
                <w:b/>
                <w:spacing w:val="-4"/>
                <w:sz w:val="20"/>
                <w:szCs w:val="20"/>
              </w:rPr>
              <w:t xml:space="preserve"> </w:t>
            </w:r>
            <w:r w:rsidRPr="008212A9">
              <w:rPr>
                <w:rFonts w:ascii="Arial" w:hAnsi="Arial" w:cs="Arial"/>
                <w:i/>
                <w:sz w:val="20"/>
                <w:szCs w:val="20"/>
              </w:rPr>
              <w:t>(Please</w:t>
            </w:r>
            <w:r w:rsidRPr="008212A9">
              <w:rPr>
                <w:rFonts w:ascii="Arial" w:hAnsi="Arial" w:cs="Arial"/>
                <w:i/>
                <w:spacing w:val="-5"/>
                <w:sz w:val="20"/>
                <w:szCs w:val="20"/>
              </w:rPr>
              <w:t xml:space="preserve"> </w:t>
            </w:r>
            <w:r w:rsidRPr="008212A9">
              <w:rPr>
                <w:rFonts w:ascii="Arial" w:hAnsi="Arial" w:cs="Arial"/>
                <w:i/>
                <w:sz w:val="20"/>
                <w:szCs w:val="20"/>
              </w:rPr>
              <w:t>correct</w:t>
            </w:r>
            <w:r w:rsidRPr="008212A9">
              <w:rPr>
                <w:rFonts w:ascii="Arial" w:hAnsi="Arial" w:cs="Arial"/>
                <w:i/>
                <w:spacing w:val="-5"/>
                <w:sz w:val="20"/>
                <w:szCs w:val="20"/>
              </w:rPr>
              <w:t xml:space="preserve"> </w:t>
            </w:r>
            <w:r w:rsidRPr="008212A9">
              <w:rPr>
                <w:rFonts w:ascii="Arial" w:hAnsi="Arial" w:cs="Arial"/>
                <w:i/>
                <w:sz w:val="20"/>
                <w:szCs w:val="20"/>
              </w:rPr>
              <w:t>the</w:t>
            </w:r>
            <w:r w:rsidRPr="008212A9">
              <w:rPr>
                <w:rFonts w:ascii="Arial" w:hAnsi="Arial" w:cs="Arial"/>
                <w:i/>
                <w:spacing w:val="-5"/>
                <w:sz w:val="20"/>
                <w:szCs w:val="20"/>
              </w:rPr>
              <w:t xml:space="preserve"> </w:t>
            </w:r>
            <w:r w:rsidRPr="008212A9">
              <w:rPr>
                <w:rFonts w:ascii="Arial" w:hAnsi="Arial" w:cs="Arial"/>
                <w:i/>
                <w:sz w:val="20"/>
                <w:szCs w:val="20"/>
              </w:rPr>
              <w:t>manuscript</w:t>
            </w:r>
            <w:r w:rsidRPr="008212A9">
              <w:rPr>
                <w:rFonts w:ascii="Arial" w:hAnsi="Arial" w:cs="Arial"/>
                <w:i/>
                <w:spacing w:val="-5"/>
                <w:sz w:val="20"/>
                <w:szCs w:val="20"/>
              </w:rPr>
              <w:t xml:space="preserve"> </w:t>
            </w:r>
            <w:r w:rsidRPr="008212A9">
              <w:rPr>
                <w:rFonts w:ascii="Arial" w:hAnsi="Arial" w:cs="Arial"/>
                <w:i/>
                <w:sz w:val="20"/>
                <w:szCs w:val="20"/>
              </w:rPr>
              <w:t>and</w:t>
            </w:r>
            <w:r w:rsidRPr="008212A9">
              <w:rPr>
                <w:rFonts w:ascii="Arial" w:hAnsi="Arial" w:cs="Arial"/>
                <w:i/>
                <w:spacing w:val="-5"/>
                <w:sz w:val="20"/>
                <w:szCs w:val="20"/>
              </w:rPr>
              <w:t xml:space="preserve"> </w:t>
            </w:r>
            <w:r w:rsidRPr="008212A9">
              <w:rPr>
                <w:rFonts w:ascii="Arial" w:hAnsi="Arial" w:cs="Arial"/>
                <w:i/>
                <w:sz w:val="20"/>
                <w:szCs w:val="20"/>
              </w:rPr>
              <w:t>highlight</w:t>
            </w:r>
            <w:r w:rsidRPr="008212A9">
              <w:rPr>
                <w:rFonts w:ascii="Arial" w:hAnsi="Arial" w:cs="Arial"/>
                <w:i/>
                <w:spacing w:val="-5"/>
                <w:sz w:val="20"/>
                <w:szCs w:val="20"/>
              </w:rPr>
              <w:t xml:space="preserve"> </w:t>
            </w:r>
            <w:r w:rsidRPr="008212A9">
              <w:rPr>
                <w:rFonts w:ascii="Arial" w:hAnsi="Arial" w:cs="Arial"/>
                <w:i/>
                <w:sz w:val="20"/>
                <w:szCs w:val="20"/>
              </w:rPr>
              <w:t>that</w:t>
            </w:r>
            <w:r w:rsidRPr="008212A9">
              <w:rPr>
                <w:rFonts w:ascii="Arial" w:hAnsi="Arial" w:cs="Arial"/>
                <w:i/>
                <w:spacing w:val="-7"/>
                <w:sz w:val="20"/>
                <w:szCs w:val="20"/>
              </w:rPr>
              <w:t xml:space="preserve"> </w:t>
            </w:r>
            <w:r w:rsidRPr="008212A9">
              <w:rPr>
                <w:rFonts w:ascii="Arial" w:hAnsi="Arial" w:cs="Arial"/>
                <w:i/>
                <w:sz w:val="20"/>
                <w:szCs w:val="20"/>
              </w:rPr>
              <w:t>part in the manuscript. authors must write his/her feedback here)</w:t>
            </w:r>
          </w:p>
        </w:tc>
      </w:tr>
      <w:tr w:rsidR="004A1BC9" w:rsidRPr="008212A9" w14:paraId="54385A74" w14:textId="77777777" w:rsidTr="007B2382">
        <w:trPr>
          <w:trHeight w:val="1263"/>
        </w:trPr>
        <w:tc>
          <w:tcPr>
            <w:tcW w:w="5353" w:type="dxa"/>
          </w:tcPr>
          <w:p w14:paraId="79067EB5" w14:textId="77777777" w:rsidR="004A1BC9" w:rsidRPr="008212A9" w:rsidRDefault="004A1BC9" w:rsidP="007B2382">
            <w:pPr>
              <w:pStyle w:val="TableParagraph"/>
              <w:spacing w:before="1"/>
              <w:ind w:left="467" w:right="200"/>
              <w:rPr>
                <w:rFonts w:ascii="Arial" w:hAnsi="Arial" w:cs="Arial"/>
                <w:b/>
                <w:sz w:val="20"/>
                <w:szCs w:val="20"/>
              </w:rPr>
            </w:pPr>
            <w:r w:rsidRPr="008212A9">
              <w:rPr>
                <w:rFonts w:ascii="Arial" w:hAnsi="Arial" w:cs="Arial"/>
                <w:b/>
                <w:sz w:val="20"/>
                <w:szCs w:val="20"/>
              </w:rPr>
              <w:t>Please</w:t>
            </w:r>
            <w:r w:rsidRPr="008212A9">
              <w:rPr>
                <w:rFonts w:ascii="Arial" w:hAnsi="Arial" w:cs="Arial"/>
                <w:b/>
                <w:spacing w:val="-7"/>
                <w:sz w:val="20"/>
                <w:szCs w:val="20"/>
              </w:rPr>
              <w:t xml:space="preserve"> </w:t>
            </w:r>
            <w:r w:rsidRPr="008212A9">
              <w:rPr>
                <w:rFonts w:ascii="Arial" w:hAnsi="Arial" w:cs="Arial"/>
                <w:b/>
                <w:sz w:val="20"/>
                <w:szCs w:val="20"/>
              </w:rPr>
              <w:t>write</w:t>
            </w:r>
            <w:r w:rsidRPr="008212A9">
              <w:rPr>
                <w:rFonts w:ascii="Arial" w:hAnsi="Arial" w:cs="Arial"/>
                <w:b/>
                <w:spacing w:val="-6"/>
                <w:sz w:val="20"/>
                <w:szCs w:val="20"/>
              </w:rPr>
              <w:t xml:space="preserve"> </w:t>
            </w:r>
            <w:r w:rsidRPr="008212A9">
              <w:rPr>
                <w:rFonts w:ascii="Arial" w:hAnsi="Arial" w:cs="Arial"/>
                <w:b/>
                <w:sz w:val="20"/>
                <w:szCs w:val="20"/>
              </w:rPr>
              <w:t>a</w:t>
            </w:r>
            <w:r w:rsidRPr="008212A9">
              <w:rPr>
                <w:rFonts w:ascii="Arial" w:hAnsi="Arial" w:cs="Arial"/>
                <w:b/>
                <w:spacing w:val="-4"/>
                <w:sz w:val="20"/>
                <w:szCs w:val="20"/>
              </w:rPr>
              <w:t xml:space="preserve"> </w:t>
            </w:r>
            <w:r w:rsidRPr="008212A9">
              <w:rPr>
                <w:rFonts w:ascii="Arial" w:hAnsi="Arial" w:cs="Arial"/>
                <w:b/>
                <w:sz w:val="20"/>
                <w:szCs w:val="20"/>
              </w:rPr>
              <w:t>few</w:t>
            </w:r>
            <w:r w:rsidRPr="008212A9">
              <w:rPr>
                <w:rFonts w:ascii="Arial" w:hAnsi="Arial" w:cs="Arial"/>
                <w:b/>
                <w:spacing w:val="-5"/>
                <w:sz w:val="20"/>
                <w:szCs w:val="20"/>
              </w:rPr>
              <w:t xml:space="preserve"> </w:t>
            </w:r>
            <w:r w:rsidRPr="008212A9">
              <w:rPr>
                <w:rFonts w:ascii="Arial" w:hAnsi="Arial" w:cs="Arial"/>
                <w:b/>
                <w:sz w:val="20"/>
                <w:szCs w:val="20"/>
              </w:rPr>
              <w:t>sentences</w:t>
            </w:r>
            <w:r w:rsidRPr="008212A9">
              <w:rPr>
                <w:rFonts w:ascii="Arial" w:hAnsi="Arial" w:cs="Arial"/>
                <w:b/>
                <w:spacing w:val="-7"/>
                <w:sz w:val="20"/>
                <w:szCs w:val="20"/>
              </w:rPr>
              <w:t xml:space="preserve"> </w:t>
            </w:r>
            <w:r w:rsidRPr="008212A9">
              <w:rPr>
                <w:rFonts w:ascii="Arial" w:hAnsi="Arial" w:cs="Arial"/>
                <w:b/>
                <w:sz w:val="20"/>
                <w:szCs w:val="20"/>
              </w:rPr>
              <w:t>regarding</w:t>
            </w:r>
            <w:r w:rsidRPr="008212A9">
              <w:rPr>
                <w:rFonts w:ascii="Arial" w:hAnsi="Arial" w:cs="Arial"/>
                <w:b/>
                <w:spacing w:val="-4"/>
                <w:sz w:val="20"/>
                <w:szCs w:val="20"/>
              </w:rPr>
              <w:t xml:space="preserve"> </w:t>
            </w:r>
            <w:r w:rsidRPr="008212A9">
              <w:rPr>
                <w:rFonts w:ascii="Arial" w:hAnsi="Arial" w:cs="Arial"/>
                <w:b/>
                <w:sz w:val="20"/>
                <w:szCs w:val="20"/>
              </w:rPr>
              <w:t>the</w:t>
            </w:r>
            <w:r w:rsidRPr="008212A9">
              <w:rPr>
                <w:rFonts w:ascii="Arial" w:hAnsi="Arial" w:cs="Arial"/>
                <w:b/>
                <w:spacing w:val="-7"/>
                <w:sz w:val="20"/>
                <w:szCs w:val="20"/>
              </w:rPr>
              <w:t xml:space="preserve"> </w:t>
            </w:r>
            <w:r w:rsidRPr="008212A9">
              <w:rPr>
                <w:rFonts w:ascii="Arial" w:hAnsi="Arial" w:cs="Arial"/>
                <w:b/>
                <w:sz w:val="20"/>
                <w:szCs w:val="20"/>
              </w:rPr>
              <w:t xml:space="preserve">importance of this manuscript for the scientific community. A minimum of 3-4 sentences may be required for this </w:t>
            </w:r>
            <w:r w:rsidRPr="008212A9">
              <w:rPr>
                <w:rFonts w:ascii="Arial" w:hAnsi="Arial" w:cs="Arial"/>
                <w:b/>
                <w:spacing w:val="-2"/>
                <w:sz w:val="20"/>
                <w:szCs w:val="20"/>
              </w:rPr>
              <w:t>part.</w:t>
            </w:r>
          </w:p>
        </w:tc>
        <w:tc>
          <w:tcPr>
            <w:tcW w:w="9358" w:type="dxa"/>
          </w:tcPr>
          <w:p w14:paraId="0937D480" w14:textId="77777777" w:rsidR="004A1BC9" w:rsidRPr="008212A9" w:rsidRDefault="004A1BC9" w:rsidP="007B2382">
            <w:pPr>
              <w:pStyle w:val="TableParagraph"/>
              <w:spacing w:before="1"/>
              <w:ind w:right="99"/>
              <w:jc w:val="both"/>
              <w:rPr>
                <w:rFonts w:ascii="Arial" w:hAnsi="Arial" w:cs="Arial"/>
                <w:sz w:val="20"/>
                <w:szCs w:val="20"/>
              </w:rPr>
            </w:pPr>
            <w:r w:rsidRPr="008212A9">
              <w:rPr>
                <w:rFonts w:ascii="Arial" w:hAnsi="Arial" w:cs="Arial"/>
                <w:sz w:val="20"/>
                <w:szCs w:val="20"/>
              </w:rPr>
              <w:t>This manuscript introduces a green, single-step electrochemical method for synthesizing copper(II) thiolates via in-situ</w:t>
            </w:r>
            <w:r w:rsidRPr="008212A9">
              <w:rPr>
                <w:rFonts w:ascii="Arial" w:hAnsi="Arial" w:cs="Arial"/>
                <w:spacing w:val="-1"/>
                <w:sz w:val="20"/>
                <w:szCs w:val="20"/>
              </w:rPr>
              <w:t xml:space="preserve"> </w:t>
            </w:r>
            <w:r w:rsidRPr="008212A9">
              <w:rPr>
                <w:rFonts w:ascii="Arial" w:hAnsi="Arial" w:cs="Arial"/>
                <w:sz w:val="20"/>
                <w:szCs w:val="20"/>
              </w:rPr>
              <w:t>sulfur</w:t>
            </w:r>
            <w:r w:rsidRPr="008212A9">
              <w:rPr>
                <w:rFonts w:ascii="Arial" w:hAnsi="Arial" w:cs="Arial"/>
                <w:spacing w:val="-4"/>
                <w:sz w:val="20"/>
                <w:szCs w:val="20"/>
              </w:rPr>
              <w:t xml:space="preserve"> </w:t>
            </w:r>
            <w:r w:rsidRPr="008212A9">
              <w:rPr>
                <w:rFonts w:ascii="Arial" w:hAnsi="Arial" w:cs="Arial"/>
                <w:sz w:val="20"/>
                <w:szCs w:val="20"/>
              </w:rPr>
              <w:t>insertion.</w:t>
            </w:r>
            <w:r w:rsidRPr="008212A9">
              <w:rPr>
                <w:rFonts w:ascii="Arial" w:hAnsi="Arial" w:cs="Arial"/>
                <w:spacing w:val="-2"/>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approach</w:t>
            </w:r>
            <w:r w:rsidRPr="008212A9">
              <w:rPr>
                <w:rFonts w:ascii="Arial" w:hAnsi="Arial" w:cs="Arial"/>
                <w:spacing w:val="-1"/>
                <w:sz w:val="20"/>
                <w:szCs w:val="20"/>
              </w:rPr>
              <w:t xml:space="preserve"> </w:t>
            </w:r>
            <w:r w:rsidRPr="008212A9">
              <w:rPr>
                <w:rFonts w:ascii="Arial" w:hAnsi="Arial" w:cs="Arial"/>
                <w:sz w:val="20"/>
                <w:szCs w:val="20"/>
              </w:rPr>
              <w:t>is</w:t>
            </w:r>
            <w:r w:rsidRPr="008212A9">
              <w:rPr>
                <w:rFonts w:ascii="Arial" w:hAnsi="Arial" w:cs="Arial"/>
                <w:spacing w:val="-4"/>
                <w:sz w:val="20"/>
                <w:szCs w:val="20"/>
              </w:rPr>
              <w:t xml:space="preserve"> </w:t>
            </w:r>
            <w:r w:rsidRPr="008212A9">
              <w:rPr>
                <w:rFonts w:ascii="Arial" w:hAnsi="Arial" w:cs="Arial"/>
                <w:sz w:val="20"/>
                <w:szCs w:val="20"/>
              </w:rPr>
              <w:t>environmentally</w:t>
            </w:r>
            <w:r w:rsidRPr="008212A9">
              <w:rPr>
                <w:rFonts w:ascii="Arial" w:hAnsi="Arial" w:cs="Arial"/>
                <w:spacing w:val="-1"/>
                <w:sz w:val="20"/>
                <w:szCs w:val="20"/>
              </w:rPr>
              <w:t xml:space="preserve"> </w:t>
            </w:r>
            <w:r w:rsidRPr="008212A9">
              <w:rPr>
                <w:rFonts w:ascii="Arial" w:hAnsi="Arial" w:cs="Arial"/>
                <w:sz w:val="20"/>
                <w:szCs w:val="20"/>
              </w:rPr>
              <w:t>friendly,</w:t>
            </w:r>
            <w:r w:rsidRPr="008212A9">
              <w:rPr>
                <w:rFonts w:ascii="Arial" w:hAnsi="Arial" w:cs="Arial"/>
                <w:spacing w:val="-2"/>
                <w:sz w:val="20"/>
                <w:szCs w:val="20"/>
              </w:rPr>
              <w:t xml:space="preserve"> </w:t>
            </w:r>
            <w:r w:rsidRPr="008212A9">
              <w:rPr>
                <w:rFonts w:ascii="Arial" w:hAnsi="Arial" w:cs="Arial"/>
                <w:sz w:val="20"/>
                <w:szCs w:val="20"/>
              </w:rPr>
              <w:t>catalyst-free,</w:t>
            </w:r>
            <w:r w:rsidRPr="008212A9">
              <w:rPr>
                <w:rFonts w:ascii="Arial" w:hAnsi="Arial" w:cs="Arial"/>
                <w:spacing w:val="-2"/>
                <w:sz w:val="20"/>
                <w:szCs w:val="20"/>
              </w:rPr>
              <w:t xml:space="preserve"> </w:t>
            </w:r>
            <w:r w:rsidRPr="008212A9">
              <w:rPr>
                <w:rFonts w:ascii="Arial" w:hAnsi="Arial" w:cs="Arial"/>
                <w:sz w:val="20"/>
                <w:szCs w:val="20"/>
              </w:rPr>
              <w:t>and</w:t>
            </w:r>
            <w:r w:rsidRPr="008212A9">
              <w:rPr>
                <w:rFonts w:ascii="Arial" w:hAnsi="Arial" w:cs="Arial"/>
                <w:spacing w:val="-1"/>
                <w:sz w:val="20"/>
                <w:szCs w:val="20"/>
              </w:rPr>
              <w:t xml:space="preserve"> </w:t>
            </w:r>
            <w:r w:rsidRPr="008212A9">
              <w:rPr>
                <w:rFonts w:ascii="Arial" w:hAnsi="Arial" w:cs="Arial"/>
                <w:sz w:val="20"/>
                <w:szCs w:val="20"/>
              </w:rPr>
              <w:t>utilizes</w:t>
            </w:r>
            <w:r w:rsidRPr="008212A9">
              <w:rPr>
                <w:rFonts w:ascii="Arial" w:hAnsi="Arial" w:cs="Arial"/>
                <w:spacing w:val="-1"/>
                <w:sz w:val="20"/>
                <w:szCs w:val="20"/>
              </w:rPr>
              <w:t xml:space="preserve"> </w:t>
            </w:r>
            <w:r w:rsidRPr="008212A9">
              <w:rPr>
                <w:rFonts w:ascii="Arial" w:hAnsi="Arial" w:cs="Arial"/>
                <w:sz w:val="20"/>
                <w:szCs w:val="20"/>
              </w:rPr>
              <w:t>simple</w:t>
            </w:r>
            <w:r w:rsidRPr="008212A9">
              <w:rPr>
                <w:rFonts w:ascii="Arial" w:hAnsi="Arial" w:cs="Arial"/>
                <w:spacing w:val="-4"/>
                <w:sz w:val="20"/>
                <w:szCs w:val="20"/>
              </w:rPr>
              <w:t xml:space="preserve"> </w:t>
            </w:r>
            <w:r w:rsidRPr="008212A9">
              <w:rPr>
                <w:rFonts w:ascii="Arial" w:hAnsi="Arial" w:cs="Arial"/>
                <w:sz w:val="20"/>
                <w:szCs w:val="20"/>
              </w:rPr>
              <w:t>lab</w:t>
            </w:r>
            <w:r w:rsidRPr="008212A9">
              <w:rPr>
                <w:rFonts w:ascii="Arial" w:hAnsi="Arial" w:cs="Arial"/>
                <w:spacing w:val="-1"/>
                <w:sz w:val="20"/>
                <w:szCs w:val="20"/>
              </w:rPr>
              <w:t xml:space="preserve"> </w:t>
            </w:r>
            <w:r w:rsidRPr="008212A9">
              <w:rPr>
                <w:rFonts w:ascii="Arial" w:hAnsi="Arial" w:cs="Arial"/>
                <w:sz w:val="20"/>
                <w:szCs w:val="20"/>
              </w:rPr>
              <w:t>equipment. These complexes have potential applications in medicinal and material chemistry. The work adds value to sustainable synthetic methodologies in coordination chemistry.</w:t>
            </w:r>
          </w:p>
        </w:tc>
        <w:tc>
          <w:tcPr>
            <w:tcW w:w="6445" w:type="dxa"/>
          </w:tcPr>
          <w:p w14:paraId="3DDFF7F6" w14:textId="77777777" w:rsidR="004A1BC9" w:rsidRPr="008212A9" w:rsidRDefault="004A1BC9" w:rsidP="007B2382">
            <w:pPr>
              <w:pStyle w:val="TableParagraph"/>
              <w:ind w:left="0"/>
              <w:rPr>
                <w:rFonts w:ascii="Arial" w:hAnsi="Arial" w:cs="Arial"/>
                <w:sz w:val="20"/>
                <w:szCs w:val="20"/>
              </w:rPr>
            </w:pPr>
          </w:p>
        </w:tc>
      </w:tr>
      <w:tr w:rsidR="004A1BC9" w:rsidRPr="008212A9" w14:paraId="37E1C2BB" w14:textId="77777777" w:rsidTr="007B2382">
        <w:trPr>
          <w:trHeight w:val="1262"/>
        </w:trPr>
        <w:tc>
          <w:tcPr>
            <w:tcW w:w="5353" w:type="dxa"/>
          </w:tcPr>
          <w:p w14:paraId="10F2F5ED" w14:textId="77777777" w:rsidR="004A1BC9" w:rsidRPr="008212A9" w:rsidRDefault="004A1BC9" w:rsidP="007B2382">
            <w:pPr>
              <w:pStyle w:val="TableParagraph"/>
              <w:spacing w:before="1" w:line="230" w:lineRule="exact"/>
              <w:ind w:left="467"/>
              <w:rPr>
                <w:rFonts w:ascii="Arial" w:hAnsi="Arial" w:cs="Arial"/>
                <w:b/>
                <w:sz w:val="20"/>
                <w:szCs w:val="20"/>
              </w:rPr>
            </w:pPr>
            <w:r w:rsidRPr="008212A9">
              <w:rPr>
                <w:rFonts w:ascii="Arial" w:hAnsi="Arial" w:cs="Arial"/>
                <w:b/>
                <w:sz w:val="20"/>
                <w:szCs w:val="20"/>
              </w:rPr>
              <w:t>Is</w:t>
            </w:r>
            <w:r w:rsidRPr="008212A9">
              <w:rPr>
                <w:rFonts w:ascii="Arial" w:hAnsi="Arial" w:cs="Arial"/>
                <w:b/>
                <w:spacing w:val="-3"/>
                <w:sz w:val="20"/>
                <w:szCs w:val="20"/>
              </w:rPr>
              <w:t xml:space="preserve"> </w:t>
            </w:r>
            <w:r w:rsidRPr="008212A9">
              <w:rPr>
                <w:rFonts w:ascii="Arial" w:hAnsi="Arial" w:cs="Arial"/>
                <w:b/>
                <w:sz w:val="20"/>
                <w:szCs w:val="20"/>
              </w:rPr>
              <w:t>the</w:t>
            </w:r>
            <w:r w:rsidRPr="008212A9">
              <w:rPr>
                <w:rFonts w:ascii="Arial" w:hAnsi="Arial" w:cs="Arial"/>
                <w:b/>
                <w:spacing w:val="-3"/>
                <w:sz w:val="20"/>
                <w:szCs w:val="20"/>
              </w:rPr>
              <w:t xml:space="preserve"> </w:t>
            </w:r>
            <w:r w:rsidRPr="008212A9">
              <w:rPr>
                <w:rFonts w:ascii="Arial" w:hAnsi="Arial" w:cs="Arial"/>
                <w:b/>
                <w:sz w:val="20"/>
                <w:szCs w:val="20"/>
              </w:rPr>
              <w:t>title</w:t>
            </w:r>
            <w:r w:rsidRPr="008212A9">
              <w:rPr>
                <w:rFonts w:ascii="Arial" w:hAnsi="Arial" w:cs="Arial"/>
                <w:b/>
                <w:spacing w:val="-2"/>
                <w:sz w:val="20"/>
                <w:szCs w:val="20"/>
              </w:rPr>
              <w:t xml:space="preserve"> </w:t>
            </w:r>
            <w:r w:rsidRPr="008212A9">
              <w:rPr>
                <w:rFonts w:ascii="Arial" w:hAnsi="Arial" w:cs="Arial"/>
                <w:b/>
                <w:sz w:val="20"/>
                <w:szCs w:val="20"/>
              </w:rPr>
              <w:t>of</w:t>
            </w:r>
            <w:r w:rsidRPr="008212A9">
              <w:rPr>
                <w:rFonts w:ascii="Arial" w:hAnsi="Arial" w:cs="Arial"/>
                <w:b/>
                <w:spacing w:val="-3"/>
                <w:sz w:val="20"/>
                <w:szCs w:val="20"/>
              </w:rPr>
              <w:t xml:space="preserve"> </w:t>
            </w:r>
            <w:r w:rsidRPr="008212A9">
              <w:rPr>
                <w:rFonts w:ascii="Arial" w:hAnsi="Arial" w:cs="Arial"/>
                <w:b/>
                <w:sz w:val="20"/>
                <w:szCs w:val="20"/>
              </w:rPr>
              <w:t>the</w:t>
            </w:r>
            <w:r w:rsidRPr="008212A9">
              <w:rPr>
                <w:rFonts w:ascii="Arial" w:hAnsi="Arial" w:cs="Arial"/>
                <w:b/>
                <w:spacing w:val="-3"/>
                <w:sz w:val="20"/>
                <w:szCs w:val="20"/>
              </w:rPr>
              <w:t xml:space="preserve"> </w:t>
            </w:r>
            <w:r w:rsidRPr="008212A9">
              <w:rPr>
                <w:rFonts w:ascii="Arial" w:hAnsi="Arial" w:cs="Arial"/>
                <w:b/>
                <w:sz w:val="20"/>
                <w:szCs w:val="20"/>
              </w:rPr>
              <w:t>article</w:t>
            </w:r>
            <w:r w:rsidRPr="008212A9">
              <w:rPr>
                <w:rFonts w:ascii="Arial" w:hAnsi="Arial" w:cs="Arial"/>
                <w:b/>
                <w:spacing w:val="-2"/>
                <w:sz w:val="20"/>
                <w:szCs w:val="20"/>
              </w:rPr>
              <w:t xml:space="preserve"> suitable?</w:t>
            </w:r>
          </w:p>
          <w:p w14:paraId="53D13A25" w14:textId="77777777" w:rsidR="004A1BC9" w:rsidRPr="008212A9" w:rsidRDefault="004A1BC9" w:rsidP="007B2382">
            <w:pPr>
              <w:pStyle w:val="TableParagraph"/>
              <w:spacing w:line="230" w:lineRule="exact"/>
              <w:ind w:left="467"/>
              <w:rPr>
                <w:rFonts w:ascii="Arial" w:hAnsi="Arial" w:cs="Arial"/>
                <w:b/>
                <w:sz w:val="20"/>
                <w:szCs w:val="20"/>
              </w:rPr>
            </w:pPr>
            <w:r w:rsidRPr="008212A9">
              <w:rPr>
                <w:rFonts w:ascii="Arial" w:hAnsi="Arial" w:cs="Arial"/>
                <w:b/>
                <w:sz w:val="20"/>
                <w:szCs w:val="20"/>
              </w:rPr>
              <w:t>(If</w:t>
            </w:r>
            <w:r w:rsidRPr="008212A9">
              <w:rPr>
                <w:rFonts w:ascii="Arial" w:hAnsi="Arial" w:cs="Arial"/>
                <w:b/>
                <w:spacing w:val="-4"/>
                <w:sz w:val="20"/>
                <w:szCs w:val="20"/>
              </w:rPr>
              <w:t xml:space="preserve"> </w:t>
            </w:r>
            <w:r w:rsidRPr="008212A9">
              <w:rPr>
                <w:rFonts w:ascii="Arial" w:hAnsi="Arial" w:cs="Arial"/>
                <w:b/>
                <w:sz w:val="20"/>
                <w:szCs w:val="20"/>
              </w:rPr>
              <w:t>not</w:t>
            </w:r>
            <w:r w:rsidRPr="008212A9">
              <w:rPr>
                <w:rFonts w:ascii="Arial" w:hAnsi="Arial" w:cs="Arial"/>
                <w:b/>
                <w:spacing w:val="-3"/>
                <w:sz w:val="20"/>
                <w:szCs w:val="20"/>
              </w:rPr>
              <w:t xml:space="preserve"> </w:t>
            </w:r>
            <w:r w:rsidRPr="008212A9">
              <w:rPr>
                <w:rFonts w:ascii="Arial" w:hAnsi="Arial" w:cs="Arial"/>
                <w:b/>
                <w:sz w:val="20"/>
                <w:szCs w:val="20"/>
              </w:rPr>
              <w:t>please</w:t>
            </w:r>
            <w:r w:rsidRPr="008212A9">
              <w:rPr>
                <w:rFonts w:ascii="Arial" w:hAnsi="Arial" w:cs="Arial"/>
                <w:b/>
                <w:spacing w:val="-3"/>
                <w:sz w:val="20"/>
                <w:szCs w:val="20"/>
              </w:rPr>
              <w:t xml:space="preserve"> </w:t>
            </w:r>
            <w:r w:rsidRPr="008212A9">
              <w:rPr>
                <w:rFonts w:ascii="Arial" w:hAnsi="Arial" w:cs="Arial"/>
                <w:b/>
                <w:sz w:val="20"/>
                <w:szCs w:val="20"/>
              </w:rPr>
              <w:t>suggest</w:t>
            </w:r>
            <w:r w:rsidRPr="008212A9">
              <w:rPr>
                <w:rFonts w:ascii="Arial" w:hAnsi="Arial" w:cs="Arial"/>
                <w:b/>
                <w:spacing w:val="-3"/>
                <w:sz w:val="20"/>
                <w:szCs w:val="20"/>
              </w:rPr>
              <w:t xml:space="preserve"> </w:t>
            </w:r>
            <w:r w:rsidRPr="008212A9">
              <w:rPr>
                <w:rFonts w:ascii="Arial" w:hAnsi="Arial" w:cs="Arial"/>
                <w:b/>
                <w:sz w:val="20"/>
                <w:szCs w:val="20"/>
              </w:rPr>
              <w:t>an</w:t>
            </w:r>
            <w:r w:rsidRPr="008212A9">
              <w:rPr>
                <w:rFonts w:ascii="Arial" w:hAnsi="Arial" w:cs="Arial"/>
                <w:b/>
                <w:spacing w:val="-4"/>
                <w:sz w:val="20"/>
                <w:szCs w:val="20"/>
              </w:rPr>
              <w:t xml:space="preserve"> </w:t>
            </w:r>
            <w:r w:rsidRPr="008212A9">
              <w:rPr>
                <w:rFonts w:ascii="Arial" w:hAnsi="Arial" w:cs="Arial"/>
                <w:b/>
                <w:sz w:val="20"/>
                <w:szCs w:val="20"/>
              </w:rPr>
              <w:t>alternative</w:t>
            </w:r>
            <w:r w:rsidRPr="008212A9">
              <w:rPr>
                <w:rFonts w:ascii="Arial" w:hAnsi="Arial" w:cs="Arial"/>
                <w:b/>
                <w:spacing w:val="-3"/>
                <w:sz w:val="20"/>
                <w:szCs w:val="20"/>
              </w:rPr>
              <w:t xml:space="preserve"> </w:t>
            </w:r>
            <w:r w:rsidRPr="008212A9">
              <w:rPr>
                <w:rFonts w:ascii="Arial" w:hAnsi="Arial" w:cs="Arial"/>
                <w:b/>
                <w:spacing w:val="-2"/>
                <w:sz w:val="20"/>
                <w:szCs w:val="20"/>
              </w:rPr>
              <w:t>title)</w:t>
            </w:r>
          </w:p>
        </w:tc>
        <w:tc>
          <w:tcPr>
            <w:tcW w:w="9358" w:type="dxa"/>
          </w:tcPr>
          <w:p w14:paraId="1CB08E5C" w14:textId="77777777" w:rsidR="004A1BC9" w:rsidRPr="008212A9" w:rsidRDefault="004A1BC9" w:rsidP="007B2382">
            <w:pPr>
              <w:pStyle w:val="TableParagraph"/>
              <w:spacing w:before="1"/>
              <w:rPr>
                <w:rFonts w:ascii="Arial" w:hAnsi="Arial" w:cs="Arial"/>
                <w:b/>
                <w:sz w:val="20"/>
                <w:szCs w:val="20"/>
              </w:rPr>
            </w:pPr>
            <w:r w:rsidRPr="008212A9">
              <w:rPr>
                <w:rFonts w:ascii="Arial" w:hAnsi="Arial" w:cs="Arial"/>
                <w:b/>
                <w:spacing w:val="-5"/>
                <w:sz w:val="20"/>
                <w:szCs w:val="20"/>
              </w:rPr>
              <w:t>Yes</w:t>
            </w:r>
          </w:p>
        </w:tc>
        <w:tc>
          <w:tcPr>
            <w:tcW w:w="6445" w:type="dxa"/>
          </w:tcPr>
          <w:p w14:paraId="3C522EFF" w14:textId="77777777" w:rsidR="004A1BC9" w:rsidRPr="008212A9" w:rsidRDefault="004A1BC9" w:rsidP="007B2382">
            <w:pPr>
              <w:pStyle w:val="TableParagraph"/>
              <w:ind w:left="0"/>
              <w:rPr>
                <w:rFonts w:ascii="Arial" w:hAnsi="Arial" w:cs="Arial"/>
                <w:sz w:val="20"/>
                <w:szCs w:val="20"/>
              </w:rPr>
            </w:pPr>
          </w:p>
        </w:tc>
      </w:tr>
      <w:tr w:rsidR="004A1BC9" w:rsidRPr="008212A9" w14:paraId="65C38892" w14:textId="77777777" w:rsidTr="007B2382">
        <w:trPr>
          <w:trHeight w:val="2128"/>
        </w:trPr>
        <w:tc>
          <w:tcPr>
            <w:tcW w:w="5353" w:type="dxa"/>
          </w:tcPr>
          <w:p w14:paraId="6AF84E75" w14:textId="77777777" w:rsidR="004A1BC9" w:rsidRPr="008212A9" w:rsidRDefault="004A1BC9" w:rsidP="007B2382">
            <w:pPr>
              <w:pStyle w:val="TableParagraph"/>
              <w:spacing w:before="1"/>
              <w:ind w:left="467" w:right="200"/>
              <w:rPr>
                <w:rFonts w:ascii="Arial" w:hAnsi="Arial" w:cs="Arial"/>
                <w:b/>
                <w:sz w:val="20"/>
                <w:szCs w:val="20"/>
              </w:rPr>
            </w:pPr>
            <w:r w:rsidRPr="008212A9">
              <w:rPr>
                <w:rFonts w:ascii="Arial" w:hAnsi="Arial" w:cs="Arial"/>
                <w:b/>
                <w:sz w:val="20"/>
                <w:szCs w:val="20"/>
              </w:rPr>
              <w:t>Is the abstract of the article comprehensive? Do you suggest</w:t>
            </w:r>
            <w:r w:rsidRPr="008212A9">
              <w:rPr>
                <w:rFonts w:ascii="Arial" w:hAnsi="Arial" w:cs="Arial"/>
                <w:b/>
                <w:spacing w:val="-4"/>
                <w:sz w:val="20"/>
                <w:szCs w:val="20"/>
              </w:rPr>
              <w:t xml:space="preserve"> </w:t>
            </w:r>
            <w:r w:rsidRPr="008212A9">
              <w:rPr>
                <w:rFonts w:ascii="Arial" w:hAnsi="Arial" w:cs="Arial"/>
                <w:b/>
                <w:sz w:val="20"/>
                <w:szCs w:val="20"/>
              </w:rPr>
              <w:t>the</w:t>
            </w:r>
            <w:r w:rsidRPr="008212A9">
              <w:rPr>
                <w:rFonts w:ascii="Arial" w:hAnsi="Arial" w:cs="Arial"/>
                <w:b/>
                <w:spacing w:val="-5"/>
                <w:sz w:val="20"/>
                <w:szCs w:val="20"/>
              </w:rPr>
              <w:t xml:space="preserve"> </w:t>
            </w:r>
            <w:r w:rsidRPr="008212A9">
              <w:rPr>
                <w:rFonts w:ascii="Arial" w:hAnsi="Arial" w:cs="Arial"/>
                <w:b/>
                <w:sz w:val="20"/>
                <w:szCs w:val="20"/>
              </w:rPr>
              <w:t>addition</w:t>
            </w:r>
            <w:r w:rsidRPr="008212A9">
              <w:rPr>
                <w:rFonts w:ascii="Arial" w:hAnsi="Arial" w:cs="Arial"/>
                <w:b/>
                <w:spacing w:val="-6"/>
                <w:sz w:val="20"/>
                <w:szCs w:val="20"/>
              </w:rPr>
              <w:t xml:space="preserve"> </w:t>
            </w:r>
            <w:r w:rsidRPr="008212A9">
              <w:rPr>
                <w:rFonts w:ascii="Arial" w:hAnsi="Arial" w:cs="Arial"/>
                <w:b/>
                <w:sz w:val="20"/>
                <w:szCs w:val="20"/>
              </w:rPr>
              <w:t>(or</w:t>
            </w:r>
            <w:r w:rsidRPr="008212A9">
              <w:rPr>
                <w:rFonts w:ascii="Arial" w:hAnsi="Arial" w:cs="Arial"/>
                <w:b/>
                <w:spacing w:val="-5"/>
                <w:sz w:val="20"/>
                <w:szCs w:val="20"/>
              </w:rPr>
              <w:t xml:space="preserve"> </w:t>
            </w:r>
            <w:r w:rsidRPr="008212A9">
              <w:rPr>
                <w:rFonts w:ascii="Arial" w:hAnsi="Arial" w:cs="Arial"/>
                <w:b/>
                <w:sz w:val="20"/>
                <w:szCs w:val="20"/>
              </w:rPr>
              <w:t>deletion)</w:t>
            </w:r>
            <w:r w:rsidRPr="008212A9">
              <w:rPr>
                <w:rFonts w:ascii="Arial" w:hAnsi="Arial" w:cs="Arial"/>
                <w:b/>
                <w:spacing w:val="-5"/>
                <w:sz w:val="20"/>
                <w:szCs w:val="20"/>
              </w:rPr>
              <w:t xml:space="preserve"> </w:t>
            </w:r>
            <w:r w:rsidRPr="008212A9">
              <w:rPr>
                <w:rFonts w:ascii="Arial" w:hAnsi="Arial" w:cs="Arial"/>
                <w:b/>
                <w:sz w:val="20"/>
                <w:szCs w:val="20"/>
              </w:rPr>
              <w:t>of</w:t>
            </w:r>
            <w:r w:rsidRPr="008212A9">
              <w:rPr>
                <w:rFonts w:ascii="Arial" w:hAnsi="Arial" w:cs="Arial"/>
                <w:b/>
                <w:spacing w:val="-5"/>
                <w:sz w:val="20"/>
                <w:szCs w:val="20"/>
              </w:rPr>
              <w:t xml:space="preserve"> </w:t>
            </w:r>
            <w:r w:rsidRPr="008212A9">
              <w:rPr>
                <w:rFonts w:ascii="Arial" w:hAnsi="Arial" w:cs="Arial"/>
                <w:b/>
                <w:sz w:val="20"/>
                <w:szCs w:val="20"/>
              </w:rPr>
              <w:t>some</w:t>
            </w:r>
            <w:r w:rsidRPr="008212A9">
              <w:rPr>
                <w:rFonts w:ascii="Arial" w:hAnsi="Arial" w:cs="Arial"/>
                <w:b/>
                <w:spacing w:val="-5"/>
                <w:sz w:val="20"/>
                <w:szCs w:val="20"/>
              </w:rPr>
              <w:t xml:space="preserve"> </w:t>
            </w:r>
            <w:r w:rsidRPr="008212A9">
              <w:rPr>
                <w:rFonts w:ascii="Arial" w:hAnsi="Arial" w:cs="Arial"/>
                <w:b/>
                <w:sz w:val="20"/>
                <w:szCs w:val="20"/>
              </w:rPr>
              <w:t>points</w:t>
            </w:r>
            <w:r w:rsidRPr="008212A9">
              <w:rPr>
                <w:rFonts w:ascii="Arial" w:hAnsi="Arial" w:cs="Arial"/>
                <w:b/>
                <w:spacing w:val="-5"/>
                <w:sz w:val="20"/>
                <w:szCs w:val="20"/>
              </w:rPr>
              <w:t xml:space="preserve"> </w:t>
            </w:r>
            <w:r w:rsidRPr="008212A9">
              <w:rPr>
                <w:rFonts w:ascii="Arial" w:hAnsi="Arial" w:cs="Arial"/>
                <w:b/>
                <w:sz w:val="20"/>
                <w:szCs w:val="20"/>
              </w:rPr>
              <w:t>in</w:t>
            </w:r>
            <w:r w:rsidRPr="008212A9">
              <w:rPr>
                <w:rFonts w:ascii="Arial" w:hAnsi="Arial" w:cs="Arial"/>
                <w:b/>
                <w:spacing w:val="-2"/>
                <w:sz w:val="20"/>
                <w:szCs w:val="20"/>
              </w:rPr>
              <w:t xml:space="preserve"> </w:t>
            </w:r>
            <w:r w:rsidRPr="008212A9">
              <w:rPr>
                <w:rFonts w:ascii="Arial" w:hAnsi="Arial" w:cs="Arial"/>
                <w:b/>
                <w:sz w:val="20"/>
                <w:szCs w:val="20"/>
              </w:rPr>
              <w:t>this section? Please write your suggestions here.</w:t>
            </w:r>
          </w:p>
        </w:tc>
        <w:tc>
          <w:tcPr>
            <w:tcW w:w="9358" w:type="dxa"/>
          </w:tcPr>
          <w:p w14:paraId="52E6C621" w14:textId="77777777" w:rsidR="004A1BC9" w:rsidRPr="008212A9" w:rsidRDefault="004A1BC9" w:rsidP="007B2382">
            <w:pPr>
              <w:pStyle w:val="TableParagraph"/>
              <w:numPr>
                <w:ilvl w:val="0"/>
                <w:numId w:val="1"/>
              </w:numPr>
              <w:tabs>
                <w:tab w:val="left" w:pos="828"/>
              </w:tabs>
              <w:spacing w:before="227"/>
              <w:rPr>
                <w:rFonts w:ascii="Arial" w:hAnsi="Arial" w:cs="Arial"/>
                <w:sz w:val="20"/>
                <w:szCs w:val="20"/>
              </w:rPr>
            </w:pPr>
            <w:r w:rsidRPr="008212A9">
              <w:rPr>
                <w:rFonts w:ascii="Arial" w:hAnsi="Arial" w:cs="Arial"/>
                <w:sz w:val="20"/>
                <w:szCs w:val="20"/>
              </w:rPr>
              <w:t>Clarify</w:t>
            </w:r>
            <w:r w:rsidRPr="008212A9">
              <w:rPr>
                <w:rFonts w:ascii="Arial" w:hAnsi="Arial" w:cs="Arial"/>
                <w:spacing w:val="-3"/>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reaction mechanism</w:t>
            </w:r>
            <w:r w:rsidRPr="008212A9">
              <w:rPr>
                <w:rFonts w:ascii="Arial" w:hAnsi="Arial" w:cs="Arial"/>
                <w:spacing w:val="-2"/>
                <w:sz w:val="20"/>
                <w:szCs w:val="20"/>
              </w:rPr>
              <w:t xml:space="preserve"> </w:t>
            </w:r>
            <w:r w:rsidRPr="008212A9">
              <w:rPr>
                <w:rFonts w:ascii="Arial" w:hAnsi="Arial" w:cs="Arial"/>
                <w:sz w:val="20"/>
                <w:szCs w:val="20"/>
              </w:rPr>
              <w:t>briefly,</w:t>
            </w:r>
            <w:r w:rsidRPr="008212A9">
              <w:rPr>
                <w:rFonts w:ascii="Arial" w:hAnsi="Arial" w:cs="Arial"/>
                <w:spacing w:val="-1"/>
                <w:sz w:val="20"/>
                <w:szCs w:val="20"/>
              </w:rPr>
              <w:t xml:space="preserve"> </w:t>
            </w:r>
            <w:r w:rsidRPr="008212A9">
              <w:rPr>
                <w:rFonts w:ascii="Arial" w:hAnsi="Arial" w:cs="Arial"/>
                <w:sz w:val="20"/>
                <w:szCs w:val="20"/>
              </w:rPr>
              <w:t>such</w:t>
            </w:r>
            <w:r w:rsidRPr="008212A9">
              <w:rPr>
                <w:rFonts w:ascii="Arial" w:hAnsi="Arial" w:cs="Arial"/>
                <w:spacing w:val="-1"/>
                <w:sz w:val="20"/>
                <w:szCs w:val="20"/>
              </w:rPr>
              <w:t xml:space="preserve"> </w:t>
            </w:r>
            <w:r w:rsidRPr="008212A9">
              <w:rPr>
                <w:rFonts w:ascii="Arial" w:hAnsi="Arial" w:cs="Arial"/>
                <w:sz w:val="20"/>
                <w:szCs w:val="20"/>
              </w:rPr>
              <w:t>as</w:t>
            </w:r>
            <w:r w:rsidRPr="008212A9">
              <w:rPr>
                <w:rFonts w:ascii="Arial" w:hAnsi="Arial" w:cs="Arial"/>
                <w:spacing w:val="-3"/>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role</w:t>
            </w:r>
            <w:r w:rsidRPr="008212A9">
              <w:rPr>
                <w:rFonts w:ascii="Arial" w:hAnsi="Arial" w:cs="Arial"/>
                <w:spacing w:val="-3"/>
                <w:sz w:val="20"/>
                <w:szCs w:val="20"/>
              </w:rPr>
              <w:t xml:space="preserve"> </w:t>
            </w:r>
            <w:r w:rsidRPr="008212A9">
              <w:rPr>
                <w:rFonts w:ascii="Arial" w:hAnsi="Arial" w:cs="Arial"/>
                <w:sz w:val="20"/>
                <w:szCs w:val="20"/>
              </w:rPr>
              <w:t>of</w:t>
            </w:r>
            <w:r w:rsidRPr="008212A9">
              <w:rPr>
                <w:rFonts w:ascii="Arial" w:hAnsi="Arial" w:cs="Arial"/>
                <w:spacing w:val="-3"/>
                <w:sz w:val="20"/>
                <w:szCs w:val="20"/>
              </w:rPr>
              <w:t xml:space="preserve"> </w:t>
            </w:r>
            <w:r w:rsidRPr="008212A9">
              <w:rPr>
                <w:rFonts w:ascii="Arial" w:hAnsi="Arial" w:cs="Arial"/>
                <w:sz w:val="20"/>
                <w:szCs w:val="20"/>
              </w:rPr>
              <w:t>in-situ</w:t>
            </w:r>
            <w:r w:rsidRPr="008212A9">
              <w:rPr>
                <w:rFonts w:ascii="Arial" w:hAnsi="Arial" w:cs="Arial"/>
                <w:spacing w:val="-1"/>
                <w:sz w:val="20"/>
                <w:szCs w:val="20"/>
              </w:rPr>
              <w:t xml:space="preserve"> </w:t>
            </w:r>
            <w:r w:rsidRPr="008212A9">
              <w:rPr>
                <w:rFonts w:ascii="Arial" w:hAnsi="Arial" w:cs="Arial"/>
                <w:sz w:val="20"/>
                <w:szCs w:val="20"/>
              </w:rPr>
              <w:t>sulfur</w:t>
            </w:r>
            <w:r w:rsidRPr="008212A9">
              <w:rPr>
                <w:rFonts w:ascii="Arial" w:hAnsi="Arial" w:cs="Arial"/>
                <w:spacing w:val="-3"/>
                <w:sz w:val="20"/>
                <w:szCs w:val="20"/>
              </w:rPr>
              <w:t xml:space="preserve"> </w:t>
            </w:r>
            <w:r w:rsidRPr="008212A9">
              <w:rPr>
                <w:rFonts w:ascii="Arial" w:hAnsi="Arial" w:cs="Arial"/>
                <w:spacing w:val="-2"/>
                <w:sz w:val="20"/>
                <w:szCs w:val="20"/>
              </w:rPr>
              <w:t>insertion.</w:t>
            </w:r>
          </w:p>
          <w:p w14:paraId="7A4BC1EB" w14:textId="77777777" w:rsidR="004A1BC9" w:rsidRPr="008212A9" w:rsidRDefault="004A1BC9" w:rsidP="007B2382">
            <w:pPr>
              <w:pStyle w:val="TableParagraph"/>
              <w:spacing w:before="1"/>
              <w:ind w:left="0"/>
              <w:rPr>
                <w:rFonts w:ascii="Arial" w:hAnsi="Arial" w:cs="Arial"/>
                <w:sz w:val="20"/>
                <w:szCs w:val="20"/>
              </w:rPr>
            </w:pPr>
          </w:p>
          <w:p w14:paraId="475B3DB8" w14:textId="77777777" w:rsidR="004A1BC9" w:rsidRPr="008212A9" w:rsidRDefault="004A1BC9" w:rsidP="007B2382">
            <w:pPr>
              <w:pStyle w:val="TableParagraph"/>
              <w:numPr>
                <w:ilvl w:val="0"/>
                <w:numId w:val="1"/>
              </w:numPr>
              <w:tabs>
                <w:tab w:val="left" w:pos="828"/>
              </w:tabs>
              <w:spacing w:before="1"/>
              <w:ind w:right="105"/>
              <w:rPr>
                <w:rFonts w:ascii="Arial" w:hAnsi="Arial" w:cs="Arial"/>
                <w:sz w:val="20"/>
                <w:szCs w:val="20"/>
              </w:rPr>
            </w:pPr>
            <w:r w:rsidRPr="008212A9">
              <w:rPr>
                <w:rFonts w:ascii="Arial" w:hAnsi="Arial" w:cs="Arial"/>
                <w:sz w:val="20"/>
                <w:szCs w:val="20"/>
              </w:rPr>
              <w:t>Mention</w:t>
            </w:r>
            <w:r w:rsidRPr="008212A9">
              <w:rPr>
                <w:rFonts w:ascii="Arial" w:hAnsi="Arial" w:cs="Arial"/>
                <w:spacing w:val="31"/>
                <w:sz w:val="20"/>
                <w:szCs w:val="20"/>
              </w:rPr>
              <w:t xml:space="preserve"> </w:t>
            </w:r>
            <w:r w:rsidRPr="008212A9">
              <w:rPr>
                <w:rFonts w:ascii="Arial" w:hAnsi="Arial" w:cs="Arial"/>
                <w:sz w:val="20"/>
                <w:szCs w:val="20"/>
              </w:rPr>
              <w:t>key</w:t>
            </w:r>
            <w:r w:rsidRPr="008212A9">
              <w:rPr>
                <w:rFonts w:ascii="Arial" w:hAnsi="Arial" w:cs="Arial"/>
                <w:spacing w:val="34"/>
                <w:sz w:val="20"/>
                <w:szCs w:val="20"/>
              </w:rPr>
              <w:t xml:space="preserve"> </w:t>
            </w:r>
            <w:r w:rsidRPr="008212A9">
              <w:rPr>
                <w:rFonts w:ascii="Arial" w:hAnsi="Arial" w:cs="Arial"/>
                <w:sz w:val="20"/>
                <w:szCs w:val="20"/>
              </w:rPr>
              <w:t>findings,</w:t>
            </w:r>
            <w:r w:rsidRPr="008212A9">
              <w:rPr>
                <w:rFonts w:ascii="Arial" w:hAnsi="Arial" w:cs="Arial"/>
                <w:spacing w:val="33"/>
                <w:sz w:val="20"/>
                <w:szCs w:val="20"/>
              </w:rPr>
              <w:t xml:space="preserve"> </w:t>
            </w:r>
            <w:r w:rsidRPr="008212A9">
              <w:rPr>
                <w:rFonts w:ascii="Arial" w:hAnsi="Arial" w:cs="Arial"/>
                <w:sz w:val="20"/>
                <w:szCs w:val="20"/>
              </w:rPr>
              <w:t>like</w:t>
            </w:r>
            <w:r w:rsidRPr="008212A9">
              <w:rPr>
                <w:rFonts w:ascii="Arial" w:hAnsi="Arial" w:cs="Arial"/>
                <w:spacing w:val="31"/>
                <w:sz w:val="20"/>
                <w:szCs w:val="20"/>
              </w:rPr>
              <w:t xml:space="preserve"> </w:t>
            </w:r>
            <w:r w:rsidRPr="008212A9">
              <w:rPr>
                <w:rFonts w:ascii="Arial" w:hAnsi="Arial" w:cs="Arial"/>
                <w:sz w:val="20"/>
                <w:szCs w:val="20"/>
              </w:rPr>
              <w:t>current</w:t>
            </w:r>
            <w:r w:rsidRPr="008212A9">
              <w:rPr>
                <w:rFonts w:ascii="Arial" w:hAnsi="Arial" w:cs="Arial"/>
                <w:spacing w:val="32"/>
                <w:sz w:val="20"/>
                <w:szCs w:val="20"/>
              </w:rPr>
              <w:t xml:space="preserve"> </w:t>
            </w:r>
            <w:r w:rsidRPr="008212A9">
              <w:rPr>
                <w:rFonts w:ascii="Arial" w:hAnsi="Arial" w:cs="Arial"/>
                <w:sz w:val="20"/>
                <w:szCs w:val="20"/>
              </w:rPr>
              <w:t>efficiency</w:t>
            </w:r>
            <w:r w:rsidRPr="008212A9">
              <w:rPr>
                <w:rFonts w:ascii="Arial" w:hAnsi="Arial" w:cs="Arial"/>
                <w:spacing w:val="34"/>
                <w:sz w:val="20"/>
                <w:szCs w:val="20"/>
              </w:rPr>
              <w:t xml:space="preserve"> </w:t>
            </w:r>
            <w:r w:rsidRPr="008212A9">
              <w:rPr>
                <w:rFonts w:ascii="Arial" w:hAnsi="Arial" w:cs="Arial"/>
                <w:sz w:val="20"/>
                <w:szCs w:val="20"/>
              </w:rPr>
              <w:t>and</w:t>
            </w:r>
            <w:r w:rsidRPr="008212A9">
              <w:rPr>
                <w:rFonts w:ascii="Arial" w:hAnsi="Arial" w:cs="Arial"/>
                <w:spacing w:val="31"/>
                <w:sz w:val="20"/>
                <w:szCs w:val="20"/>
              </w:rPr>
              <w:t xml:space="preserve"> </w:t>
            </w:r>
            <w:r w:rsidRPr="008212A9">
              <w:rPr>
                <w:rFonts w:ascii="Arial" w:hAnsi="Arial" w:cs="Arial"/>
                <w:sz w:val="20"/>
                <w:szCs w:val="20"/>
              </w:rPr>
              <w:t>solubility</w:t>
            </w:r>
            <w:r w:rsidRPr="008212A9">
              <w:rPr>
                <w:rFonts w:ascii="Arial" w:hAnsi="Arial" w:cs="Arial"/>
                <w:spacing w:val="34"/>
                <w:sz w:val="20"/>
                <w:szCs w:val="20"/>
              </w:rPr>
              <w:t xml:space="preserve"> </w:t>
            </w:r>
            <w:r w:rsidRPr="008212A9">
              <w:rPr>
                <w:rFonts w:ascii="Arial" w:hAnsi="Arial" w:cs="Arial"/>
                <w:sz w:val="20"/>
                <w:szCs w:val="20"/>
              </w:rPr>
              <w:t>behavior,</w:t>
            </w:r>
            <w:r w:rsidRPr="008212A9">
              <w:rPr>
                <w:rFonts w:ascii="Arial" w:hAnsi="Arial" w:cs="Arial"/>
                <w:spacing w:val="30"/>
                <w:sz w:val="20"/>
                <w:szCs w:val="20"/>
              </w:rPr>
              <w:t xml:space="preserve"> </w:t>
            </w:r>
            <w:r w:rsidRPr="008212A9">
              <w:rPr>
                <w:rFonts w:ascii="Arial" w:hAnsi="Arial" w:cs="Arial"/>
                <w:sz w:val="20"/>
                <w:szCs w:val="20"/>
              </w:rPr>
              <w:t>to</w:t>
            </w:r>
            <w:r w:rsidRPr="008212A9">
              <w:rPr>
                <w:rFonts w:ascii="Arial" w:hAnsi="Arial" w:cs="Arial"/>
                <w:spacing w:val="34"/>
                <w:sz w:val="20"/>
                <w:szCs w:val="20"/>
              </w:rPr>
              <w:t xml:space="preserve"> </w:t>
            </w:r>
            <w:r w:rsidRPr="008212A9">
              <w:rPr>
                <w:rFonts w:ascii="Arial" w:hAnsi="Arial" w:cs="Arial"/>
                <w:sz w:val="20"/>
                <w:szCs w:val="20"/>
              </w:rPr>
              <w:t>reflect</w:t>
            </w:r>
            <w:r w:rsidRPr="008212A9">
              <w:rPr>
                <w:rFonts w:ascii="Arial" w:hAnsi="Arial" w:cs="Arial"/>
                <w:spacing w:val="32"/>
                <w:sz w:val="20"/>
                <w:szCs w:val="20"/>
              </w:rPr>
              <w:t xml:space="preserve"> </w:t>
            </w:r>
            <w:r w:rsidRPr="008212A9">
              <w:rPr>
                <w:rFonts w:ascii="Arial" w:hAnsi="Arial" w:cs="Arial"/>
                <w:sz w:val="20"/>
                <w:szCs w:val="20"/>
              </w:rPr>
              <w:t>the</w:t>
            </w:r>
            <w:r w:rsidRPr="008212A9">
              <w:rPr>
                <w:rFonts w:ascii="Arial" w:hAnsi="Arial" w:cs="Arial"/>
                <w:spacing w:val="31"/>
                <w:sz w:val="20"/>
                <w:szCs w:val="20"/>
              </w:rPr>
              <w:t xml:space="preserve"> </w:t>
            </w:r>
            <w:r w:rsidRPr="008212A9">
              <w:rPr>
                <w:rFonts w:ascii="Arial" w:hAnsi="Arial" w:cs="Arial"/>
                <w:sz w:val="20"/>
                <w:szCs w:val="20"/>
              </w:rPr>
              <w:t>outcomes</w:t>
            </w:r>
            <w:r w:rsidRPr="008212A9">
              <w:rPr>
                <w:rFonts w:ascii="Arial" w:hAnsi="Arial" w:cs="Arial"/>
                <w:spacing w:val="31"/>
                <w:sz w:val="20"/>
                <w:szCs w:val="20"/>
              </w:rPr>
              <w:t xml:space="preserve"> </w:t>
            </w:r>
            <w:r w:rsidRPr="008212A9">
              <w:rPr>
                <w:rFonts w:ascii="Arial" w:hAnsi="Arial" w:cs="Arial"/>
                <w:sz w:val="20"/>
                <w:szCs w:val="20"/>
              </w:rPr>
              <w:t>of</w:t>
            </w:r>
            <w:r w:rsidRPr="008212A9">
              <w:rPr>
                <w:rFonts w:ascii="Arial" w:hAnsi="Arial" w:cs="Arial"/>
                <w:spacing w:val="31"/>
                <w:sz w:val="20"/>
                <w:szCs w:val="20"/>
              </w:rPr>
              <w:t xml:space="preserve"> </w:t>
            </w:r>
            <w:r w:rsidRPr="008212A9">
              <w:rPr>
                <w:rFonts w:ascii="Arial" w:hAnsi="Arial" w:cs="Arial"/>
                <w:sz w:val="20"/>
                <w:szCs w:val="20"/>
              </w:rPr>
              <w:t xml:space="preserve">the </w:t>
            </w:r>
            <w:r w:rsidRPr="008212A9">
              <w:rPr>
                <w:rFonts w:ascii="Arial" w:hAnsi="Arial" w:cs="Arial"/>
                <w:spacing w:val="-2"/>
                <w:sz w:val="20"/>
                <w:szCs w:val="20"/>
              </w:rPr>
              <w:t>study.</w:t>
            </w:r>
          </w:p>
          <w:p w14:paraId="125BA4AC" w14:textId="77777777" w:rsidR="004A1BC9" w:rsidRPr="008212A9" w:rsidRDefault="004A1BC9" w:rsidP="007B2382">
            <w:pPr>
              <w:pStyle w:val="TableParagraph"/>
              <w:ind w:left="0"/>
              <w:rPr>
                <w:rFonts w:ascii="Arial" w:hAnsi="Arial" w:cs="Arial"/>
                <w:sz w:val="20"/>
                <w:szCs w:val="20"/>
              </w:rPr>
            </w:pPr>
          </w:p>
          <w:p w14:paraId="60C91261" w14:textId="77777777" w:rsidR="004A1BC9" w:rsidRPr="008212A9" w:rsidRDefault="004A1BC9" w:rsidP="007B2382">
            <w:pPr>
              <w:pStyle w:val="TableParagraph"/>
              <w:numPr>
                <w:ilvl w:val="0"/>
                <w:numId w:val="1"/>
              </w:numPr>
              <w:tabs>
                <w:tab w:val="left" w:pos="828"/>
              </w:tabs>
              <w:spacing w:line="223" w:lineRule="exact"/>
              <w:rPr>
                <w:rFonts w:ascii="Arial" w:hAnsi="Arial" w:cs="Arial"/>
                <w:sz w:val="20"/>
                <w:szCs w:val="20"/>
              </w:rPr>
            </w:pPr>
            <w:r w:rsidRPr="008212A9">
              <w:rPr>
                <w:rFonts w:ascii="Arial" w:hAnsi="Arial" w:cs="Arial"/>
                <w:sz w:val="20"/>
                <w:szCs w:val="20"/>
              </w:rPr>
              <w:t>Streamline</w:t>
            </w:r>
            <w:r w:rsidRPr="008212A9">
              <w:rPr>
                <w:rFonts w:ascii="Arial" w:hAnsi="Arial" w:cs="Arial"/>
                <w:spacing w:val="-3"/>
                <w:sz w:val="20"/>
                <w:szCs w:val="20"/>
              </w:rPr>
              <w:t xml:space="preserve"> </w:t>
            </w:r>
            <w:r w:rsidRPr="008212A9">
              <w:rPr>
                <w:rFonts w:ascii="Arial" w:hAnsi="Arial" w:cs="Arial"/>
                <w:sz w:val="20"/>
                <w:szCs w:val="20"/>
              </w:rPr>
              <w:t>the</w:t>
            </w:r>
            <w:r w:rsidRPr="008212A9">
              <w:rPr>
                <w:rFonts w:ascii="Arial" w:hAnsi="Arial" w:cs="Arial"/>
                <w:spacing w:val="-3"/>
                <w:sz w:val="20"/>
                <w:szCs w:val="20"/>
              </w:rPr>
              <w:t xml:space="preserve"> </w:t>
            </w:r>
            <w:r w:rsidRPr="008212A9">
              <w:rPr>
                <w:rFonts w:ascii="Arial" w:hAnsi="Arial" w:cs="Arial"/>
                <w:sz w:val="20"/>
                <w:szCs w:val="20"/>
              </w:rPr>
              <w:t>language</w:t>
            </w:r>
            <w:r w:rsidRPr="008212A9">
              <w:rPr>
                <w:rFonts w:ascii="Arial" w:hAnsi="Arial" w:cs="Arial"/>
                <w:spacing w:val="-3"/>
                <w:sz w:val="20"/>
                <w:szCs w:val="20"/>
              </w:rPr>
              <w:t xml:space="preserve"> </w:t>
            </w:r>
            <w:r w:rsidRPr="008212A9">
              <w:rPr>
                <w:rFonts w:ascii="Arial" w:hAnsi="Arial" w:cs="Arial"/>
                <w:sz w:val="20"/>
                <w:szCs w:val="20"/>
              </w:rPr>
              <w:t>to improve</w:t>
            </w:r>
            <w:r w:rsidRPr="008212A9">
              <w:rPr>
                <w:rFonts w:ascii="Arial" w:hAnsi="Arial" w:cs="Arial"/>
                <w:spacing w:val="-2"/>
                <w:sz w:val="20"/>
                <w:szCs w:val="20"/>
              </w:rPr>
              <w:t xml:space="preserve"> readability</w:t>
            </w:r>
          </w:p>
        </w:tc>
        <w:tc>
          <w:tcPr>
            <w:tcW w:w="6445" w:type="dxa"/>
          </w:tcPr>
          <w:p w14:paraId="1CD30069" w14:textId="77777777" w:rsidR="004A1BC9" w:rsidRPr="008212A9" w:rsidRDefault="004A1BC9" w:rsidP="007B2382">
            <w:pPr>
              <w:pStyle w:val="TableParagraph"/>
              <w:ind w:left="0"/>
              <w:rPr>
                <w:rFonts w:ascii="Arial" w:hAnsi="Arial" w:cs="Arial"/>
                <w:sz w:val="20"/>
                <w:szCs w:val="20"/>
              </w:rPr>
            </w:pPr>
          </w:p>
        </w:tc>
      </w:tr>
      <w:tr w:rsidR="004A1BC9" w:rsidRPr="008212A9" w14:paraId="21638E62" w14:textId="77777777" w:rsidTr="007B2382">
        <w:trPr>
          <w:trHeight w:val="859"/>
        </w:trPr>
        <w:tc>
          <w:tcPr>
            <w:tcW w:w="5353" w:type="dxa"/>
          </w:tcPr>
          <w:p w14:paraId="195B2D5F" w14:textId="77777777" w:rsidR="004A1BC9" w:rsidRPr="008212A9" w:rsidRDefault="004A1BC9" w:rsidP="007B2382">
            <w:pPr>
              <w:pStyle w:val="TableParagraph"/>
              <w:spacing w:before="1"/>
              <w:ind w:left="467" w:right="200"/>
              <w:rPr>
                <w:rFonts w:ascii="Arial" w:hAnsi="Arial" w:cs="Arial"/>
                <w:b/>
                <w:sz w:val="20"/>
                <w:szCs w:val="20"/>
              </w:rPr>
            </w:pPr>
            <w:r w:rsidRPr="008212A9">
              <w:rPr>
                <w:rFonts w:ascii="Arial" w:hAnsi="Arial" w:cs="Arial"/>
                <w:b/>
                <w:sz w:val="20"/>
                <w:szCs w:val="20"/>
              </w:rPr>
              <w:t>Is</w:t>
            </w:r>
            <w:r w:rsidRPr="008212A9">
              <w:rPr>
                <w:rFonts w:ascii="Arial" w:hAnsi="Arial" w:cs="Arial"/>
                <w:b/>
                <w:spacing w:val="-8"/>
                <w:sz w:val="20"/>
                <w:szCs w:val="20"/>
              </w:rPr>
              <w:t xml:space="preserve"> </w:t>
            </w:r>
            <w:r w:rsidRPr="008212A9">
              <w:rPr>
                <w:rFonts w:ascii="Arial" w:hAnsi="Arial" w:cs="Arial"/>
                <w:b/>
                <w:sz w:val="20"/>
                <w:szCs w:val="20"/>
              </w:rPr>
              <w:t>the</w:t>
            </w:r>
            <w:r w:rsidRPr="008212A9">
              <w:rPr>
                <w:rFonts w:ascii="Arial" w:hAnsi="Arial" w:cs="Arial"/>
                <w:b/>
                <w:spacing w:val="-8"/>
                <w:sz w:val="20"/>
                <w:szCs w:val="20"/>
              </w:rPr>
              <w:t xml:space="preserve"> </w:t>
            </w:r>
            <w:r w:rsidRPr="008212A9">
              <w:rPr>
                <w:rFonts w:ascii="Arial" w:hAnsi="Arial" w:cs="Arial"/>
                <w:b/>
                <w:sz w:val="20"/>
                <w:szCs w:val="20"/>
              </w:rPr>
              <w:t>manuscript</w:t>
            </w:r>
            <w:r w:rsidRPr="008212A9">
              <w:rPr>
                <w:rFonts w:ascii="Arial" w:hAnsi="Arial" w:cs="Arial"/>
                <w:b/>
                <w:spacing w:val="-8"/>
                <w:sz w:val="20"/>
                <w:szCs w:val="20"/>
              </w:rPr>
              <w:t xml:space="preserve"> </w:t>
            </w:r>
            <w:r w:rsidRPr="008212A9">
              <w:rPr>
                <w:rFonts w:ascii="Arial" w:hAnsi="Arial" w:cs="Arial"/>
                <w:b/>
                <w:sz w:val="20"/>
                <w:szCs w:val="20"/>
              </w:rPr>
              <w:t>scientifically,</w:t>
            </w:r>
            <w:r w:rsidRPr="008212A9">
              <w:rPr>
                <w:rFonts w:ascii="Arial" w:hAnsi="Arial" w:cs="Arial"/>
                <w:b/>
                <w:spacing w:val="-7"/>
                <w:sz w:val="20"/>
                <w:szCs w:val="20"/>
              </w:rPr>
              <w:t xml:space="preserve"> </w:t>
            </w:r>
            <w:r w:rsidRPr="008212A9">
              <w:rPr>
                <w:rFonts w:ascii="Arial" w:hAnsi="Arial" w:cs="Arial"/>
                <w:b/>
                <w:sz w:val="20"/>
                <w:szCs w:val="20"/>
              </w:rPr>
              <w:t>correct?</w:t>
            </w:r>
            <w:r w:rsidRPr="008212A9">
              <w:rPr>
                <w:rFonts w:ascii="Arial" w:hAnsi="Arial" w:cs="Arial"/>
                <w:b/>
                <w:spacing w:val="-6"/>
                <w:sz w:val="20"/>
                <w:szCs w:val="20"/>
              </w:rPr>
              <w:t xml:space="preserve"> </w:t>
            </w:r>
            <w:r w:rsidRPr="008212A9">
              <w:rPr>
                <w:rFonts w:ascii="Arial" w:hAnsi="Arial" w:cs="Arial"/>
                <w:b/>
                <w:sz w:val="20"/>
                <w:szCs w:val="20"/>
              </w:rPr>
              <w:t>Please</w:t>
            </w:r>
            <w:r w:rsidRPr="008212A9">
              <w:rPr>
                <w:rFonts w:ascii="Arial" w:hAnsi="Arial" w:cs="Arial"/>
                <w:b/>
                <w:spacing w:val="-8"/>
                <w:sz w:val="20"/>
                <w:szCs w:val="20"/>
              </w:rPr>
              <w:t xml:space="preserve"> </w:t>
            </w:r>
            <w:r w:rsidRPr="008212A9">
              <w:rPr>
                <w:rFonts w:ascii="Arial" w:hAnsi="Arial" w:cs="Arial"/>
                <w:b/>
                <w:sz w:val="20"/>
                <w:szCs w:val="20"/>
              </w:rPr>
              <w:t xml:space="preserve">write </w:t>
            </w:r>
            <w:r w:rsidRPr="008212A9">
              <w:rPr>
                <w:rFonts w:ascii="Arial" w:hAnsi="Arial" w:cs="Arial"/>
                <w:b/>
                <w:spacing w:val="-2"/>
                <w:sz w:val="20"/>
                <w:szCs w:val="20"/>
              </w:rPr>
              <w:t>here.</w:t>
            </w:r>
          </w:p>
        </w:tc>
        <w:tc>
          <w:tcPr>
            <w:tcW w:w="9358" w:type="dxa"/>
          </w:tcPr>
          <w:p w14:paraId="59E8514E" w14:textId="77777777" w:rsidR="004A1BC9" w:rsidRPr="008212A9" w:rsidRDefault="004A1BC9" w:rsidP="007B2382">
            <w:pPr>
              <w:pStyle w:val="TableParagraph"/>
              <w:spacing w:before="1"/>
              <w:ind w:right="108"/>
              <w:jc w:val="both"/>
              <w:rPr>
                <w:rFonts w:ascii="Arial" w:hAnsi="Arial" w:cs="Arial"/>
                <w:sz w:val="20"/>
                <w:szCs w:val="20"/>
              </w:rPr>
            </w:pPr>
            <w:r w:rsidRPr="008212A9">
              <w:rPr>
                <w:rFonts w:ascii="Arial" w:hAnsi="Arial" w:cs="Arial"/>
                <w:sz w:val="20"/>
                <w:szCs w:val="20"/>
              </w:rPr>
              <w:t>The manuscript is scientifically valid and follows standard electrochemical synthesis and characterization methods. However, clearer data presentation and minor clarifications in spectral interpretation would enhance its scientific accuracy.</w:t>
            </w:r>
          </w:p>
        </w:tc>
        <w:tc>
          <w:tcPr>
            <w:tcW w:w="6445" w:type="dxa"/>
          </w:tcPr>
          <w:p w14:paraId="4083F53A" w14:textId="77777777" w:rsidR="004A1BC9" w:rsidRPr="008212A9" w:rsidRDefault="004A1BC9" w:rsidP="007B2382">
            <w:pPr>
              <w:pStyle w:val="TableParagraph"/>
              <w:ind w:left="0"/>
              <w:rPr>
                <w:rFonts w:ascii="Arial" w:hAnsi="Arial" w:cs="Arial"/>
                <w:sz w:val="20"/>
                <w:szCs w:val="20"/>
              </w:rPr>
            </w:pPr>
          </w:p>
        </w:tc>
      </w:tr>
      <w:tr w:rsidR="004A1BC9" w:rsidRPr="008212A9" w14:paraId="77D0379F" w14:textId="77777777" w:rsidTr="007B2382">
        <w:trPr>
          <w:trHeight w:val="917"/>
        </w:trPr>
        <w:tc>
          <w:tcPr>
            <w:tcW w:w="5353" w:type="dxa"/>
            <w:tcBorders>
              <w:bottom w:val="nil"/>
            </w:tcBorders>
          </w:tcPr>
          <w:p w14:paraId="035A170D" w14:textId="77777777" w:rsidR="004A1BC9" w:rsidRPr="008212A9" w:rsidRDefault="004A1BC9" w:rsidP="007B2382">
            <w:pPr>
              <w:pStyle w:val="TableParagraph"/>
              <w:spacing w:before="1"/>
              <w:ind w:left="467" w:right="200"/>
              <w:rPr>
                <w:rFonts w:ascii="Arial" w:hAnsi="Arial" w:cs="Arial"/>
                <w:b/>
                <w:sz w:val="20"/>
                <w:szCs w:val="20"/>
              </w:rPr>
            </w:pPr>
            <w:r w:rsidRPr="008212A9">
              <w:rPr>
                <w:rFonts w:ascii="Arial" w:hAnsi="Arial" w:cs="Arial"/>
                <w:b/>
                <w:sz w:val="20"/>
                <w:szCs w:val="20"/>
              </w:rPr>
              <w:t>Are</w:t>
            </w:r>
            <w:r w:rsidRPr="008212A9">
              <w:rPr>
                <w:rFonts w:ascii="Arial" w:hAnsi="Arial" w:cs="Arial"/>
                <w:b/>
                <w:spacing w:val="-6"/>
                <w:sz w:val="20"/>
                <w:szCs w:val="20"/>
              </w:rPr>
              <w:t xml:space="preserve"> </w:t>
            </w:r>
            <w:r w:rsidRPr="008212A9">
              <w:rPr>
                <w:rFonts w:ascii="Arial" w:hAnsi="Arial" w:cs="Arial"/>
                <w:b/>
                <w:sz w:val="20"/>
                <w:szCs w:val="20"/>
              </w:rPr>
              <w:t>the</w:t>
            </w:r>
            <w:r w:rsidRPr="008212A9">
              <w:rPr>
                <w:rFonts w:ascii="Arial" w:hAnsi="Arial" w:cs="Arial"/>
                <w:b/>
                <w:spacing w:val="-6"/>
                <w:sz w:val="20"/>
                <w:szCs w:val="20"/>
              </w:rPr>
              <w:t xml:space="preserve"> </w:t>
            </w:r>
            <w:r w:rsidRPr="008212A9">
              <w:rPr>
                <w:rFonts w:ascii="Arial" w:hAnsi="Arial" w:cs="Arial"/>
                <w:b/>
                <w:sz w:val="20"/>
                <w:szCs w:val="20"/>
              </w:rPr>
              <w:t>references</w:t>
            </w:r>
            <w:r w:rsidRPr="008212A9">
              <w:rPr>
                <w:rFonts w:ascii="Arial" w:hAnsi="Arial" w:cs="Arial"/>
                <w:b/>
                <w:spacing w:val="-6"/>
                <w:sz w:val="20"/>
                <w:szCs w:val="20"/>
              </w:rPr>
              <w:t xml:space="preserve"> </w:t>
            </w:r>
            <w:r w:rsidRPr="008212A9">
              <w:rPr>
                <w:rFonts w:ascii="Arial" w:hAnsi="Arial" w:cs="Arial"/>
                <w:b/>
                <w:sz w:val="20"/>
                <w:szCs w:val="20"/>
              </w:rPr>
              <w:t>sufficient</w:t>
            </w:r>
            <w:r w:rsidRPr="008212A9">
              <w:rPr>
                <w:rFonts w:ascii="Arial" w:hAnsi="Arial" w:cs="Arial"/>
                <w:b/>
                <w:spacing w:val="-6"/>
                <w:sz w:val="20"/>
                <w:szCs w:val="20"/>
              </w:rPr>
              <w:t xml:space="preserve"> </w:t>
            </w:r>
            <w:r w:rsidRPr="008212A9">
              <w:rPr>
                <w:rFonts w:ascii="Arial" w:hAnsi="Arial" w:cs="Arial"/>
                <w:b/>
                <w:sz w:val="20"/>
                <w:szCs w:val="20"/>
              </w:rPr>
              <w:t>and</w:t>
            </w:r>
            <w:r w:rsidRPr="008212A9">
              <w:rPr>
                <w:rFonts w:ascii="Arial" w:hAnsi="Arial" w:cs="Arial"/>
                <w:b/>
                <w:spacing w:val="-3"/>
                <w:sz w:val="20"/>
                <w:szCs w:val="20"/>
              </w:rPr>
              <w:t xml:space="preserve"> </w:t>
            </w:r>
            <w:r w:rsidRPr="008212A9">
              <w:rPr>
                <w:rFonts w:ascii="Arial" w:hAnsi="Arial" w:cs="Arial"/>
                <w:b/>
                <w:sz w:val="20"/>
                <w:szCs w:val="20"/>
              </w:rPr>
              <w:t>recent?</w:t>
            </w:r>
            <w:r w:rsidRPr="008212A9">
              <w:rPr>
                <w:rFonts w:ascii="Arial" w:hAnsi="Arial" w:cs="Arial"/>
                <w:b/>
                <w:spacing w:val="-4"/>
                <w:sz w:val="20"/>
                <w:szCs w:val="20"/>
              </w:rPr>
              <w:t xml:space="preserve"> </w:t>
            </w:r>
            <w:r w:rsidRPr="008212A9">
              <w:rPr>
                <w:rFonts w:ascii="Arial" w:hAnsi="Arial" w:cs="Arial"/>
                <w:b/>
                <w:sz w:val="20"/>
                <w:szCs w:val="20"/>
              </w:rPr>
              <w:t>If</w:t>
            </w:r>
            <w:r w:rsidRPr="008212A9">
              <w:rPr>
                <w:rFonts w:ascii="Arial" w:hAnsi="Arial" w:cs="Arial"/>
                <w:b/>
                <w:spacing w:val="-3"/>
                <w:sz w:val="20"/>
                <w:szCs w:val="20"/>
              </w:rPr>
              <w:t xml:space="preserve"> </w:t>
            </w:r>
            <w:r w:rsidRPr="008212A9">
              <w:rPr>
                <w:rFonts w:ascii="Arial" w:hAnsi="Arial" w:cs="Arial"/>
                <w:b/>
                <w:sz w:val="20"/>
                <w:szCs w:val="20"/>
              </w:rPr>
              <w:t>you</w:t>
            </w:r>
            <w:r w:rsidRPr="008212A9">
              <w:rPr>
                <w:rFonts w:ascii="Arial" w:hAnsi="Arial" w:cs="Arial"/>
                <w:b/>
                <w:spacing w:val="-7"/>
                <w:sz w:val="20"/>
                <w:szCs w:val="20"/>
              </w:rPr>
              <w:t xml:space="preserve"> </w:t>
            </w:r>
            <w:r w:rsidRPr="008212A9">
              <w:rPr>
                <w:rFonts w:ascii="Arial" w:hAnsi="Arial" w:cs="Arial"/>
                <w:b/>
                <w:sz w:val="20"/>
                <w:szCs w:val="20"/>
              </w:rPr>
              <w:t>have suggestions of additional references, please mention them in the review form.</w:t>
            </w:r>
          </w:p>
          <w:p w14:paraId="32331235" w14:textId="77777777" w:rsidR="004A1BC9" w:rsidRPr="008212A9" w:rsidRDefault="004A1BC9" w:rsidP="007B2382">
            <w:pPr>
              <w:pStyle w:val="TableParagraph"/>
              <w:spacing w:line="206" w:lineRule="exact"/>
              <w:ind w:left="467"/>
              <w:rPr>
                <w:rFonts w:ascii="Arial" w:hAnsi="Arial" w:cs="Arial"/>
                <w:b/>
                <w:sz w:val="20"/>
                <w:szCs w:val="20"/>
              </w:rPr>
            </w:pPr>
            <w:r w:rsidRPr="008212A9">
              <w:rPr>
                <w:rFonts w:ascii="Arial" w:hAnsi="Arial" w:cs="Arial"/>
                <w:b/>
                <w:spacing w:val="-10"/>
                <w:sz w:val="20"/>
                <w:szCs w:val="20"/>
              </w:rPr>
              <w:t>-</w:t>
            </w:r>
          </w:p>
        </w:tc>
        <w:tc>
          <w:tcPr>
            <w:tcW w:w="9358" w:type="dxa"/>
          </w:tcPr>
          <w:p w14:paraId="6C4E55D7" w14:textId="77777777" w:rsidR="004A1BC9" w:rsidRPr="008212A9" w:rsidRDefault="004A1BC9" w:rsidP="007B2382">
            <w:pPr>
              <w:pStyle w:val="TableParagraph"/>
              <w:spacing w:line="230" w:lineRule="exact"/>
              <w:ind w:right="103"/>
              <w:jc w:val="both"/>
              <w:rPr>
                <w:rFonts w:ascii="Arial" w:hAnsi="Arial" w:cs="Arial"/>
                <w:sz w:val="20"/>
                <w:szCs w:val="20"/>
              </w:rPr>
            </w:pPr>
            <w:r w:rsidRPr="008212A9">
              <w:rPr>
                <w:rFonts w:ascii="Arial" w:hAnsi="Arial" w:cs="Arial"/>
                <w:sz w:val="20"/>
                <w:szCs w:val="20"/>
              </w:rPr>
              <w:t>The manuscript includes several outdated references, and the citation list would benefit from the inclusion of</w:t>
            </w:r>
            <w:r w:rsidRPr="008212A9">
              <w:rPr>
                <w:rFonts w:ascii="Arial" w:hAnsi="Arial" w:cs="Arial"/>
                <w:spacing w:val="40"/>
                <w:sz w:val="20"/>
                <w:szCs w:val="20"/>
              </w:rPr>
              <w:t xml:space="preserve"> </w:t>
            </w:r>
            <w:r w:rsidRPr="008212A9">
              <w:rPr>
                <w:rFonts w:ascii="Arial" w:hAnsi="Arial" w:cs="Arial"/>
                <w:sz w:val="20"/>
                <w:szCs w:val="20"/>
              </w:rPr>
              <w:t>more recent studies (from the last 5–7 years) to reflect current advancements in electrochemical synthesis and copper coordination chemistry. The authors are encouraged to update the reference list with recent literature to strengthen the relevance and context of the work.</w:t>
            </w:r>
          </w:p>
        </w:tc>
        <w:tc>
          <w:tcPr>
            <w:tcW w:w="6445" w:type="dxa"/>
          </w:tcPr>
          <w:p w14:paraId="14400A1A" w14:textId="77777777" w:rsidR="004A1BC9" w:rsidRPr="008212A9" w:rsidRDefault="004A1BC9" w:rsidP="007B2382">
            <w:pPr>
              <w:pStyle w:val="TableParagraph"/>
              <w:ind w:left="0"/>
              <w:rPr>
                <w:rFonts w:ascii="Arial" w:hAnsi="Arial" w:cs="Arial"/>
                <w:sz w:val="20"/>
                <w:szCs w:val="20"/>
              </w:rPr>
            </w:pPr>
          </w:p>
        </w:tc>
      </w:tr>
      <w:tr w:rsidR="004A1BC9" w:rsidRPr="008212A9" w14:paraId="65712CEA" w14:textId="77777777" w:rsidTr="007B2382">
        <w:trPr>
          <w:trHeight w:val="1380"/>
        </w:trPr>
        <w:tc>
          <w:tcPr>
            <w:tcW w:w="5353" w:type="dxa"/>
            <w:tcBorders>
              <w:top w:val="nil"/>
            </w:tcBorders>
          </w:tcPr>
          <w:p w14:paraId="09F2C71A" w14:textId="77777777" w:rsidR="004A1BC9" w:rsidRPr="008212A9" w:rsidRDefault="004A1BC9" w:rsidP="007B2382">
            <w:pPr>
              <w:pStyle w:val="TableParagraph"/>
              <w:spacing w:before="228" w:line="242" w:lineRule="auto"/>
              <w:ind w:left="467" w:right="200"/>
              <w:rPr>
                <w:rFonts w:ascii="Arial" w:hAnsi="Arial" w:cs="Arial"/>
                <w:b/>
                <w:sz w:val="20"/>
                <w:szCs w:val="20"/>
              </w:rPr>
            </w:pPr>
            <w:r w:rsidRPr="008212A9">
              <w:rPr>
                <w:rFonts w:ascii="Arial" w:hAnsi="Arial" w:cs="Arial"/>
                <w:b/>
                <w:sz w:val="20"/>
                <w:szCs w:val="20"/>
              </w:rPr>
              <w:t>Is</w:t>
            </w:r>
            <w:r w:rsidRPr="008212A9">
              <w:rPr>
                <w:rFonts w:ascii="Arial" w:hAnsi="Arial" w:cs="Arial"/>
                <w:b/>
                <w:spacing w:val="-6"/>
                <w:sz w:val="20"/>
                <w:szCs w:val="20"/>
              </w:rPr>
              <w:t xml:space="preserve"> </w:t>
            </w:r>
            <w:r w:rsidRPr="008212A9">
              <w:rPr>
                <w:rFonts w:ascii="Arial" w:hAnsi="Arial" w:cs="Arial"/>
                <w:b/>
                <w:sz w:val="20"/>
                <w:szCs w:val="20"/>
              </w:rPr>
              <w:t>the</w:t>
            </w:r>
            <w:r w:rsidRPr="008212A9">
              <w:rPr>
                <w:rFonts w:ascii="Arial" w:hAnsi="Arial" w:cs="Arial"/>
                <w:b/>
                <w:spacing w:val="-6"/>
                <w:sz w:val="20"/>
                <w:szCs w:val="20"/>
              </w:rPr>
              <w:t xml:space="preserve"> </w:t>
            </w:r>
            <w:r w:rsidRPr="008212A9">
              <w:rPr>
                <w:rFonts w:ascii="Arial" w:hAnsi="Arial" w:cs="Arial"/>
                <w:b/>
                <w:sz w:val="20"/>
                <w:szCs w:val="20"/>
              </w:rPr>
              <w:t>language/English</w:t>
            </w:r>
            <w:r w:rsidRPr="008212A9">
              <w:rPr>
                <w:rFonts w:ascii="Arial" w:hAnsi="Arial" w:cs="Arial"/>
                <w:b/>
                <w:spacing w:val="-7"/>
                <w:sz w:val="20"/>
                <w:szCs w:val="20"/>
              </w:rPr>
              <w:t xml:space="preserve"> </w:t>
            </w:r>
            <w:r w:rsidRPr="008212A9">
              <w:rPr>
                <w:rFonts w:ascii="Arial" w:hAnsi="Arial" w:cs="Arial"/>
                <w:b/>
                <w:sz w:val="20"/>
                <w:szCs w:val="20"/>
              </w:rPr>
              <w:t>quality</w:t>
            </w:r>
            <w:r w:rsidRPr="008212A9">
              <w:rPr>
                <w:rFonts w:ascii="Arial" w:hAnsi="Arial" w:cs="Arial"/>
                <w:b/>
                <w:spacing w:val="-7"/>
                <w:sz w:val="20"/>
                <w:szCs w:val="20"/>
              </w:rPr>
              <w:t xml:space="preserve"> </w:t>
            </w:r>
            <w:r w:rsidRPr="008212A9">
              <w:rPr>
                <w:rFonts w:ascii="Arial" w:hAnsi="Arial" w:cs="Arial"/>
                <w:b/>
                <w:sz w:val="20"/>
                <w:szCs w:val="20"/>
              </w:rPr>
              <w:t>of</w:t>
            </w:r>
            <w:r w:rsidRPr="008212A9">
              <w:rPr>
                <w:rFonts w:ascii="Arial" w:hAnsi="Arial" w:cs="Arial"/>
                <w:b/>
                <w:spacing w:val="-6"/>
                <w:sz w:val="20"/>
                <w:szCs w:val="20"/>
              </w:rPr>
              <w:t xml:space="preserve"> </w:t>
            </w:r>
            <w:r w:rsidRPr="008212A9">
              <w:rPr>
                <w:rFonts w:ascii="Arial" w:hAnsi="Arial" w:cs="Arial"/>
                <w:b/>
                <w:sz w:val="20"/>
                <w:szCs w:val="20"/>
              </w:rPr>
              <w:t>the</w:t>
            </w:r>
            <w:r w:rsidRPr="008212A9">
              <w:rPr>
                <w:rFonts w:ascii="Arial" w:hAnsi="Arial" w:cs="Arial"/>
                <w:b/>
                <w:spacing w:val="-6"/>
                <w:sz w:val="20"/>
                <w:szCs w:val="20"/>
              </w:rPr>
              <w:t xml:space="preserve"> </w:t>
            </w:r>
            <w:r w:rsidRPr="008212A9">
              <w:rPr>
                <w:rFonts w:ascii="Arial" w:hAnsi="Arial" w:cs="Arial"/>
                <w:b/>
                <w:sz w:val="20"/>
                <w:szCs w:val="20"/>
              </w:rPr>
              <w:t>article</w:t>
            </w:r>
            <w:r w:rsidRPr="008212A9">
              <w:rPr>
                <w:rFonts w:ascii="Arial" w:hAnsi="Arial" w:cs="Arial"/>
                <w:b/>
                <w:spacing w:val="-6"/>
                <w:sz w:val="20"/>
                <w:szCs w:val="20"/>
              </w:rPr>
              <w:t xml:space="preserve"> </w:t>
            </w:r>
            <w:r w:rsidRPr="008212A9">
              <w:rPr>
                <w:rFonts w:ascii="Arial" w:hAnsi="Arial" w:cs="Arial"/>
                <w:b/>
                <w:sz w:val="20"/>
                <w:szCs w:val="20"/>
              </w:rPr>
              <w:t>suitable for scholarly communications?</w:t>
            </w:r>
          </w:p>
        </w:tc>
        <w:tc>
          <w:tcPr>
            <w:tcW w:w="9358" w:type="dxa"/>
          </w:tcPr>
          <w:p w14:paraId="41CCD922" w14:textId="77777777" w:rsidR="004A1BC9" w:rsidRPr="008212A9" w:rsidRDefault="004A1BC9" w:rsidP="007B2382">
            <w:pPr>
              <w:pStyle w:val="TableParagraph"/>
              <w:spacing w:before="228" w:line="242" w:lineRule="auto"/>
              <w:ind w:right="8"/>
              <w:rPr>
                <w:rFonts w:ascii="Arial" w:hAnsi="Arial" w:cs="Arial"/>
                <w:sz w:val="20"/>
                <w:szCs w:val="20"/>
              </w:rPr>
            </w:pPr>
            <w:r w:rsidRPr="008212A9">
              <w:rPr>
                <w:rFonts w:ascii="Arial" w:hAnsi="Arial" w:cs="Arial"/>
                <w:sz w:val="20"/>
                <w:szCs w:val="20"/>
              </w:rPr>
              <w:t>Is</w:t>
            </w:r>
            <w:r w:rsidRPr="008212A9">
              <w:rPr>
                <w:rFonts w:ascii="Arial" w:hAnsi="Arial" w:cs="Arial"/>
                <w:spacing w:val="-4"/>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language</w:t>
            </w:r>
            <w:r w:rsidRPr="008212A9">
              <w:rPr>
                <w:rFonts w:ascii="Arial" w:hAnsi="Arial" w:cs="Arial"/>
                <w:spacing w:val="-4"/>
                <w:sz w:val="20"/>
                <w:szCs w:val="20"/>
              </w:rPr>
              <w:t xml:space="preserve"> </w:t>
            </w:r>
            <w:r w:rsidRPr="008212A9">
              <w:rPr>
                <w:rFonts w:ascii="Arial" w:hAnsi="Arial" w:cs="Arial"/>
                <w:sz w:val="20"/>
                <w:szCs w:val="20"/>
              </w:rPr>
              <w:t>and</w:t>
            </w:r>
            <w:r w:rsidRPr="008212A9">
              <w:rPr>
                <w:rFonts w:ascii="Arial" w:hAnsi="Arial" w:cs="Arial"/>
                <w:spacing w:val="-5"/>
                <w:sz w:val="20"/>
                <w:szCs w:val="20"/>
              </w:rPr>
              <w:t xml:space="preserve"> </w:t>
            </w:r>
            <w:r w:rsidRPr="008212A9">
              <w:rPr>
                <w:rFonts w:ascii="Arial" w:hAnsi="Arial" w:cs="Arial"/>
                <w:sz w:val="20"/>
                <w:szCs w:val="20"/>
              </w:rPr>
              <w:t>overall</w:t>
            </w:r>
            <w:r w:rsidRPr="008212A9">
              <w:rPr>
                <w:rFonts w:ascii="Arial" w:hAnsi="Arial" w:cs="Arial"/>
                <w:spacing w:val="-4"/>
                <w:sz w:val="20"/>
                <w:szCs w:val="20"/>
              </w:rPr>
              <w:t xml:space="preserve"> </w:t>
            </w:r>
            <w:r w:rsidRPr="008212A9">
              <w:rPr>
                <w:rFonts w:ascii="Arial" w:hAnsi="Arial" w:cs="Arial"/>
                <w:sz w:val="20"/>
                <w:szCs w:val="20"/>
              </w:rPr>
              <w:t>English</w:t>
            </w:r>
            <w:r w:rsidRPr="008212A9">
              <w:rPr>
                <w:rFonts w:ascii="Arial" w:hAnsi="Arial" w:cs="Arial"/>
                <w:spacing w:val="-1"/>
                <w:sz w:val="20"/>
                <w:szCs w:val="20"/>
              </w:rPr>
              <w:t xml:space="preserve"> </w:t>
            </w:r>
            <w:r w:rsidRPr="008212A9">
              <w:rPr>
                <w:rFonts w:ascii="Arial" w:hAnsi="Arial" w:cs="Arial"/>
                <w:sz w:val="20"/>
                <w:szCs w:val="20"/>
              </w:rPr>
              <w:t>quality</w:t>
            </w:r>
            <w:r w:rsidRPr="008212A9">
              <w:rPr>
                <w:rFonts w:ascii="Arial" w:hAnsi="Arial" w:cs="Arial"/>
                <w:spacing w:val="-1"/>
                <w:sz w:val="20"/>
                <w:szCs w:val="20"/>
              </w:rPr>
              <w:t xml:space="preserve"> </w:t>
            </w:r>
            <w:r w:rsidRPr="008212A9">
              <w:rPr>
                <w:rFonts w:ascii="Arial" w:hAnsi="Arial" w:cs="Arial"/>
                <w:sz w:val="20"/>
                <w:szCs w:val="20"/>
              </w:rPr>
              <w:t>of</w:t>
            </w:r>
            <w:r w:rsidRPr="008212A9">
              <w:rPr>
                <w:rFonts w:ascii="Arial" w:hAnsi="Arial" w:cs="Arial"/>
                <w:spacing w:val="-7"/>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manuscript</w:t>
            </w:r>
            <w:r w:rsidRPr="008212A9">
              <w:rPr>
                <w:rFonts w:ascii="Arial" w:hAnsi="Arial" w:cs="Arial"/>
                <w:spacing w:val="-4"/>
                <w:sz w:val="20"/>
                <w:szCs w:val="20"/>
              </w:rPr>
              <w:t xml:space="preserve"> </w:t>
            </w:r>
            <w:r w:rsidRPr="008212A9">
              <w:rPr>
                <w:rFonts w:ascii="Arial" w:hAnsi="Arial" w:cs="Arial"/>
                <w:sz w:val="20"/>
                <w:szCs w:val="20"/>
              </w:rPr>
              <w:t>appropriate</w:t>
            </w:r>
            <w:r w:rsidRPr="008212A9">
              <w:rPr>
                <w:rFonts w:ascii="Arial" w:hAnsi="Arial" w:cs="Arial"/>
                <w:spacing w:val="-4"/>
                <w:sz w:val="20"/>
                <w:szCs w:val="20"/>
              </w:rPr>
              <w:t xml:space="preserve"> </w:t>
            </w:r>
            <w:r w:rsidRPr="008212A9">
              <w:rPr>
                <w:rFonts w:ascii="Arial" w:hAnsi="Arial" w:cs="Arial"/>
                <w:sz w:val="20"/>
                <w:szCs w:val="20"/>
              </w:rPr>
              <w:t>for</w:t>
            </w:r>
            <w:r w:rsidRPr="008212A9">
              <w:rPr>
                <w:rFonts w:ascii="Arial" w:hAnsi="Arial" w:cs="Arial"/>
                <w:spacing w:val="-4"/>
                <w:sz w:val="20"/>
                <w:szCs w:val="20"/>
              </w:rPr>
              <w:t xml:space="preserve"> </w:t>
            </w:r>
            <w:r w:rsidRPr="008212A9">
              <w:rPr>
                <w:rFonts w:ascii="Arial" w:hAnsi="Arial" w:cs="Arial"/>
                <w:sz w:val="20"/>
                <w:szCs w:val="20"/>
              </w:rPr>
              <w:t>scholarly</w:t>
            </w:r>
            <w:r w:rsidRPr="008212A9">
              <w:rPr>
                <w:rFonts w:ascii="Arial" w:hAnsi="Arial" w:cs="Arial"/>
                <w:spacing w:val="-1"/>
                <w:sz w:val="20"/>
                <w:szCs w:val="20"/>
              </w:rPr>
              <w:t xml:space="preserve"> </w:t>
            </w:r>
            <w:r w:rsidRPr="008212A9">
              <w:rPr>
                <w:rFonts w:ascii="Arial" w:hAnsi="Arial" w:cs="Arial"/>
                <w:sz w:val="20"/>
                <w:szCs w:val="20"/>
              </w:rPr>
              <w:t>communication,</w:t>
            </w:r>
            <w:r w:rsidRPr="008212A9">
              <w:rPr>
                <w:rFonts w:ascii="Arial" w:hAnsi="Arial" w:cs="Arial"/>
                <w:spacing w:val="-5"/>
                <w:sz w:val="20"/>
                <w:szCs w:val="20"/>
              </w:rPr>
              <w:t xml:space="preserve"> </w:t>
            </w:r>
            <w:r w:rsidRPr="008212A9">
              <w:rPr>
                <w:rFonts w:ascii="Arial" w:hAnsi="Arial" w:cs="Arial"/>
                <w:sz w:val="20"/>
                <w:szCs w:val="20"/>
              </w:rPr>
              <w:t>or</w:t>
            </w:r>
            <w:r w:rsidRPr="008212A9">
              <w:rPr>
                <w:rFonts w:ascii="Arial" w:hAnsi="Arial" w:cs="Arial"/>
                <w:spacing w:val="-4"/>
                <w:sz w:val="20"/>
                <w:szCs w:val="20"/>
              </w:rPr>
              <w:t xml:space="preserve"> </w:t>
            </w:r>
            <w:r w:rsidRPr="008212A9">
              <w:rPr>
                <w:rFonts w:ascii="Arial" w:hAnsi="Arial" w:cs="Arial"/>
                <w:sz w:val="20"/>
                <w:szCs w:val="20"/>
              </w:rPr>
              <w:t>would you recommend grammatical corrections and language refinement for better clarity and readability?</w:t>
            </w:r>
          </w:p>
        </w:tc>
        <w:tc>
          <w:tcPr>
            <w:tcW w:w="6445" w:type="dxa"/>
          </w:tcPr>
          <w:p w14:paraId="6AB2B907" w14:textId="77777777" w:rsidR="004A1BC9" w:rsidRPr="008212A9" w:rsidRDefault="004A1BC9" w:rsidP="007B2382">
            <w:pPr>
              <w:pStyle w:val="TableParagraph"/>
              <w:ind w:left="0"/>
              <w:rPr>
                <w:rFonts w:ascii="Arial" w:hAnsi="Arial" w:cs="Arial"/>
                <w:sz w:val="20"/>
                <w:szCs w:val="20"/>
              </w:rPr>
            </w:pPr>
          </w:p>
        </w:tc>
      </w:tr>
      <w:tr w:rsidR="004A1BC9" w:rsidRPr="008212A9" w14:paraId="440A9EAD" w14:textId="77777777" w:rsidTr="007B2382">
        <w:trPr>
          <w:trHeight w:val="1175"/>
        </w:trPr>
        <w:tc>
          <w:tcPr>
            <w:tcW w:w="5353" w:type="dxa"/>
          </w:tcPr>
          <w:p w14:paraId="41D4F203" w14:textId="77777777" w:rsidR="004A1BC9" w:rsidRPr="008212A9" w:rsidRDefault="004A1BC9" w:rsidP="007B2382">
            <w:pPr>
              <w:pStyle w:val="TableParagraph"/>
              <w:spacing w:line="227" w:lineRule="exact"/>
              <w:rPr>
                <w:rFonts w:ascii="Arial" w:hAnsi="Arial" w:cs="Arial"/>
                <w:sz w:val="20"/>
                <w:szCs w:val="20"/>
              </w:rPr>
            </w:pPr>
            <w:r w:rsidRPr="008212A9">
              <w:rPr>
                <w:rFonts w:ascii="Arial" w:hAnsi="Arial" w:cs="Arial"/>
                <w:b/>
                <w:sz w:val="20"/>
                <w:szCs w:val="20"/>
                <w:u w:val="single"/>
              </w:rPr>
              <w:t>Optional/General</w:t>
            </w:r>
            <w:r w:rsidRPr="008212A9">
              <w:rPr>
                <w:rFonts w:ascii="Arial" w:hAnsi="Arial" w:cs="Arial"/>
                <w:b/>
                <w:spacing w:val="-4"/>
                <w:sz w:val="20"/>
                <w:szCs w:val="20"/>
              </w:rPr>
              <w:t xml:space="preserve"> </w:t>
            </w:r>
            <w:r w:rsidRPr="008212A9">
              <w:rPr>
                <w:rFonts w:ascii="Arial" w:hAnsi="Arial" w:cs="Arial"/>
                <w:spacing w:val="-2"/>
                <w:sz w:val="20"/>
                <w:szCs w:val="20"/>
              </w:rPr>
              <w:t>comments</w:t>
            </w:r>
          </w:p>
        </w:tc>
        <w:tc>
          <w:tcPr>
            <w:tcW w:w="9358" w:type="dxa"/>
          </w:tcPr>
          <w:p w14:paraId="2155313D" w14:textId="77777777" w:rsidR="004A1BC9" w:rsidRPr="008212A9" w:rsidRDefault="004A1BC9" w:rsidP="007B2382">
            <w:pPr>
              <w:pStyle w:val="BodyText"/>
              <w:rPr>
                <w:rFonts w:ascii="Arial" w:hAnsi="Arial" w:cs="Arial"/>
                <w:b/>
                <w:sz w:val="20"/>
                <w:szCs w:val="20"/>
              </w:rPr>
            </w:pPr>
          </w:p>
          <w:p w14:paraId="5C4EA3F6" w14:textId="77777777" w:rsidR="004A1BC9" w:rsidRPr="008212A9" w:rsidRDefault="004A1BC9" w:rsidP="007B2382">
            <w:pPr>
              <w:pStyle w:val="BodyText"/>
              <w:rPr>
                <w:rFonts w:ascii="Arial" w:hAnsi="Arial" w:cs="Arial"/>
                <w:b/>
                <w:sz w:val="20"/>
                <w:szCs w:val="20"/>
              </w:rPr>
            </w:pPr>
          </w:p>
          <w:p w14:paraId="4FF4F40D" w14:textId="77777777" w:rsidR="004A1BC9" w:rsidRPr="008212A9" w:rsidRDefault="004A1BC9" w:rsidP="007B2382">
            <w:pPr>
              <w:spacing w:line="360" w:lineRule="auto"/>
              <w:ind w:left="23" w:right="19"/>
              <w:jc w:val="both"/>
              <w:rPr>
                <w:rFonts w:ascii="Arial" w:hAnsi="Arial" w:cs="Arial"/>
                <w:sz w:val="20"/>
                <w:szCs w:val="20"/>
              </w:rPr>
            </w:pPr>
            <w:r w:rsidRPr="008212A9">
              <w:rPr>
                <w:rFonts w:ascii="Arial" w:hAnsi="Arial" w:cs="Arial"/>
                <w:sz w:val="20"/>
                <w:szCs w:val="20"/>
              </w:rPr>
              <w:t>The authors have reported a book chapter entitled as “</w:t>
            </w:r>
            <w:r w:rsidRPr="008212A9">
              <w:rPr>
                <w:rFonts w:ascii="Arial" w:hAnsi="Arial" w:cs="Arial"/>
                <w:b/>
                <w:sz w:val="20"/>
                <w:szCs w:val="20"/>
              </w:rPr>
              <w:t>Electrochemically Activated</w:t>
            </w:r>
            <w:r w:rsidRPr="008212A9">
              <w:rPr>
                <w:rFonts w:ascii="Arial" w:hAnsi="Arial" w:cs="Arial"/>
                <w:b/>
                <w:spacing w:val="40"/>
                <w:sz w:val="20"/>
                <w:szCs w:val="20"/>
              </w:rPr>
              <w:t xml:space="preserve"> </w:t>
            </w:r>
            <w:r w:rsidRPr="008212A9">
              <w:rPr>
                <w:rFonts w:ascii="Arial" w:hAnsi="Arial" w:cs="Arial"/>
                <w:b/>
                <w:sz w:val="20"/>
                <w:szCs w:val="20"/>
              </w:rPr>
              <w:t>Insertion of Sulphur to Organic Compounds from Heterogenous Solution at Sacrificial Copper Anode</w:t>
            </w:r>
            <w:r w:rsidRPr="008212A9">
              <w:rPr>
                <w:rFonts w:ascii="Arial" w:hAnsi="Arial" w:cs="Arial"/>
                <w:sz w:val="20"/>
                <w:szCs w:val="20"/>
              </w:rPr>
              <w:t>”. The present article is well organized, but it still needs significant editing before</w:t>
            </w:r>
            <w:r w:rsidRPr="008212A9">
              <w:rPr>
                <w:rFonts w:ascii="Arial" w:hAnsi="Arial" w:cs="Arial"/>
                <w:spacing w:val="-2"/>
                <w:sz w:val="20"/>
                <w:szCs w:val="20"/>
              </w:rPr>
              <w:t xml:space="preserve"> </w:t>
            </w:r>
            <w:r w:rsidRPr="008212A9">
              <w:rPr>
                <w:rFonts w:ascii="Arial" w:hAnsi="Arial" w:cs="Arial"/>
                <w:sz w:val="20"/>
                <w:szCs w:val="20"/>
              </w:rPr>
              <w:t>its</w:t>
            </w:r>
            <w:r w:rsidRPr="008212A9">
              <w:rPr>
                <w:rFonts w:ascii="Arial" w:hAnsi="Arial" w:cs="Arial"/>
                <w:spacing w:val="-1"/>
                <w:sz w:val="20"/>
                <w:szCs w:val="20"/>
              </w:rPr>
              <w:t xml:space="preserve"> </w:t>
            </w:r>
            <w:r w:rsidRPr="008212A9">
              <w:rPr>
                <w:rFonts w:ascii="Arial" w:hAnsi="Arial" w:cs="Arial"/>
                <w:sz w:val="20"/>
                <w:szCs w:val="20"/>
              </w:rPr>
              <w:t>acceptance.</w:t>
            </w:r>
            <w:r w:rsidRPr="008212A9">
              <w:rPr>
                <w:rFonts w:ascii="Arial" w:hAnsi="Arial" w:cs="Arial"/>
                <w:spacing w:val="-1"/>
                <w:sz w:val="20"/>
                <w:szCs w:val="20"/>
              </w:rPr>
              <w:t xml:space="preserve"> </w:t>
            </w:r>
            <w:r w:rsidRPr="008212A9">
              <w:rPr>
                <w:rFonts w:ascii="Arial" w:hAnsi="Arial" w:cs="Arial"/>
                <w:sz w:val="20"/>
                <w:szCs w:val="20"/>
              </w:rPr>
              <w:t>The</w:t>
            </w:r>
            <w:r w:rsidRPr="008212A9">
              <w:rPr>
                <w:rFonts w:ascii="Arial" w:hAnsi="Arial" w:cs="Arial"/>
                <w:spacing w:val="-2"/>
                <w:sz w:val="20"/>
                <w:szCs w:val="20"/>
              </w:rPr>
              <w:t xml:space="preserve"> </w:t>
            </w:r>
            <w:r w:rsidRPr="008212A9">
              <w:rPr>
                <w:rFonts w:ascii="Arial" w:hAnsi="Arial" w:cs="Arial"/>
                <w:sz w:val="20"/>
                <w:szCs w:val="20"/>
              </w:rPr>
              <w:t>author must respond</w:t>
            </w:r>
            <w:r w:rsidRPr="008212A9">
              <w:rPr>
                <w:rFonts w:ascii="Arial" w:hAnsi="Arial" w:cs="Arial"/>
                <w:spacing w:val="-1"/>
                <w:sz w:val="20"/>
                <w:szCs w:val="20"/>
              </w:rPr>
              <w:t xml:space="preserve"> </w:t>
            </w:r>
            <w:r w:rsidRPr="008212A9">
              <w:rPr>
                <w:rFonts w:ascii="Arial" w:hAnsi="Arial" w:cs="Arial"/>
                <w:sz w:val="20"/>
                <w:szCs w:val="20"/>
              </w:rPr>
              <w:t>to</w:t>
            </w:r>
            <w:r w:rsidRPr="008212A9">
              <w:rPr>
                <w:rFonts w:ascii="Arial" w:hAnsi="Arial" w:cs="Arial"/>
                <w:spacing w:val="-5"/>
                <w:sz w:val="20"/>
                <w:szCs w:val="20"/>
              </w:rPr>
              <w:t xml:space="preserve"> </w:t>
            </w:r>
            <w:r w:rsidRPr="008212A9">
              <w:rPr>
                <w:rFonts w:ascii="Arial" w:hAnsi="Arial" w:cs="Arial"/>
                <w:sz w:val="20"/>
                <w:szCs w:val="20"/>
              </w:rPr>
              <w:t>the</w:t>
            </w:r>
            <w:r w:rsidRPr="008212A9">
              <w:rPr>
                <w:rFonts w:ascii="Arial" w:hAnsi="Arial" w:cs="Arial"/>
                <w:spacing w:val="-2"/>
                <w:sz w:val="20"/>
                <w:szCs w:val="20"/>
              </w:rPr>
              <w:t xml:space="preserve"> </w:t>
            </w:r>
            <w:r w:rsidRPr="008212A9">
              <w:rPr>
                <w:rFonts w:ascii="Arial" w:hAnsi="Arial" w:cs="Arial"/>
                <w:sz w:val="20"/>
                <w:szCs w:val="20"/>
              </w:rPr>
              <w:t>following</w:t>
            </w:r>
            <w:r w:rsidRPr="008212A9">
              <w:rPr>
                <w:rFonts w:ascii="Arial" w:hAnsi="Arial" w:cs="Arial"/>
                <w:spacing w:val="-1"/>
                <w:sz w:val="20"/>
                <w:szCs w:val="20"/>
              </w:rPr>
              <w:t xml:space="preserve"> </w:t>
            </w:r>
            <w:r w:rsidRPr="008212A9">
              <w:rPr>
                <w:rFonts w:ascii="Arial" w:hAnsi="Arial" w:cs="Arial"/>
                <w:sz w:val="20"/>
                <w:szCs w:val="20"/>
              </w:rPr>
              <w:t>comments</w:t>
            </w:r>
            <w:r w:rsidRPr="008212A9">
              <w:rPr>
                <w:rFonts w:ascii="Arial" w:hAnsi="Arial" w:cs="Arial"/>
                <w:spacing w:val="-4"/>
                <w:sz w:val="20"/>
                <w:szCs w:val="20"/>
              </w:rPr>
              <w:t xml:space="preserve"> </w:t>
            </w:r>
            <w:r w:rsidRPr="008212A9">
              <w:rPr>
                <w:rFonts w:ascii="Arial" w:hAnsi="Arial" w:cs="Arial"/>
                <w:sz w:val="20"/>
                <w:szCs w:val="20"/>
              </w:rPr>
              <w:t>and</w:t>
            </w:r>
            <w:r w:rsidRPr="008212A9">
              <w:rPr>
                <w:rFonts w:ascii="Arial" w:hAnsi="Arial" w:cs="Arial"/>
                <w:spacing w:val="-2"/>
                <w:sz w:val="20"/>
                <w:szCs w:val="20"/>
              </w:rPr>
              <w:t xml:space="preserve"> </w:t>
            </w:r>
            <w:r w:rsidRPr="008212A9">
              <w:rPr>
                <w:rFonts w:ascii="Arial" w:hAnsi="Arial" w:cs="Arial"/>
                <w:sz w:val="20"/>
                <w:szCs w:val="20"/>
              </w:rPr>
              <w:t xml:space="preserve">make required </w:t>
            </w:r>
            <w:r w:rsidRPr="008212A9">
              <w:rPr>
                <w:rFonts w:ascii="Arial" w:hAnsi="Arial" w:cs="Arial"/>
                <w:spacing w:val="-2"/>
                <w:sz w:val="20"/>
                <w:szCs w:val="20"/>
              </w:rPr>
              <w:t>corrections:</w:t>
            </w:r>
          </w:p>
          <w:p w14:paraId="03436ED8" w14:textId="77777777" w:rsidR="004A1BC9" w:rsidRPr="008212A9" w:rsidRDefault="004A1BC9" w:rsidP="007B2382">
            <w:pPr>
              <w:pStyle w:val="BodyText"/>
              <w:spacing w:before="139"/>
              <w:rPr>
                <w:rFonts w:ascii="Arial" w:hAnsi="Arial" w:cs="Arial"/>
                <w:sz w:val="20"/>
                <w:szCs w:val="20"/>
              </w:rPr>
            </w:pPr>
          </w:p>
          <w:p w14:paraId="4CFFF8F5" w14:textId="77777777" w:rsidR="004A1BC9" w:rsidRPr="008212A9" w:rsidRDefault="004A1BC9" w:rsidP="004A1BC9">
            <w:pPr>
              <w:pStyle w:val="ListParagraph"/>
              <w:numPr>
                <w:ilvl w:val="0"/>
                <w:numId w:val="3"/>
              </w:numPr>
              <w:tabs>
                <w:tab w:val="left" w:pos="742"/>
              </w:tabs>
              <w:rPr>
                <w:rFonts w:ascii="Arial" w:hAnsi="Arial" w:cs="Arial"/>
                <w:sz w:val="20"/>
                <w:szCs w:val="20"/>
              </w:rPr>
            </w:pPr>
            <w:r w:rsidRPr="008212A9">
              <w:rPr>
                <w:rFonts w:ascii="Arial" w:hAnsi="Arial" w:cs="Arial"/>
                <w:sz w:val="20"/>
                <w:szCs w:val="20"/>
              </w:rPr>
              <w:t>Improve</w:t>
            </w:r>
            <w:r w:rsidRPr="008212A9">
              <w:rPr>
                <w:rFonts w:ascii="Arial" w:hAnsi="Arial" w:cs="Arial"/>
                <w:spacing w:val="-2"/>
                <w:sz w:val="20"/>
                <w:szCs w:val="20"/>
              </w:rPr>
              <w:t xml:space="preserve"> </w:t>
            </w:r>
            <w:r w:rsidRPr="008212A9">
              <w:rPr>
                <w:rFonts w:ascii="Arial" w:hAnsi="Arial" w:cs="Arial"/>
                <w:sz w:val="20"/>
                <w:szCs w:val="20"/>
              </w:rPr>
              <w:t>language</w:t>
            </w:r>
            <w:r w:rsidRPr="008212A9">
              <w:rPr>
                <w:rFonts w:ascii="Arial" w:hAnsi="Arial" w:cs="Arial"/>
                <w:spacing w:val="-2"/>
                <w:sz w:val="20"/>
                <w:szCs w:val="20"/>
              </w:rPr>
              <w:t xml:space="preserve"> </w:t>
            </w:r>
            <w:r w:rsidRPr="008212A9">
              <w:rPr>
                <w:rFonts w:ascii="Arial" w:hAnsi="Arial" w:cs="Arial"/>
                <w:sz w:val="20"/>
                <w:szCs w:val="20"/>
              </w:rPr>
              <w:t>and</w:t>
            </w:r>
            <w:r w:rsidRPr="008212A9">
              <w:rPr>
                <w:rFonts w:ascii="Arial" w:hAnsi="Arial" w:cs="Arial"/>
                <w:spacing w:val="1"/>
                <w:sz w:val="20"/>
                <w:szCs w:val="20"/>
              </w:rPr>
              <w:t xml:space="preserve"> </w:t>
            </w:r>
            <w:r w:rsidRPr="008212A9">
              <w:rPr>
                <w:rFonts w:ascii="Arial" w:hAnsi="Arial" w:cs="Arial"/>
                <w:sz w:val="20"/>
                <w:szCs w:val="20"/>
              </w:rPr>
              <w:t>check</w:t>
            </w:r>
            <w:r w:rsidRPr="008212A9">
              <w:rPr>
                <w:rFonts w:ascii="Arial" w:hAnsi="Arial" w:cs="Arial"/>
                <w:spacing w:val="-1"/>
                <w:sz w:val="20"/>
                <w:szCs w:val="20"/>
              </w:rPr>
              <w:t xml:space="preserve"> </w:t>
            </w:r>
            <w:r w:rsidRPr="008212A9">
              <w:rPr>
                <w:rFonts w:ascii="Arial" w:hAnsi="Arial" w:cs="Arial"/>
                <w:sz w:val="20"/>
                <w:szCs w:val="20"/>
              </w:rPr>
              <w:t>grammatical</w:t>
            </w:r>
            <w:r w:rsidRPr="008212A9">
              <w:rPr>
                <w:rFonts w:ascii="Arial" w:hAnsi="Arial" w:cs="Arial"/>
                <w:spacing w:val="-1"/>
                <w:sz w:val="20"/>
                <w:szCs w:val="20"/>
              </w:rPr>
              <w:t xml:space="preserve"> </w:t>
            </w:r>
            <w:r w:rsidRPr="008212A9">
              <w:rPr>
                <w:rFonts w:ascii="Arial" w:hAnsi="Arial" w:cs="Arial"/>
                <w:sz w:val="20"/>
                <w:szCs w:val="20"/>
              </w:rPr>
              <w:t>errors</w:t>
            </w:r>
            <w:r w:rsidRPr="008212A9">
              <w:rPr>
                <w:rFonts w:ascii="Arial" w:hAnsi="Arial" w:cs="Arial"/>
                <w:spacing w:val="2"/>
                <w:sz w:val="20"/>
                <w:szCs w:val="20"/>
              </w:rPr>
              <w:t xml:space="preserve"> </w:t>
            </w:r>
            <w:r w:rsidRPr="008212A9">
              <w:rPr>
                <w:rFonts w:ascii="Arial" w:hAnsi="Arial" w:cs="Arial"/>
                <w:sz w:val="20"/>
                <w:szCs w:val="20"/>
              </w:rPr>
              <w:t>in</w:t>
            </w:r>
            <w:r w:rsidRPr="008212A9">
              <w:rPr>
                <w:rFonts w:ascii="Arial" w:hAnsi="Arial" w:cs="Arial"/>
                <w:spacing w:val="-1"/>
                <w:sz w:val="20"/>
                <w:szCs w:val="20"/>
              </w:rPr>
              <w:t xml:space="preserve"> </w:t>
            </w:r>
            <w:r w:rsidRPr="008212A9">
              <w:rPr>
                <w:rFonts w:ascii="Arial" w:hAnsi="Arial" w:cs="Arial"/>
                <w:sz w:val="20"/>
                <w:szCs w:val="20"/>
              </w:rPr>
              <w:t>the</w:t>
            </w:r>
            <w:r w:rsidRPr="008212A9">
              <w:rPr>
                <w:rFonts w:ascii="Arial" w:hAnsi="Arial" w:cs="Arial"/>
                <w:spacing w:val="-2"/>
                <w:sz w:val="20"/>
                <w:szCs w:val="20"/>
              </w:rPr>
              <w:t xml:space="preserve"> </w:t>
            </w:r>
            <w:r w:rsidRPr="008212A9">
              <w:rPr>
                <w:rFonts w:ascii="Arial" w:hAnsi="Arial" w:cs="Arial"/>
                <w:sz w:val="20"/>
                <w:szCs w:val="20"/>
              </w:rPr>
              <w:t>whole</w:t>
            </w:r>
            <w:r w:rsidRPr="008212A9">
              <w:rPr>
                <w:rFonts w:ascii="Arial" w:hAnsi="Arial" w:cs="Arial"/>
                <w:spacing w:val="-1"/>
                <w:sz w:val="20"/>
                <w:szCs w:val="20"/>
              </w:rPr>
              <w:t xml:space="preserve"> </w:t>
            </w:r>
            <w:r w:rsidRPr="008212A9">
              <w:rPr>
                <w:rFonts w:ascii="Arial" w:hAnsi="Arial" w:cs="Arial"/>
                <w:spacing w:val="-2"/>
                <w:sz w:val="20"/>
                <w:szCs w:val="20"/>
              </w:rPr>
              <w:t>manuscript.</w:t>
            </w:r>
          </w:p>
          <w:p w14:paraId="12FEBA75" w14:textId="77777777" w:rsidR="004A1BC9" w:rsidRPr="008212A9" w:rsidRDefault="004A1BC9" w:rsidP="004A1BC9">
            <w:pPr>
              <w:pStyle w:val="ListParagraph"/>
              <w:numPr>
                <w:ilvl w:val="0"/>
                <w:numId w:val="3"/>
              </w:numPr>
              <w:tabs>
                <w:tab w:val="left" w:pos="743"/>
              </w:tabs>
              <w:spacing w:before="139" w:line="360" w:lineRule="auto"/>
              <w:ind w:right="27"/>
              <w:rPr>
                <w:rFonts w:ascii="Arial" w:hAnsi="Arial" w:cs="Arial"/>
                <w:sz w:val="20"/>
                <w:szCs w:val="20"/>
              </w:rPr>
            </w:pPr>
            <w:r w:rsidRPr="008212A9">
              <w:rPr>
                <w:rFonts w:ascii="Arial" w:hAnsi="Arial" w:cs="Arial"/>
                <w:sz w:val="20"/>
                <w:szCs w:val="20"/>
              </w:rPr>
              <w:t>Could the abstract be revised to clearly state the novelty of the synthetic route and the potential applications of the synthesized complexes?</w:t>
            </w:r>
          </w:p>
          <w:p w14:paraId="5143D0C0" w14:textId="77777777" w:rsidR="004A1BC9" w:rsidRPr="008212A9" w:rsidRDefault="004A1BC9" w:rsidP="004A1BC9">
            <w:pPr>
              <w:pStyle w:val="ListParagraph"/>
              <w:numPr>
                <w:ilvl w:val="0"/>
                <w:numId w:val="3"/>
              </w:numPr>
              <w:tabs>
                <w:tab w:val="left" w:pos="743"/>
              </w:tabs>
              <w:spacing w:line="360" w:lineRule="auto"/>
              <w:ind w:right="24"/>
              <w:rPr>
                <w:rFonts w:ascii="Arial" w:hAnsi="Arial" w:cs="Arial"/>
                <w:sz w:val="20"/>
                <w:szCs w:val="20"/>
              </w:rPr>
            </w:pPr>
            <w:r w:rsidRPr="008212A9">
              <w:rPr>
                <w:rFonts w:ascii="Arial" w:hAnsi="Arial" w:cs="Arial"/>
                <w:sz w:val="20"/>
                <w:szCs w:val="20"/>
              </w:rPr>
              <w:t>Authors</w:t>
            </w:r>
            <w:r w:rsidRPr="008212A9">
              <w:rPr>
                <w:rFonts w:ascii="Arial" w:hAnsi="Arial" w:cs="Arial"/>
                <w:spacing w:val="40"/>
                <w:sz w:val="20"/>
                <w:szCs w:val="20"/>
              </w:rPr>
              <w:t xml:space="preserve"> </w:t>
            </w:r>
            <w:r w:rsidRPr="008212A9">
              <w:rPr>
                <w:rFonts w:ascii="Arial" w:hAnsi="Arial" w:cs="Arial"/>
                <w:sz w:val="20"/>
                <w:szCs w:val="20"/>
              </w:rPr>
              <w:t>should</w:t>
            </w:r>
            <w:r w:rsidRPr="008212A9">
              <w:rPr>
                <w:rFonts w:ascii="Arial" w:hAnsi="Arial" w:cs="Arial"/>
                <w:spacing w:val="40"/>
                <w:sz w:val="20"/>
                <w:szCs w:val="20"/>
              </w:rPr>
              <w:t xml:space="preserve"> </w:t>
            </w:r>
            <w:r w:rsidRPr="008212A9">
              <w:rPr>
                <w:rFonts w:ascii="Arial" w:hAnsi="Arial" w:cs="Arial"/>
                <w:sz w:val="20"/>
                <w:szCs w:val="20"/>
              </w:rPr>
              <w:t>provide</w:t>
            </w:r>
            <w:r w:rsidRPr="008212A9">
              <w:rPr>
                <w:rFonts w:ascii="Arial" w:hAnsi="Arial" w:cs="Arial"/>
                <w:spacing w:val="40"/>
                <w:sz w:val="20"/>
                <w:szCs w:val="20"/>
              </w:rPr>
              <w:t xml:space="preserve"> </w:t>
            </w:r>
            <w:r w:rsidRPr="008212A9">
              <w:rPr>
                <w:rFonts w:ascii="Arial" w:hAnsi="Arial" w:cs="Arial"/>
                <w:sz w:val="20"/>
                <w:szCs w:val="20"/>
              </w:rPr>
              <w:t>pertinent</w:t>
            </w:r>
            <w:r w:rsidRPr="008212A9">
              <w:rPr>
                <w:rFonts w:ascii="Arial" w:hAnsi="Arial" w:cs="Arial"/>
                <w:spacing w:val="40"/>
                <w:sz w:val="20"/>
                <w:szCs w:val="20"/>
              </w:rPr>
              <w:t xml:space="preserve"> </w:t>
            </w:r>
            <w:r w:rsidRPr="008212A9">
              <w:rPr>
                <w:rFonts w:ascii="Arial" w:hAnsi="Arial" w:cs="Arial"/>
                <w:sz w:val="20"/>
                <w:szCs w:val="20"/>
              </w:rPr>
              <w:t>literature</w:t>
            </w:r>
            <w:r w:rsidRPr="008212A9">
              <w:rPr>
                <w:rFonts w:ascii="Arial" w:hAnsi="Arial" w:cs="Arial"/>
                <w:spacing w:val="40"/>
                <w:sz w:val="20"/>
                <w:szCs w:val="20"/>
              </w:rPr>
              <w:t xml:space="preserve"> </w:t>
            </w:r>
            <w:r w:rsidRPr="008212A9">
              <w:rPr>
                <w:rFonts w:ascii="Arial" w:hAnsi="Arial" w:cs="Arial"/>
                <w:sz w:val="20"/>
                <w:szCs w:val="20"/>
              </w:rPr>
              <w:t>outlining</w:t>
            </w:r>
            <w:r w:rsidRPr="008212A9">
              <w:rPr>
                <w:rFonts w:ascii="Arial" w:hAnsi="Arial" w:cs="Arial"/>
                <w:spacing w:val="40"/>
                <w:sz w:val="20"/>
                <w:szCs w:val="20"/>
              </w:rPr>
              <w:t xml:space="preserve"> </w:t>
            </w:r>
            <w:r w:rsidRPr="008212A9">
              <w:rPr>
                <w:rFonts w:ascii="Arial" w:hAnsi="Arial" w:cs="Arial"/>
                <w:sz w:val="20"/>
                <w:szCs w:val="20"/>
              </w:rPr>
              <w:t>the</w:t>
            </w:r>
            <w:r w:rsidRPr="008212A9">
              <w:rPr>
                <w:rFonts w:ascii="Arial" w:hAnsi="Arial" w:cs="Arial"/>
                <w:spacing w:val="40"/>
                <w:sz w:val="20"/>
                <w:szCs w:val="20"/>
              </w:rPr>
              <w:t xml:space="preserve"> </w:t>
            </w:r>
            <w:r w:rsidRPr="008212A9">
              <w:rPr>
                <w:rFonts w:ascii="Arial" w:hAnsi="Arial" w:cs="Arial"/>
                <w:sz w:val="20"/>
                <w:szCs w:val="20"/>
              </w:rPr>
              <w:t>relevance</w:t>
            </w:r>
            <w:r w:rsidRPr="008212A9">
              <w:rPr>
                <w:rFonts w:ascii="Arial" w:hAnsi="Arial" w:cs="Arial"/>
                <w:spacing w:val="40"/>
                <w:sz w:val="20"/>
                <w:szCs w:val="20"/>
              </w:rPr>
              <w:t xml:space="preserve"> </w:t>
            </w:r>
            <w:r w:rsidRPr="008212A9">
              <w:rPr>
                <w:rFonts w:ascii="Arial" w:hAnsi="Arial" w:cs="Arial"/>
                <w:sz w:val="20"/>
                <w:szCs w:val="20"/>
              </w:rPr>
              <w:t>of</w:t>
            </w:r>
            <w:r w:rsidRPr="008212A9">
              <w:rPr>
                <w:rFonts w:ascii="Arial" w:hAnsi="Arial" w:cs="Arial"/>
                <w:spacing w:val="40"/>
                <w:sz w:val="20"/>
                <w:szCs w:val="20"/>
              </w:rPr>
              <w:t xml:space="preserve"> </w:t>
            </w:r>
            <w:r w:rsidRPr="008212A9">
              <w:rPr>
                <w:rFonts w:ascii="Arial" w:hAnsi="Arial" w:cs="Arial"/>
                <w:sz w:val="20"/>
                <w:szCs w:val="20"/>
              </w:rPr>
              <w:t>the</w:t>
            </w:r>
            <w:r w:rsidRPr="008212A9">
              <w:rPr>
                <w:rFonts w:ascii="Arial" w:hAnsi="Arial" w:cs="Arial"/>
                <w:spacing w:val="40"/>
                <w:sz w:val="20"/>
                <w:szCs w:val="20"/>
              </w:rPr>
              <w:t xml:space="preserve"> </w:t>
            </w:r>
            <w:r w:rsidRPr="008212A9">
              <w:rPr>
                <w:rFonts w:ascii="Arial" w:hAnsi="Arial" w:cs="Arial"/>
                <w:sz w:val="20"/>
                <w:szCs w:val="20"/>
              </w:rPr>
              <w:t>present study</w:t>
            </w:r>
            <w:r w:rsidRPr="008212A9">
              <w:rPr>
                <w:rFonts w:ascii="Arial" w:hAnsi="Arial" w:cs="Arial"/>
                <w:spacing w:val="-3"/>
                <w:sz w:val="20"/>
                <w:szCs w:val="20"/>
              </w:rPr>
              <w:t xml:space="preserve"> </w:t>
            </w:r>
            <w:r w:rsidRPr="008212A9">
              <w:rPr>
                <w:rFonts w:ascii="Arial" w:hAnsi="Arial" w:cs="Arial"/>
                <w:sz w:val="20"/>
                <w:szCs w:val="20"/>
              </w:rPr>
              <w:t>in</w:t>
            </w:r>
            <w:r w:rsidRPr="008212A9">
              <w:rPr>
                <w:rFonts w:ascii="Arial" w:hAnsi="Arial" w:cs="Arial"/>
                <w:spacing w:val="-3"/>
                <w:sz w:val="20"/>
                <w:szCs w:val="20"/>
              </w:rPr>
              <w:t xml:space="preserve"> </w:t>
            </w:r>
            <w:r w:rsidRPr="008212A9">
              <w:rPr>
                <w:rFonts w:ascii="Arial" w:hAnsi="Arial" w:cs="Arial"/>
                <w:sz w:val="20"/>
                <w:szCs w:val="20"/>
              </w:rPr>
              <w:t>the</w:t>
            </w:r>
            <w:r w:rsidRPr="008212A9">
              <w:rPr>
                <w:rFonts w:ascii="Arial" w:hAnsi="Arial" w:cs="Arial"/>
                <w:spacing w:val="-4"/>
                <w:sz w:val="20"/>
                <w:szCs w:val="20"/>
              </w:rPr>
              <w:t xml:space="preserve"> </w:t>
            </w:r>
            <w:r w:rsidRPr="008212A9">
              <w:rPr>
                <w:rFonts w:ascii="Arial" w:hAnsi="Arial" w:cs="Arial"/>
                <w:sz w:val="20"/>
                <w:szCs w:val="20"/>
              </w:rPr>
              <w:t>introduction</w:t>
            </w:r>
            <w:r w:rsidRPr="008212A9">
              <w:rPr>
                <w:rFonts w:ascii="Arial" w:hAnsi="Arial" w:cs="Arial"/>
                <w:spacing w:val="-1"/>
                <w:sz w:val="20"/>
                <w:szCs w:val="20"/>
              </w:rPr>
              <w:t xml:space="preserve"> </w:t>
            </w:r>
            <w:r w:rsidRPr="008212A9">
              <w:rPr>
                <w:rFonts w:ascii="Arial" w:hAnsi="Arial" w:cs="Arial"/>
                <w:sz w:val="20"/>
                <w:szCs w:val="20"/>
              </w:rPr>
              <w:t>section.</w:t>
            </w:r>
            <w:r w:rsidRPr="008212A9">
              <w:rPr>
                <w:rFonts w:ascii="Arial" w:hAnsi="Arial" w:cs="Arial"/>
                <w:spacing w:val="-3"/>
                <w:sz w:val="20"/>
                <w:szCs w:val="20"/>
              </w:rPr>
              <w:t xml:space="preserve"> </w:t>
            </w:r>
            <w:r w:rsidRPr="008212A9">
              <w:rPr>
                <w:rFonts w:ascii="Arial" w:hAnsi="Arial" w:cs="Arial"/>
                <w:sz w:val="20"/>
                <w:szCs w:val="20"/>
              </w:rPr>
              <w:t>Authors</w:t>
            </w:r>
            <w:r w:rsidRPr="008212A9">
              <w:rPr>
                <w:rFonts w:ascii="Arial" w:hAnsi="Arial" w:cs="Arial"/>
                <w:spacing w:val="-4"/>
                <w:sz w:val="20"/>
                <w:szCs w:val="20"/>
              </w:rPr>
              <w:t xml:space="preserve"> </w:t>
            </w:r>
            <w:r w:rsidRPr="008212A9">
              <w:rPr>
                <w:rFonts w:ascii="Arial" w:hAnsi="Arial" w:cs="Arial"/>
                <w:sz w:val="20"/>
                <w:szCs w:val="20"/>
              </w:rPr>
              <w:t>may</w:t>
            </w:r>
            <w:r w:rsidRPr="008212A9">
              <w:rPr>
                <w:rFonts w:ascii="Arial" w:hAnsi="Arial" w:cs="Arial"/>
                <w:spacing w:val="-2"/>
                <w:sz w:val="20"/>
                <w:szCs w:val="20"/>
              </w:rPr>
              <w:t xml:space="preserve"> </w:t>
            </w:r>
            <w:r w:rsidRPr="008212A9">
              <w:rPr>
                <w:rFonts w:ascii="Arial" w:hAnsi="Arial" w:cs="Arial"/>
                <w:sz w:val="20"/>
                <w:szCs w:val="20"/>
              </w:rPr>
              <w:t>take</w:t>
            </w:r>
            <w:r w:rsidRPr="008212A9">
              <w:rPr>
                <w:rFonts w:ascii="Arial" w:hAnsi="Arial" w:cs="Arial"/>
                <w:spacing w:val="-4"/>
                <w:sz w:val="20"/>
                <w:szCs w:val="20"/>
              </w:rPr>
              <w:t xml:space="preserve"> </w:t>
            </w:r>
            <w:r w:rsidRPr="008212A9">
              <w:rPr>
                <w:rFonts w:ascii="Arial" w:hAnsi="Arial" w:cs="Arial"/>
                <w:sz w:val="20"/>
                <w:szCs w:val="20"/>
              </w:rPr>
              <w:t>help/cite</w:t>
            </w:r>
            <w:r w:rsidRPr="008212A9">
              <w:rPr>
                <w:rFonts w:ascii="Arial" w:hAnsi="Arial" w:cs="Arial"/>
                <w:spacing w:val="-2"/>
                <w:sz w:val="20"/>
                <w:szCs w:val="20"/>
              </w:rPr>
              <w:t xml:space="preserve"> </w:t>
            </w:r>
            <w:r w:rsidRPr="008212A9">
              <w:rPr>
                <w:rFonts w:ascii="Arial" w:hAnsi="Arial" w:cs="Arial"/>
                <w:sz w:val="20"/>
                <w:szCs w:val="20"/>
              </w:rPr>
              <w:t>recent</w:t>
            </w:r>
            <w:r w:rsidRPr="008212A9">
              <w:rPr>
                <w:rFonts w:ascii="Arial" w:hAnsi="Arial" w:cs="Arial"/>
                <w:spacing w:val="-3"/>
                <w:sz w:val="20"/>
                <w:szCs w:val="20"/>
              </w:rPr>
              <w:t xml:space="preserve"> </w:t>
            </w:r>
            <w:r w:rsidRPr="008212A9">
              <w:rPr>
                <w:rFonts w:ascii="Arial" w:hAnsi="Arial" w:cs="Arial"/>
                <w:sz w:val="20"/>
                <w:szCs w:val="20"/>
              </w:rPr>
              <w:t>research</w:t>
            </w:r>
            <w:r w:rsidRPr="008212A9">
              <w:rPr>
                <w:rFonts w:ascii="Arial" w:hAnsi="Arial" w:cs="Arial"/>
                <w:spacing w:val="-3"/>
                <w:sz w:val="20"/>
                <w:szCs w:val="20"/>
              </w:rPr>
              <w:t xml:space="preserve"> </w:t>
            </w:r>
            <w:r w:rsidRPr="008212A9">
              <w:rPr>
                <w:rFonts w:ascii="Arial" w:hAnsi="Arial" w:cs="Arial"/>
                <w:sz w:val="20"/>
                <w:szCs w:val="20"/>
              </w:rPr>
              <w:t>papers</w:t>
            </w:r>
            <w:r w:rsidRPr="008212A9">
              <w:rPr>
                <w:rFonts w:ascii="Arial" w:hAnsi="Arial" w:cs="Arial"/>
                <w:spacing w:val="-2"/>
                <w:sz w:val="20"/>
                <w:szCs w:val="20"/>
              </w:rPr>
              <w:t xml:space="preserve"> </w:t>
            </w:r>
            <w:r w:rsidRPr="008212A9">
              <w:rPr>
                <w:rFonts w:ascii="Arial" w:hAnsi="Arial" w:cs="Arial"/>
                <w:sz w:val="20"/>
                <w:szCs w:val="20"/>
              </w:rPr>
              <w:t xml:space="preserve">on nanoparticles </w:t>
            </w:r>
            <w:r w:rsidRPr="008212A9">
              <w:rPr>
                <w:rFonts w:ascii="Arial" w:hAnsi="Arial" w:cs="Arial"/>
                <w:sz w:val="20"/>
                <w:szCs w:val="20"/>
              </w:rPr>
              <w:lastRenderedPageBreak/>
              <w:t xml:space="preserve">published by various researchers to make the literature rich: </w:t>
            </w:r>
            <w:hyperlink r:id="rId10">
              <w:r w:rsidRPr="008212A9">
                <w:rPr>
                  <w:rFonts w:ascii="Arial" w:hAnsi="Arial" w:cs="Arial"/>
                  <w:color w:val="0462C1"/>
                  <w:spacing w:val="-2"/>
                  <w:sz w:val="20"/>
                  <w:szCs w:val="20"/>
                  <w:u w:val="single" w:color="0462C1"/>
                </w:rPr>
                <w:t>https://doi.org/10.1016/j.ccr.2024.215750</w:t>
              </w:r>
            </w:hyperlink>
          </w:p>
          <w:p w14:paraId="31AC4312" w14:textId="77777777" w:rsidR="004A1BC9" w:rsidRPr="008212A9" w:rsidRDefault="004A1BC9" w:rsidP="007B2382">
            <w:pPr>
              <w:pStyle w:val="BodyText"/>
              <w:spacing w:before="1" w:line="360" w:lineRule="auto"/>
              <w:ind w:left="743" w:right="468"/>
              <w:rPr>
                <w:rFonts w:ascii="Arial" w:hAnsi="Arial" w:cs="Arial"/>
                <w:color w:val="0462C1"/>
                <w:spacing w:val="-2"/>
                <w:sz w:val="20"/>
                <w:szCs w:val="20"/>
                <w:u w:val="single" w:color="0462C1"/>
              </w:rPr>
            </w:pPr>
            <w:hyperlink r:id="rId11">
              <w:r w:rsidRPr="008212A9">
                <w:rPr>
                  <w:rFonts w:ascii="Arial" w:hAnsi="Arial" w:cs="Arial"/>
                  <w:color w:val="0462C1"/>
                  <w:spacing w:val="-2"/>
                  <w:sz w:val="20"/>
                  <w:szCs w:val="20"/>
                  <w:u w:val="single" w:color="0462C1"/>
                </w:rPr>
                <w:t>https://doi.org/10.1515/ijmr-2023-0343</w:t>
              </w:r>
            </w:hyperlink>
            <w:r w:rsidRPr="008212A9">
              <w:rPr>
                <w:rFonts w:ascii="Arial" w:hAnsi="Arial" w:cs="Arial"/>
                <w:color w:val="0462C1"/>
                <w:spacing w:val="-2"/>
                <w:sz w:val="20"/>
                <w:szCs w:val="20"/>
              </w:rPr>
              <w:t xml:space="preserve"> </w:t>
            </w:r>
            <w:hyperlink r:id="rId12">
              <w:r w:rsidRPr="008212A9">
                <w:rPr>
                  <w:rFonts w:ascii="Arial" w:hAnsi="Arial" w:cs="Arial"/>
                  <w:color w:val="0462C1"/>
                  <w:spacing w:val="-2"/>
                  <w:sz w:val="20"/>
                  <w:szCs w:val="20"/>
                  <w:u w:val="single" w:color="0462C1"/>
                </w:rPr>
                <w:t>https://doi.org/10.1016/j.scenv.2024.100160</w:t>
              </w:r>
            </w:hyperlink>
            <w:r w:rsidRPr="008212A9">
              <w:rPr>
                <w:rFonts w:ascii="Arial" w:hAnsi="Arial" w:cs="Arial"/>
                <w:color w:val="0462C1"/>
                <w:spacing w:val="-2"/>
                <w:sz w:val="20"/>
                <w:szCs w:val="20"/>
              </w:rPr>
              <w:t xml:space="preserve"> </w:t>
            </w:r>
            <w:hyperlink r:id="rId13">
              <w:r w:rsidRPr="008212A9">
                <w:rPr>
                  <w:rFonts w:ascii="Arial" w:hAnsi="Arial" w:cs="Arial"/>
                  <w:color w:val="0462C1"/>
                  <w:spacing w:val="-2"/>
                  <w:sz w:val="20"/>
                  <w:szCs w:val="20"/>
                  <w:u w:val="single" w:color="0462C1"/>
                </w:rPr>
                <w:t>https://doi.org/10.1142/S0219581X24500108</w:t>
              </w:r>
            </w:hyperlink>
            <w:r w:rsidRPr="008212A9">
              <w:rPr>
                <w:rFonts w:ascii="Arial" w:hAnsi="Arial" w:cs="Arial"/>
                <w:color w:val="0462C1"/>
                <w:spacing w:val="-2"/>
                <w:sz w:val="20"/>
                <w:szCs w:val="20"/>
              </w:rPr>
              <w:t xml:space="preserve"> </w:t>
            </w:r>
            <w:r w:rsidRPr="008212A9">
              <w:rPr>
                <w:rFonts w:ascii="Arial" w:hAnsi="Arial" w:cs="Arial"/>
                <w:color w:val="0462C1"/>
                <w:spacing w:val="-2"/>
                <w:sz w:val="20"/>
                <w:szCs w:val="20"/>
                <w:u w:val="single" w:color="0462C1"/>
              </w:rPr>
              <w:t>https://doi.org/10.1016/j.inoche.2023.111084</w:t>
            </w:r>
          </w:p>
          <w:p w14:paraId="3895E3E7" w14:textId="77777777" w:rsidR="004A1BC9" w:rsidRPr="008212A9" w:rsidRDefault="004A1BC9" w:rsidP="007B2382">
            <w:pPr>
              <w:pStyle w:val="BodyText"/>
              <w:spacing w:before="1" w:line="360" w:lineRule="auto"/>
              <w:ind w:right="468"/>
              <w:rPr>
                <w:rFonts w:ascii="Arial" w:hAnsi="Arial" w:cs="Arial"/>
                <w:sz w:val="20"/>
                <w:szCs w:val="20"/>
              </w:rPr>
            </w:pPr>
          </w:p>
          <w:p w14:paraId="6954F101" w14:textId="77777777" w:rsidR="004A1BC9" w:rsidRPr="008212A9" w:rsidRDefault="004A1BC9" w:rsidP="004A1BC9">
            <w:pPr>
              <w:pStyle w:val="ListParagraph"/>
              <w:numPr>
                <w:ilvl w:val="0"/>
                <w:numId w:val="3"/>
              </w:numPr>
              <w:tabs>
                <w:tab w:val="left" w:pos="743"/>
              </w:tabs>
              <w:spacing w:line="360" w:lineRule="auto"/>
              <w:ind w:right="24"/>
              <w:jc w:val="both"/>
              <w:rPr>
                <w:rFonts w:ascii="Arial" w:hAnsi="Arial" w:cs="Arial"/>
                <w:sz w:val="20"/>
                <w:szCs w:val="20"/>
              </w:rPr>
            </w:pPr>
            <w:r w:rsidRPr="008212A9">
              <w:rPr>
                <w:rFonts w:ascii="Arial" w:hAnsi="Arial" w:cs="Arial"/>
                <w:sz w:val="20"/>
                <w:szCs w:val="20"/>
              </w:rPr>
              <w:t>Consider refining the keywords to include "green synthesis", "heterogeneous electrolysis", or "electrochemical insertion", which are more searchable and relevant.</w:t>
            </w:r>
          </w:p>
          <w:p w14:paraId="7AAE9644" w14:textId="77777777" w:rsidR="004A1BC9" w:rsidRPr="008212A9" w:rsidRDefault="004A1BC9" w:rsidP="004A1BC9">
            <w:pPr>
              <w:pStyle w:val="ListParagraph"/>
              <w:numPr>
                <w:ilvl w:val="0"/>
                <w:numId w:val="3"/>
              </w:numPr>
              <w:tabs>
                <w:tab w:val="left" w:pos="743"/>
              </w:tabs>
              <w:spacing w:line="360" w:lineRule="auto"/>
              <w:ind w:right="23"/>
              <w:jc w:val="both"/>
              <w:rPr>
                <w:rFonts w:ascii="Arial" w:hAnsi="Arial" w:cs="Arial"/>
                <w:sz w:val="20"/>
                <w:szCs w:val="20"/>
              </w:rPr>
            </w:pPr>
            <w:r w:rsidRPr="008212A9">
              <w:rPr>
                <w:rFonts w:ascii="Arial" w:hAnsi="Arial" w:cs="Arial"/>
                <w:sz w:val="20"/>
                <w:szCs w:val="20"/>
              </w:rPr>
              <w:t>The manuscript lacks proper section and subsection headings. Can the authors reorganize the content under standard sections such as Introduction, Experimental, Results and Discussion, Conclusion, etc.?</w:t>
            </w:r>
          </w:p>
          <w:p w14:paraId="16C7A5EB" w14:textId="77777777" w:rsidR="004A1BC9" w:rsidRPr="008212A9" w:rsidRDefault="004A1BC9" w:rsidP="004A1BC9">
            <w:pPr>
              <w:pStyle w:val="ListParagraph"/>
              <w:numPr>
                <w:ilvl w:val="0"/>
                <w:numId w:val="3"/>
              </w:numPr>
              <w:tabs>
                <w:tab w:val="left" w:pos="743"/>
              </w:tabs>
              <w:spacing w:line="360" w:lineRule="auto"/>
              <w:ind w:right="20"/>
              <w:jc w:val="both"/>
              <w:rPr>
                <w:rFonts w:ascii="Arial" w:hAnsi="Arial" w:cs="Arial"/>
                <w:sz w:val="20"/>
                <w:szCs w:val="20"/>
              </w:rPr>
            </w:pPr>
            <w:r w:rsidRPr="008212A9">
              <w:rPr>
                <w:rFonts w:ascii="Arial" w:hAnsi="Arial" w:cs="Arial"/>
                <w:sz w:val="20"/>
                <w:szCs w:val="20"/>
              </w:rPr>
              <w:t>Figures 1 are of low resolution and text is unreadable. Can the authors provide high- quality, vector-based images for clarity and professional presentation?</w:t>
            </w:r>
          </w:p>
          <w:p w14:paraId="0434DB8D" w14:textId="77777777" w:rsidR="004A1BC9" w:rsidRPr="008212A9" w:rsidRDefault="004A1BC9" w:rsidP="004A1BC9">
            <w:pPr>
              <w:pStyle w:val="ListParagraph"/>
              <w:numPr>
                <w:ilvl w:val="0"/>
                <w:numId w:val="3"/>
              </w:numPr>
              <w:tabs>
                <w:tab w:val="left" w:pos="743"/>
              </w:tabs>
              <w:spacing w:line="360" w:lineRule="auto"/>
              <w:ind w:right="29"/>
              <w:jc w:val="both"/>
              <w:rPr>
                <w:rFonts w:ascii="Arial" w:hAnsi="Arial" w:cs="Arial"/>
                <w:sz w:val="20"/>
                <w:szCs w:val="20"/>
              </w:rPr>
            </w:pPr>
            <w:r w:rsidRPr="008212A9">
              <w:rPr>
                <w:rFonts w:ascii="Arial" w:hAnsi="Arial" w:cs="Arial"/>
                <w:sz w:val="20"/>
                <w:szCs w:val="20"/>
              </w:rPr>
              <w:t>Please specify the cell voltage range more accurately (e.g., was it varied between 40 and 50 V or held constant?). How was the constant current of 6 mA maintained?</w:t>
            </w:r>
          </w:p>
          <w:p w14:paraId="7AD76605" w14:textId="77777777" w:rsidR="004A1BC9" w:rsidRPr="008212A9" w:rsidRDefault="004A1BC9" w:rsidP="004A1BC9">
            <w:pPr>
              <w:pStyle w:val="ListParagraph"/>
              <w:numPr>
                <w:ilvl w:val="0"/>
                <w:numId w:val="3"/>
              </w:numPr>
              <w:tabs>
                <w:tab w:val="left" w:pos="743"/>
              </w:tabs>
              <w:spacing w:line="360" w:lineRule="auto"/>
              <w:ind w:right="27"/>
              <w:jc w:val="both"/>
              <w:rPr>
                <w:rFonts w:ascii="Arial" w:hAnsi="Arial" w:cs="Arial"/>
                <w:sz w:val="20"/>
                <w:szCs w:val="20"/>
              </w:rPr>
            </w:pPr>
            <w:r w:rsidRPr="008212A9">
              <w:rPr>
                <w:rFonts w:ascii="Arial" w:hAnsi="Arial" w:cs="Arial"/>
                <w:sz w:val="20"/>
                <w:szCs w:val="20"/>
              </w:rPr>
              <w:t>The elemental data slightly deviates from calculated values. Could the authors clarify if this deviation is within acceptable analytical error?</w:t>
            </w:r>
          </w:p>
          <w:p w14:paraId="3471B7B1" w14:textId="77777777" w:rsidR="004A1BC9" w:rsidRPr="008212A9" w:rsidRDefault="004A1BC9" w:rsidP="004A1BC9">
            <w:pPr>
              <w:pStyle w:val="ListParagraph"/>
              <w:numPr>
                <w:ilvl w:val="0"/>
                <w:numId w:val="3"/>
              </w:numPr>
              <w:tabs>
                <w:tab w:val="left" w:pos="743"/>
              </w:tabs>
              <w:spacing w:line="360" w:lineRule="auto"/>
              <w:ind w:right="26"/>
              <w:rPr>
                <w:rFonts w:ascii="Arial" w:hAnsi="Arial" w:cs="Arial"/>
                <w:sz w:val="20"/>
                <w:szCs w:val="20"/>
              </w:rPr>
            </w:pPr>
            <w:r w:rsidRPr="008212A9">
              <w:rPr>
                <w:rFonts w:ascii="Arial" w:hAnsi="Arial" w:cs="Arial"/>
                <w:sz w:val="20"/>
                <w:szCs w:val="20"/>
              </w:rPr>
              <w:t>Some spectral assignments are generalized. Could the authors provide more detailed discussion or comparison with similar reported compounds?</w:t>
            </w:r>
          </w:p>
          <w:p w14:paraId="09A0CE1B" w14:textId="77777777" w:rsidR="004A1BC9" w:rsidRPr="008212A9" w:rsidRDefault="004A1BC9" w:rsidP="004A1BC9">
            <w:pPr>
              <w:pStyle w:val="ListParagraph"/>
              <w:numPr>
                <w:ilvl w:val="0"/>
                <w:numId w:val="3"/>
              </w:numPr>
              <w:tabs>
                <w:tab w:val="left" w:pos="743"/>
              </w:tabs>
              <w:spacing w:before="61" w:line="360" w:lineRule="auto"/>
              <w:ind w:right="25"/>
              <w:rPr>
                <w:rFonts w:ascii="Arial" w:hAnsi="Arial" w:cs="Arial"/>
                <w:sz w:val="20"/>
                <w:szCs w:val="20"/>
              </w:rPr>
            </w:pPr>
            <w:r w:rsidRPr="008212A9">
              <w:rPr>
                <w:rFonts w:ascii="Arial" w:hAnsi="Arial" w:cs="Arial"/>
                <w:sz w:val="20"/>
                <w:szCs w:val="20"/>
              </w:rPr>
              <w:t>The mass spectrum is discussed, but the spectrum itself is not shown. Can a figure be included to support the peak assignments?</w:t>
            </w:r>
          </w:p>
          <w:p w14:paraId="790F9C40" w14:textId="77777777" w:rsidR="004A1BC9" w:rsidRPr="008212A9" w:rsidRDefault="004A1BC9" w:rsidP="004A1BC9">
            <w:pPr>
              <w:pStyle w:val="ListParagraph"/>
              <w:numPr>
                <w:ilvl w:val="0"/>
                <w:numId w:val="3"/>
              </w:numPr>
              <w:tabs>
                <w:tab w:val="left" w:pos="743"/>
              </w:tabs>
              <w:spacing w:line="360" w:lineRule="auto"/>
              <w:ind w:right="26"/>
              <w:rPr>
                <w:rFonts w:ascii="Arial" w:hAnsi="Arial" w:cs="Arial"/>
                <w:sz w:val="20"/>
                <w:szCs w:val="20"/>
              </w:rPr>
            </w:pPr>
            <w:r w:rsidRPr="008212A9">
              <w:rPr>
                <w:rFonts w:ascii="Arial" w:hAnsi="Arial" w:cs="Arial"/>
                <w:sz w:val="20"/>
                <w:szCs w:val="20"/>
              </w:rPr>
              <w:t>The</w:t>
            </w:r>
            <w:r w:rsidRPr="008212A9">
              <w:rPr>
                <w:rFonts w:ascii="Arial" w:hAnsi="Arial" w:cs="Arial"/>
                <w:spacing w:val="40"/>
                <w:sz w:val="20"/>
                <w:szCs w:val="20"/>
              </w:rPr>
              <w:t xml:space="preserve"> </w:t>
            </w:r>
            <w:r w:rsidRPr="008212A9">
              <w:rPr>
                <w:rFonts w:ascii="Arial" w:hAnsi="Arial" w:cs="Arial"/>
                <w:sz w:val="20"/>
                <w:szCs w:val="20"/>
              </w:rPr>
              <w:t>mechanism</w:t>
            </w:r>
            <w:r w:rsidRPr="008212A9">
              <w:rPr>
                <w:rFonts w:ascii="Arial" w:hAnsi="Arial" w:cs="Arial"/>
                <w:spacing w:val="40"/>
                <w:sz w:val="20"/>
                <w:szCs w:val="20"/>
              </w:rPr>
              <w:t xml:space="preserve"> </w:t>
            </w:r>
            <w:r w:rsidRPr="008212A9">
              <w:rPr>
                <w:rFonts w:ascii="Arial" w:hAnsi="Arial" w:cs="Arial"/>
                <w:sz w:val="20"/>
                <w:szCs w:val="20"/>
              </w:rPr>
              <w:t>provided</w:t>
            </w:r>
            <w:r w:rsidRPr="008212A9">
              <w:rPr>
                <w:rFonts w:ascii="Arial" w:hAnsi="Arial" w:cs="Arial"/>
                <w:spacing w:val="40"/>
                <w:sz w:val="20"/>
                <w:szCs w:val="20"/>
              </w:rPr>
              <w:t xml:space="preserve"> </w:t>
            </w:r>
            <w:r w:rsidRPr="008212A9">
              <w:rPr>
                <w:rFonts w:ascii="Arial" w:hAnsi="Arial" w:cs="Arial"/>
                <w:sz w:val="20"/>
                <w:szCs w:val="20"/>
              </w:rPr>
              <w:t>is</w:t>
            </w:r>
            <w:r w:rsidRPr="008212A9">
              <w:rPr>
                <w:rFonts w:ascii="Arial" w:hAnsi="Arial" w:cs="Arial"/>
                <w:spacing w:val="40"/>
                <w:sz w:val="20"/>
                <w:szCs w:val="20"/>
              </w:rPr>
              <w:t xml:space="preserve"> </w:t>
            </w:r>
            <w:r w:rsidRPr="008212A9">
              <w:rPr>
                <w:rFonts w:ascii="Arial" w:hAnsi="Arial" w:cs="Arial"/>
                <w:sz w:val="20"/>
                <w:szCs w:val="20"/>
              </w:rPr>
              <w:t>brief.</w:t>
            </w:r>
            <w:r w:rsidRPr="008212A9">
              <w:rPr>
                <w:rFonts w:ascii="Arial" w:hAnsi="Arial" w:cs="Arial"/>
                <w:spacing w:val="40"/>
                <w:sz w:val="20"/>
                <w:szCs w:val="20"/>
              </w:rPr>
              <w:t xml:space="preserve"> </w:t>
            </w:r>
            <w:r w:rsidRPr="008212A9">
              <w:rPr>
                <w:rFonts w:ascii="Arial" w:hAnsi="Arial" w:cs="Arial"/>
                <w:sz w:val="20"/>
                <w:szCs w:val="20"/>
              </w:rPr>
              <w:t>Can</w:t>
            </w:r>
            <w:r w:rsidRPr="008212A9">
              <w:rPr>
                <w:rFonts w:ascii="Arial" w:hAnsi="Arial" w:cs="Arial"/>
                <w:spacing w:val="40"/>
                <w:sz w:val="20"/>
                <w:szCs w:val="20"/>
              </w:rPr>
              <w:t xml:space="preserve"> </w:t>
            </w:r>
            <w:r w:rsidRPr="008212A9">
              <w:rPr>
                <w:rFonts w:ascii="Arial" w:hAnsi="Arial" w:cs="Arial"/>
                <w:sz w:val="20"/>
                <w:szCs w:val="20"/>
              </w:rPr>
              <w:t>the</w:t>
            </w:r>
            <w:r w:rsidRPr="008212A9">
              <w:rPr>
                <w:rFonts w:ascii="Arial" w:hAnsi="Arial" w:cs="Arial"/>
                <w:spacing w:val="40"/>
                <w:sz w:val="20"/>
                <w:szCs w:val="20"/>
              </w:rPr>
              <w:t xml:space="preserve"> </w:t>
            </w:r>
            <w:r w:rsidRPr="008212A9">
              <w:rPr>
                <w:rFonts w:ascii="Arial" w:hAnsi="Arial" w:cs="Arial"/>
                <w:sz w:val="20"/>
                <w:szCs w:val="20"/>
              </w:rPr>
              <w:t>authors</w:t>
            </w:r>
            <w:r w:rsidRPr="008212A9">
              <w:rPr>
                <w:rFonts w:ascii="Arial" w:hAnsi="Arial" w:cs="Arial"/>
                <w:spacing w:val="40"/>
                <w:sz w:val="20"/>
                <w:szCs w:val="20"/>
              </w:rPr>
              <w:t xml:space="preserve"> </w:t>
            </w:r>
            <w:r w:rsidRPr="008212A9">
              <w:rPr>
                <w:rFonts w:ascii="Arial" w:hAnsi="Arial" w:cs="Arial"/>
                <w:sz w:val="20"/>
                <w:szCs w:val="20"/>
              </w:rPr>
              <w:t>expand</w:t>
            </w:r>
            <w:r w:rsidRPr="008212A9">
              <w:rPr>
                <w:rFonts w:ascii="Arial" w:hAnsi="Arial" w:cs="Arial"/>
                <w:spacing w:val="40"/>
                <w:sz w:val="20"/>
                <w:szCs w:val="20"/>
              </w:rPr>
              <w:t xml:space="preserve"> </w:t>
            </w:r>
            <w:r w:rsidRPr="008212A9">
              <w:rPr>
                <w:rFonts w:ascii="Arial" w:hAnsi="Arial" w:cs="Arial"/>
                <w:sz w:val="20"/>
                <w:szCs w:val="20"/>
              </w:rPr>
              <w:t>on</w:t>
            </w:r>
            <w:r w:rsidRPr="008212A9">
              <w:rPr>
                <w:rFonts w:ascii="Arial" w:hAnsi="Arial" w:cs="Arial"/>
                <w:spacing w:val="40"/>
                <w:sz w:val="20"/>
                <w:szCs w:val="20"/>
              </w:rPr>
              <w:t xml:space="preserve"> </w:t>
            </w:r>
            <w:r w:rsidRPr="008212A9">
              <w:rPr>
                <w:rFonts w:ascii="Arial" w:hAnsi="Arial" w:cs="Arial"/>
                <w:sz w:val="20"/>
                <w:szCs w:val="20"/>
              </w:rPr>
              <w:t>the</w:t>
            </w:r>
            <w:r w:rsidRPr="008212A9">
              <w:rPr>
                <w:rFonts w:ascii="Arial" w:hAnsi="Arial" w:cs="Arial"/>
                <w:spacing w:val="40"/>
                <w:sz w:val="20"/>
                <w:szCs w:val="20"/>
              </w:rPr>
              <w:t xml:space="preserve"> </w:t>
            </w:r>
            <w:r w:rsidRPr="008212A9">
              <w:rPr>
                <w:rFonts w:ascii="Arial" w:hAnsi="Arial" w:cs="Arial"/>
                <w:sz w:val="20"/>
                <w:szCs w:val="20"/>
              </w:rPr>
              <w:t>electrochemical aspects, including possible intermediate formation and reaction kinetics?</w:t>
            </w:r>
          </w:p>
          <w:p w14:paraId="66EA3729" w14:textId="77777777" w:rsidR="004A1BC9" w:rsidRPr="008212A9" w:rsidRDefault="004A1BC9" w:rsidP="004A1BC9">
            <w:pPr>
              <w:pStyle w:val="ListParagraph"/>
              <w:numPr>
                <w:ilvl w:val="0"/>
                <w:numId w:val="3"/>
              </w:numPr>
              <w:tabs>
                <w:tab w:val="left" w:pos="743"/>
              </w:tabs>
              <w:spacing w:line="360" w:lineRule="auto"/>
              <w:ind w:right="28"/>
              <w:rPr>
                <w:rFonts w:ascii="Arial" w:hAnsi="Arial" w:cs="Arial"/>
                <w:sz w:val="20"/>
                <w:szCs w:val="20"/>
              </w:rPr>
            </w:pPr>
            <w:r w:rsidRPr="008212A9">
              <w:rPr>
                <w:rFonts w:ascii="Arial" w:hAnsi="Arial" w:cs="Arial"/>
                <w:sz w:val="20"/>
                <w:szCs w:val="20"/>
              </w:rPr>
              <w:t>Tables</w:t>
            </w:r>
            <w:r w:rsidRPr="008212A9">
              <w:rPr>
                <w:rFonts w:ascii="Arial" w:hAnsi="Arial" w:cs="Arial"/>
                <w:spacing w:val="-1"/>
                <w:sz w:val="20"/>
                <w:szCs w:val="20"/>
              </w:rPr>
              <w:t xml:space="preserve"> </w:t>
            </w:r>
            <w:r w:rsidRPr="008212A9">
              <w:rPr>
                <w:rFonts w:ascii="Arial" w:hAnsi="Arial" w:cs="Arial"/>
                <w:sz w:val="20"/>
                <w:szCs w:val="20"/>
              </w:rPr>
              <w:t>1 and 2 are</w:t>
            </w:r>
            <w:r w:rsidRPr="008212A9">
              <w:rPr>
                <w:rFonts w:ascii="Arial" w:hAnsi="Arial" w:cs="Arial"/>
                <w:spacing w:val="-1"/>
                <w:sz w:val="20"/>
                <w:szCs w:val="20"/>
              </w:rPr>
              <w:t xml:space="preserve"> </w:t>
            </w:r>
            <w:r w:rsidRPr="008212A9">
              <w:rPr>
                <w:rFonts w:ascii="Arial" w:hAnsi="Arial" w:cs="Arial"/>
                <w:sz w:val="20"/>
                <w:szCs w:val="20"/>
              </w:rPr>
              <w:t>hard</w:t>
            </w:r>
            <w:r w:rsidRPr="008212A9">
              <w:rPr>
                <w:rFonts w:ascii="Arial" w:hAnsi="Arial" w:cs="Arial"/>
                <w:spacing w:val="-1"/>
                <w:sz w:val="20"/>
                <w:szCs w:val="20"/>
              </w:rPr>
              <w:t xml:space="preserve"> </w:t>
            </w:r>
            <w:r w:rsidRPr="008212A9">
              <w:rPr>
                <w:rFonts w:ascii="Arial" w:hAnsi="Arial" w:cs="Arial"/>
                <w:sz w:val="20"/>
                <w:szCs w:val="20"/>
              </w:rPr>
              <w:t>to interpret due to formatting. Could the</w:t>
            </w:r>
            <w:r w:rsidRPr="008212A9">
              <w:rPr>
                <w:rFonts w:ascii="Arial" w:hAnsi="Arial" w:cs="Arial"/>
                <w:spacing w:val="-1"/>
                <w:sz w:val="20"/>
                <w:szCs w:val="20"/>
              </w:rPr>
              <w:t xml:space="preserve"> </w:t>
            </w:r>
            <w:r w:rsidRPr="008212A9">
              <w:rPr>
                <w:rFonts w:ascii="Arial" w:hAnsi="Arial" w:cs="Arial"/>
                <w:sz w:val="20"/>
                <w:szCs w:val="20"/>
              </w:rPr>
              <w:t>tables be</w:t>
            </w:r>
            <w:r w:rsidRPr="008212A9">
              <w:rPr>
                <w:rFonts w:ascii="Arial" w:hAnsi="Arial" w:cs="Arial"/>
                <w:spacing w:val="-1"/>
                <w:sz w:val="20"/>
                <w:szCs w:val="20"/>
              </w:rPr>
              <w:t xml:space="preserve"> </w:t>
            </w:r>
            <w:r w:rsidRPr="008212A9">
              <w:rPr>
                <w:rFonts w:ascii="Arial" w:hAnsi="Arial" w:cs="Arial"/>
                <w:sz w:val="20"/>
                <w:szCs w:val="20"/>
              </w:rPr>
              <w:t>restructured for better readability and clarity?</w:t>
            </w:r>
          </w:p>
          <w:p w14:paraId="42532019" w14:textId="77777777" w:rsidR="004A1BC9" w:rsidRPr="008212A9" w:rsidRDefault="004A1BC9" w:rsidP="004A1BC9">
            <w:pPr>
              <w:pStyle w:val="ListParagraph"/>
              <w:numPr>
                <w:ilvl w:val="0"/>
                <w:numId w:val="3"/>
              </w:numPr>
              <w:tabs>
                <w:tab w:val="left" w:pos="742"/>
              </w:tabs>
              <w:ind w:left="742" w:hanging="359"/>
              <w:rPr>
                <w:rFonts w:ascii="Arial" w:hAnsi="Arial" w:cs="Arial"/>
                <w:sz w:val="20"/>
                <w:szCs w:val="20"/>
              </w:rPr>
            </w:pPr>
            <w:r w:rsidRPr="008212A9">
              <w:rPr>
                <w:rFonts w:ascii="Arial" w:hAnsi="Arial" w:cs="Arial"/>
                <w:sz w:val="20"/>
                <w:szCs w:val="20"/>
              </w:rPr>
              <w:t>Numerous grammatical</w:t>
            </w:r>
            <w:r w:rsidRPr="008212A9">
              <w:rPr>
                <w:rFonts w:ascii="Arial" w:hAnsi="Arial" w:cs="Arial"/>
                <w:spacing w:val="3"/>
                <w:sz w:val="20"/>
                <w:szCs w:val="20"/>
              </w:rPr>
              <w:t xml:space="preserve"> </w:t>
            </w:r>
            <w:r w:rsidRPr="008212A9">
              <w:rPr>
                <w:rFonts w:ascii="Arial" w:hAnsi="Arial" w:cs="Arial"/>
                <w:sz w:val="20"/>
                <w:szCs w:val="20"/>
              </w:rPr>
              <w:t>errors</w:t>
            </w:r>
            <w:r w:rsidRPr="008212A9">
              <w:rPr>
                <w:rFonts w:ascii="Arial" w:hAnsi="Arial" w:cs="Arial"/>
                <w:spacing w:val="2"/>
                <w:sz w:val="20"/>
                <w:szCs w:val="20"/>
              </w:rPr>
              <w:t xml:space="preserve"> </w:t>
            </w:r>
            <w:r w:rsidRPr="008212A9">
              <w:rPr>
                <w:rFonts w:ascii="Arial" w:hAnsi="Arial" w:cs="Arial"/>
                <w:sz w:val="20"/>
                <w:szCs w:val="20"/>
              </w:rPr>
              <w:t>(e.g.,</w:t>
            </w:r>
            <w:r w:rsidRPr="008212A9">
              <w:rPr>
                <w:rFonts w:ascii="Arial" w:hAnsi="Arial" w:cs="Arial"/>
                <w:spacing w:val="2"/>
                <w:sz w:val="20"/>
                <w:szCs w:val="20"/>
              </w:rPr>
              <w:t xml:space="preserve"> </w:t>
            </w:r>
            <w:r w:rsidRPr="008212A9">
              <w:rPr>
                <w:rFonts w:ascii="Arial" w:hAnsi="Arial" w:cs="Arial"/>
                <w:sz w:val="20"/>
                <w:szCs w:val="20"/>
              </w:rPr>
              <w:t>“do</w:t>
            </w:r>
            <w:r w:rsidRPr="008212A9">
              <w:rPr>
                <w:rFonts w:ascii="Arial" w:hAnsi="Arial" w:cs="Arial"/>
                <w:spacing w:val="3"/>
                <w:sz w:val="20"/>
                <w:szCs w:val="20"/>
              </w:rPr>
              <w:t xml:space="preserve"> </w:t>
            </w:r>
            <w:r w:rsidRPr="008212A9">
              <w:rPr>
                <w:rFonts w:ascii="Arial" w:hAnsi="Arial" w:cs="Arial"/>
                <w:sz w:val="20"/>
                <w:szCs w:val="20"/>
              </w:rPr>
              <w:t>not</w:t>
            </w:r>
            <w:r w:rsidRPr="008212A9">
              <w:rPr>
                <w:rFonts w:ascii="Arial" w:hAnsi="Arial" w:cs="Arial"/>
                <w:spacing w:val="3"/>
                <w:sz w:val="20"/>
                <w:szCs w:val="20"/>
              </w:rPr>
              <w:t xml:space="preserve"> </w:t>
            </w:r>
            <w:r w:rsidRPr="008212A9">
              <w:rPr>
                <w:rFonts w:ascii="Arial" w:hAnsi="Arial" w:cs="Arial"/>
                <w:sz w:val="20"/>
                <w:szCs w:val="20"/>
              </w:rPr>
              <w:t>melt</w:t>
            </w:r>
            <w:r w:rsidRPr="008212A9">
              <w:rPr>
                <w:rFonts w:ascii="Arial" w:hAnsi="Arial" w:cs="Arial"/>
                <w:spacing w:val="5"/>
                <w:sz w:val="20"/>
                <w:szCs w:val="20"/>
              </w:rPr>
              <w:t xml:space="preserve"> </w:t>
            </w:r>
            <w:r w:rsidRPr="008212A9">
              <w:rPr>
                <w:rFonts w:ascii="Arial" w:hAnsi="Arial" w:cs="Arial"/>
                <w:sz w:val="20"/>
                <w:szCs w:val="20"/>
              </w:rPr>
              <w:t>but</w:t>
            </w:r>
            <w:r w:rsidRPr="008212A9">
              <w:rPr>
                <w:rFonts w:ascii="Arial" w:hAnsi="Arial" w:cs="Arial"/>
                <w:spacing w:val="3"/>
                <w:sz w:val="20"/>
                <w:szCs w:val="20"/>
              </w:rPr>
              <w:t xml:space="preserve"> </w:t>
            </w:r>
            <w:r w:rsidRPr="008212A9">
              <w:rPr>
                <w:rFonts w:ascii="Arial" w:hAnsi="Arial" w:cs="Arial"/>
                <w:sz w:val="20"/>
                <w:szCs w:val="20"/>
              </w:rPr>
              <w:t>undergo</w:t>
            </w:r>
            <w:r w:rsidRPr="008212A9">
              <w:rPr>
                <w:rFonts w:ascii="Arial" w:hAnsi="Arial" w:cs="Arial"/>
                <w:spacing w:val="1"/>
                <w:sz w:val="20"/>
                <w:szCs w:val="20"/>
              </w:rPr>
              <w:t xml:space="preserve"> </w:t>
            </w:r>
            <w:r w:rsidRPr="008212A9">
              <w:rPr>
                <w:rFonts w:ascii="Arial" w:hAnsi="Arial" w:cs="Arial"/>
                <w:sz w:val="20"/>
                <w:szCs w:val="20"/>
              </w:rPr>
              <w:t>decomposition”)</w:t>
            </w:r>
            <w:r w:rsidRPr="008212A9">
              <w:rPr>
                <w:rFonts w:ascii="Arial" w:hAnsi="Arial" w:cs="Arial"/>
                <w:spacing w:val="2"/>
                <w:sz w:val="20"/>
                <w:szCs w:val="20"/>
              </w:rPr>
              <w:t xml:space="preserve"> </w:t>
            </w:r>
            <w:r w:rsidRPr="008212A9">
              <w:rPr>
                <w:rFonts w:ascii="Arial" w:hAnsi="Arial" w:cs="Arial"/>
                <w:spacing w:val="-2"/>
                <w:sz w:val="20"/>
                <w:szCs w:val="20"/>
              </w:rPr>
              <w:t>reduce</w:t>
            </w:r>
          </w:p>
          <w:p w14:paraId="0A0330C2" w14:textId="77777777" w:rsidR="004A1BC9" w:rsidRPr="008212A9" w:rsidRDefault="004A1BC9" w:rsidP="007B2382">
            <w:pPr>
              <w:pStyle w:val="BodyText"/>
              <w:spacing w:before="137"/>
              <w:ind w:left="743"/>
              <w:rPr>
                <w:rFonts w:ascii="Arial" w:hAnsi="Arial" w:cs="Arial"/>
                <w:sz w:val="20"/>
                <w:szCs w:val="20"/>
              </w:rPr>
            </w:pPr>
            <w:r w:rsidRPr="008212A9">
              <w:rPr>
                <w:rFonts w:ascii="Arial" w:hAnsi="Arial" w:cs="Arial"/>
                <w:sz w:val="20"/>
                <w:szCs w:val="20"/>
              </w:rPr>
              <w:t>readability.</w:t>
            </w:r>
            <w:r w:rsidRPr="008212A9">
              <w:rPr>
                <w:rFonts w:ascii="Arial" w:hAnsi="Arial" w:cs="Arial"/>
                <w:spacing w:val="-4"/>
                <w:sz w:val="20"/>
                <w:szCs w:val="20"/>
              </w:rPr>
              <w:t xml:space="preserve"> </w:t>
            </w:r>
            <w:r w:rsidRPr="008212A9">
              <w:rPr>
                <w:rFonts w:ascii="Arial" w:hAnsi="Arial" w:cs="Arial"/>
                <w:sz w:val="20"/>
                <w:szCs w:val="20"/>
              </w:rPr>
              <w:t>Could</w:t>
            </w:r>
            <w:r w:rsidRPr="008212A9">
              <w:rPr>
                <w:rFonts w:ascii="Arial" w:hAnsi="Arial" w:cs="Arial"/>
                <w:spacing w:val="-1"/>
                <w:sz w:val="20"/>
                <w:szCs w:val="20"/>
              </w:rPr>
              <w:t xml:space="preserve"> </w:t>
            </w:r>
            <w:r w:rsidRPr="008212A9">
              <w:rPr>
                <w:rFonts w:ascii="Arial" w:hAnsi="Arial" w:cs="Arial"/>
                <w:sz w:val="20"/>
                <w:szCs w:val="20"/>
              </w:rPr>
              <w:t>the</w:t>
            </w:r>
            <w:r w:rsidRPr="008212A9">
              <w:rPr>
                <w:rFonts w:ascii="Arial" w:hAnsi="Arial" w:cs="Arial"/>
                <w:spacing w:val="-2"/>
                <w:sz w:val="20"/>
                <w:szCs w:val="20"/>
              </w:rPr>
              <w:t xml:space="preserve"> </w:t>
            </w:r>
            <w:r w:rsidRPr="008212A9">
              <w:rPr>
                <w:rFonts w:ascii="Arial" w:hAnsi="Arial" w:cs="Arial"/>
                <w:sz w:val="20"/>
                <w:szCs w:val="20"/>
              </w:rPr>
              <w:t>manuscript</w:t>
            </w:r>
            <w:r w:rsidRPr="008212A9">
              <w:rPr>
                <w:rFonts w:ascii="Arial" w:hAnsi="Arial" w:cs="Arial"/>
                <w:spacing w:val="-2"/>
                <w:sz w:val="20"/>
                <w:szCs w:val="20"/>
              </w:rPr>
              <w:t xml:space="preserve"> </w:t>
            </w:r>
            <w:r w:rsidRPr="008212A9">
              <w:rPr>
                <w:rFonts w:ascii="Arial" w:hAnsi="Arial" w:cs="Arial"/>
                <w:sz w:val="20"/>
                <w:szCs w:val="20"/>
              </w:rPr>
              <w:t>be</w:t>
            </w:r>
            <w:r w:rsidRPr="008212A9">
              <w:rPr>
                <w:rFonts w:ascii="Arial" w:hAnsi="Arial" w:cs="Arial"/>
                <w:spacing w:val="-2"/>
                <w:sz w:val="20"/>
                <w:szCs w:val="20"/>
              </w:rPr>
              <w:t xml:space="preserve"> </w:t>
            </w:r>
            <w:r w:rsidRPr="008212A9">
              <w:rPr>
                <w:rFonts w:ascii="Arial" w:hAnsi="Arial" w:cs="Arial"/>
                <w:sz w:val="20"/>
                <w:szCs w:val="20"/>
              </w:rPr>
              <w:t>professionally</w:t>
            </w:r>
            <w:r w:rsidRPr="008212A9">
              <w:rPr>
                <w:rFonts w:ascii="Arial" w:hAnsi="Arial" w:cs="Arial"/>
                <w:spacing w:val="-1"/>
                <w:sz w:val="20"/>
                <w:szCs w:val="20"/>
              </w:rPr>
              <w:t xml:space="preserve"> </w:t>
            </w:r>
            <w:r w:rsidRPr="008212A9">
              <w:rPr>
                <w:rFonts w:ascii="Arial" w:hAnsi="Arial" w:cs="Arial"/>
                <w:spacing w:val="-2"/>
                <w:sz w:val="20"/>
                <w:szCs w:val="20"/>
              </w:rPr>
              <w:t>proofread?</w:t>
            </w:r>
          </w:p>
          <w:p w14:paraId="37723581" w14:textId="77777777" w:rsidR="004A1BC9" w:rsidRPr="008212A9" w:rsidRDefault="004A1BC9" w:rsidP="004A1BC9">
            <w:pPr>
              <w:pStyle w:val="ListParagraph"/>
              <w:numPr>
                <w:ilvl w:val="0"/>
                <w:numId w:val="3"/>
              </w:numPr>
              <w:tabs>
                <w:tab w:val="left" w:pos="742"/>
              </w:tabs>
              <w:spacing w:before="139"/>
              <w:ind w:left="742" w:hanging="359"/>
              <w:jc w:val="both"/>
              <w:rPr>
                <w:rFonts w:ascii="Arial" w:hAnsi="Arial" w:cs="Arial"/>
                <w:sz w:val="20"/>
                <w:szCs w:val="20"/>
              </w:rPr>
            </w:pPr>
            <w:r w:rsidRPr="008212A9">
              <w:rPr>
                <w:rFonts w:ascii="Arial" w:hAnsi="Arial" w:cs="Arial"/>
                <w:sz w:val="20"/>
                <w:szCs w:val="20"/>
              </w:rPr>
              <w:t>The</w:t>
            </w:r>
            <w:r w:rsidRPr="008212A9">
              <w:rPr>
                <w:rFonts w:ascii="Arial" w:hAnsi="Arial" w:cs="Arial"/>
                <w:spacing w:val="68"/>
                <w:sz w:val="20"/>
                <w:szCs w:val="20"/>
              </w:rPr>
              <w:t xml:space="preserve"> </w:t>
            </w:r>
            <w:r w:rsidRPr="008212A9">
              <w:rPr>
                <w:rFonts w:ascii="Arial" w:hAnsi="Arial" w:cs="Arial"/>
                <w:sz w:val="20"/>
                <w:szCs w:val="20"/>
              </w:rPr>
              <w:t>authors</w:t>
            </w:r>
            <w:r w:rsidRPr="008212A9">
              <w:rPr>
                <w:rFonts w:ascii="Arial" w:hAnsi="Arial" w:cs="Arial"/>
                <w:spacing w:val="70"/>
                <w:sz w:val="20"/>
                <w:szCs w:val="20"/>
              </w:rPr>
              <w:t xml:space="preserve"> </w:t>
            </w:r>
            <w:r w:rsidRPr="008212A9">
              <w:rPr>
                <w:rFonts w:ascii="Arial" w:hAnsi="Arial" w:cs="Arial"/>
                <w:sz w:val="20"/>
                <w:szCs w:val="20"/>
              </w:rPr>
              <w:t>mention</w:t>
            </w:r>
            <w:r w:rsidRPr="008212A9">
              <w:rPr>
                <w:rFonts w:ascii="Arial" w:hAnsi="Arial" w:cs="Arial"/>
                <w:spacing w:val="71"/>
                <w:sz w:val="20"/>
                <w:szCs w:val="20"/>
              </w:rPr>
              <w:t xml:space="preserve"> </w:t>
            </w:r>
            <w:r w:rsidRPr="008212A9">
              <w:rPr>
                <w:rFonts w:ascii="Arial" w:hAnsi="Arial" w:cs="Arial"/>
                <w:sz w:val="20"/>
                <w:szCs w:val="20"/>
              </w:rPr>
              <w:t>“first</w:t>
            </w:r>
            <w:r w:rsidRPr="008212A9">
              <w:rPr>
                <w:rFonts w:ascii="Arial" w:hAnsi="Arial" w:cs="Arial"/>
                <w:spacing w:val="71"/>
                <w:sz w:val="20"/>
                <w:szCs w:val="20"/>
              </w:rPr>
              <w:t xml:space="preserve"> </w:t>
            </w:r>
            <w:r w:rsidRPr="008212A9">
              <w:rPr>
                <w:rFonts w:ascii="Arial" w:hAnsi="Arial" w:cs="Arial"/>
                <w:sz w:val="20"/>
                <w:szCs w:val="20"/>
              </w:rPr>
              <w:t>time”</w:t>
            </w:r>
            <w:r w:rsidRPr="008212A9">
              <w:rPr>
                <w:rFonts w:ascii="Arial" w:hAnsi="Arial" w:cs="Arial"/>
                <w:spacing w:val="69"/>
                <w:sz w:val="20"/>
                <w:szCs w:val="20"/>
              </w:rPr>
              <w:t xml:space="preserve"> </w:t>
            </w:r>
            <w:r w:rsidRPr="008212A9">
              <w:rPr>
                <w:rFonts w:ascii="Arial" w:hAnsi="Arial" w:cs="Arial"/>
                <w:sz w:val="20"/>
                <w:szCs w:val="20"/>
              </w:rPr>
              <w:t>in</w:t>
            </w:r>
            <w:r w:rsidRPr="008212A9">
              <w:rPr>
                <w:rFonts w:ascii="Arial" w:hAnsi="Arial" w:cs="Arial"/>
                <w:spacing w:val="67"/>
                <w:sz w:val="20"/>
                <w:szCs w:val="20"/>
              </w:rPr>
              <w:t xml:space="preserve"> </w:t>
            </w:r>
            <w:r w:rsidRPr="008212A9">
              <w:rPr>
                <w:rFonts w:ascii="Arial" w:hAnsi="Arial" w:cs="Arial"/>
                <w:sz w:val="20"/>
                <w:szCs w:val="20"/>
              </w:rPr>
              <w:t>synthesis;</w:t>
            </w:r>
            <w:r w:rsidRPr="008212A9">
              <w:rPr>
                <w:rFonts w:ascii="Arial" w:hAnsi="Arial" w:cs="Arial"/>
                <w:spacing w:val="68"/>
                <w:sz w:val="20"/>
                <w:szCs w:val="20"/>
              </w:rPr>
              <w:t xml:space="preserve"> </w:t>
            </w:r>
            <w:r w:rsidRPr="008212A9">
              <w:rPr>
                <w:rFonts w:ascii="Arial" w:hAnsi="Arial" w:cs="Arial"/>
                <w:sz w:val="20"/>
                <w:szCs w:val="20"/>
              </w:rPr>
              <w:t>can</w:t>
            </w:r>
            <w:r w:rsidRPr="008212A9">
              <w:rPr>
                <w:rFonts w:ascii="Arial" w:hAnsi="Arial" w:cs="Arial"/>
                <w:spacing w:val="70"/>
                <w:sz w:val="20"/>
                <w:szCs w:val="20"/>
              </w:rPr>
              <w:t xml:space="preserve"> </w:t>
            </w:r>
            <w:r w:rsidRPr="008212A9">
              <w:rPr>
                <w:rFonts w:ascii="Arial" w:hAnsi="Arial" w:cs="Arial"/>
                <w:sz w:val="20"/>
                <w:szCs w:val="20"/>
              </w:rPr>
              <w:t>they</w:t>
            </w:r>
            <w:r w:rsidRPr="008212A9">
              <w:rPr>
                <w:rFonts w:ascii="Arial" w:hAnsi="Arial" w:cs="Arial"/>
                <w:spacing w:val="70"/>
                <w:sz w:val="20"/>
                <w:szCs w:val="20"/>
              </w:rPr>
              <w:t xml:space="preserve"> </w:t>
            </w:r>
            <w:r w:rsidRPr="008212A9">
              <w:rPr>
                <w:rFonts w:ascii="Arial" w:hAnsi="Arial" w:cs="Arial"/>
                <w:sz w:val="20"/>
                <w:szCs w:val="20"/>
              </w:rPr>
              <w:t>provide</w:t>
            </w:r>
            <w:r w:rsidRPr="008212A9">
              <w:rPr>
                <w:rFonts w:ascii="Arial" w:hAnsi="Arial" w:cs="Arial"/>
                <w:spacing w:val="69"/>
                <w:sz w:val="20"/>
                <w:szCs w:val="20"/>
              </w:rPr>
              <w:t xml:space="preserve"> </w:t>
            </w:r>
            <w:r w:rsidRPr="008212A9">
              <w:rPr>
                <w:rFonts w:ascii="Arial" w:hAnsi="Arial" w:cs="Arial"/>
                <w:sz w:val="20"/>
                <w:szCs w:val="20"/>
              </w:rPr>
              <w:t>more</w:t>
            </w:r>
            <w:r w:rsidRPr="008212A9">
              <w:rPr>
                <w:rFonts w:ascii="Arial" w:hAnsi="Arial" w:cs="Arial"/>
                <w:spacing w:val="69"/>
                <w:sz w:val="20"/>
                <w:szCs w:val="20"/>
              </w:rPr>
              <w:t xml:space="preserve"> </w:t>
            </w:r>
            <w:r w:rsidRPr="008212A9">
              <w:rPr>
                <w:rFonts w:ascii="Arial" w:hAnsi="Arial" w:cs="Arial"/>
                <w:spacing w:val="-2"/>
                <w:sz w:val="20"/>
                <w:szCs w:val="20"/>
              </w:rPr>
              <w:t>literature</w:t>
            </w:r>
          </w:p>
          <w:p w14:paraId="337B6417" w14:textId="77777777" w:rsidR="004A1BC9" w:rsidRPr="008212A9" w:rsidRDefault="004A1BC9" w:rsidP="007B2382">
            <w:pPr>
              <w:pStyle w:val="BodyText"/>
              <w:spacing w:before="138"/>
              <w:ind w:left="743"/>
              <w:jc w:val="both"/>
              <w:rPr>
                <w:rFonts w:ascii="Arial" w:hAnsi="Arial" w:cs="Arial"/>
                <w:sz w:val="20"/>
                <w:szCs w:val="20"/>
              </w:rPr>
            </w:pPr>
            <w:r w:rsidRPr="008212A9">
              <w:rPr>
                <w:rFonts w:ascii="Arial" w:hAnsi="Arial" w:cs="Arial"/>
                <w:sz w:val="20"/>
                <w:szCs w:val="20"/>
              </w:rPr>
              <w:t>comparison</w:t>
            </w:r>
            <w:r w:rsidRPr="008212A9">
              <w:rPr>
                <w:rFonts w:ascii="Arial" w:hAnsi="Arial" w:cs="Arial"/>
                <w:spacing w:val="-4"/>
                <w:sz w:val="20"/>
                <w:szCs w:val="20"/>
              </w:rPr>
              <w:t xml:space="preserve"> </w:t>
            </w:r>
            <w:r w:rsidRPr="008212A9">
              <w:rPr>
                <w:rFonts w:ascii="Arial" w:hAnsi="Arial" w:cs="Arial"/>
                <w:sz w:val="20"/>
                <w:szCs w:val="20"/>
              </w:rPr>
              <w:t>to</w:t>
            </w:r>
            <w:r w:rsidRPr="008212A9">
              <w:rPr>
                <w:rFonts w:ascii="Arial" w:hAnsi="Arial" w:cs="Arial"/>
                <w:spacing w:val="-2"/>
                <w:sz w:val="20"/>
                <w:szCs w:val="20"/>
              </w:rPr>
              <w:t xml:space="preserve"> </w:t>
            </w:r>
            <w:r w:rsidRPr="008212A9">
              <w:rPr>
                <w:rFonts w:ascii="Arial" w:hAnsi="Arial" w:cs="Arial"/>
                <w:sz w:val="20"/>
                <w:szCs w:val="20"/>
              </w:rPr>
              <w:t>highlight</w:t>
            </w:r>
            <w:r w:rsidRPr="008212A9">
              <w:rPr>
                <w:rFonts w:ascii="Arial" w:hAnsi="Arial" w:cs="Arial"/>
                <w:spacing w:val="-1"/>
                <w:sz w:val="20"/>
                <w:szCs w:val="20"/>
              </w:rPr>
              <w:t xml:space="preserve"> </w:t>
            </w:r>
            <w:r w:rsidRPr="008212A9">
              <w:rPr>
                <w:rFonts w:ascii="Arial" w:hAnsi="Arial" w:cs="Arial"/>
                <w:sz w:val="20"/>
                <w:szCs w:val="20"/>
              </w:rPr>
              <w:t>the</w:t>
            </w:r>
            <w:r w:rsidRPr="008212A9">
              <w:rPr>
                <w:rFonts w:ascii="Arial" w:hAnsi="Arial" w:cs="Arial"/>
                <w:spacing w:val="-3"/>
                <w:sz w:val="20"/>
                <w:szCs w:val="20"/>
              </w:rPr>
              <w:t xml:space="preserve"> </w:t>
            </w:r>
            <w:r w:rsidRPr="008212A9">
              <w:rPr>
                <w:rFonts w:ascii="Arial" w:hAnsi="Arial" w:cs="Arial"/>
                <w:sz w:val="20"/>
                <w:szCs w:val="20"/>
              </w:rPr>
              <w:t>novelty</w:t>
            </w:r>
            <w:r w:rsidRPr="008212A9">
              <w:rPr>
                <w:rFonts w:ascii="Arial" w:hAnsi="Arial" w:cs="Arial"/>
                <w:spacing w:val="-1"/>
                <w:sz w:val="20"/>
                <w:szCs w:val="20"/>
              </w:rPr>
              <w:t xml:space="preserve"> </w:t>
            </w:r>
            <w:r w:rsidRPr="008212A9">
              <w:rPr>
                <w:rFonts w:ascii="Arial" w:hAnsi="Arial" w:cs="Arial"/>
                <w:sz w:val="20"/>
                <w:szCs w:val="20"/>
              </w:rPr>
              <w:t>of</w:t>
            </w:r>
            <w:r w:rsidRPr="008212A9">
              <w:rPr>
                <w:rFonts w:ascii="Arial" w:hAnsi="Arial" w:cs="Arial"/>
                <w:spacing w:val="-2"/>
                <w:sz w:val="20"/>
                <w:szCs w:val="20"/>
              </w:rPr>
              <w:t xml:space="preserve"> </w:t>
            </w:r>
            <w:r w:rsidRPr="008212A9">
              <w:rPr>
                <w:rFonts w:ascii="Arial" w:hAnsi="Arial" w:cs="Arial"/>
                <w:sz w:val="20"/>
                <w:szCs w:val="20"/>
              </w:rPr>
              <w:t>this</w:t>
            </w:r>
            <w:r w:rsidRPr="008212A9">
              <w:rPr>
                <w:rFonts w:ascii="Arial" w:hAnsi="Arial" w:cs="Arial"/>
                <w:spacing w:val="-2"/>
                <w:sz w:val="20"/>
                <w:szCs w:val="20"/>
              </w:rPr>
              <w:t xml:space="preserve"> </w:t>
            </w:r>
            <w:r w:rsidRPr="008212A9">
              <w:rPr>
                <w:rFonts w:ascii="Arial" w:hAnsi="Arial" w:cs="Arial"/>
                <w:sz w:val="20"/>
                <w:szCs w:val="20"/>
              </w:rPr>
              <w:t>electrochemical</w:t>
            </w:r>
            <w:r w:rsidRPr="008212A9">
              <w:rPr>
                <w:rFonts w:ascii="Arial" w:hAnsi="Arial" w:cs="Arial"/>
                <w:spacing w:val="-2"/>
                <w:sz w:val="20"/>
                <w:szCs w:val="20"/>
              </w:rPr>
              <w:t xml:space="preserve"> </w:t>
            </w:r>
            <w:r w:rsidRPr="008212A9">
              <w:rPr>
                <w:rFonts w:ascii="Arial" w:hAnsi="Arial" w:cs="Arial"/>
                <w:sz w:val="20"/>
                <w:szCs w:val="20"/>
              </w:rPr>
              <w:t xml:space="preserve">route </w:t>
            </w:r>
            <w:r w:rsidRPr="008212A9">
              <w:rPr>
                <w:rFonts w:ascii="Arial" w:hAnsi="Arial" w:cs="Arial"/>
                <w:spacing w:val="-2"/>
                <w:sz w:val="20"/>
                <w:szCs w:val="20"/>
              </w:rPr>
              <w:t>clearly?</w:t>
            </w:r>
          </w:p>
          <w:p w14:paraId="1FBB921C" w14:textId="77777777" w:rsidR="004A1BC9" w:rsidRPr="008212A9" w:rsidRDefault="004A1BC9" w:rsidP="004A1BC9">
            <w:pPr>
              <w:pStyle w:val="ListParagraph"/>
              <w:numPr>
                <w:ilvl w:val="0"/>
                <w:numId w:val="3"/>
              </w:numPr>
              <w:tabs>
                <w:tab w:val="left" w:pos="743"/>
              </w:tabs>
              <w:spacing w:before="139" w:line="360" w:lineRule="auto"/>
              <w:ind w:right="19"/>
              <w:jc w:val="both"/>
              <w:rPr>
                <w:rFonts w:ascii="Arial" w:hAnsi="Arial" w:cs="Arial"/>
                <w:sz w:val="20"/>
                <w:szCs w:val="20"/>
              </w:rPr>
            </w:pPr>
            <w:r w:rsidRPr="008212A9">
              <w:rPr>
                <w:rFonts w:ascii="Arial" w:hAnsi="Arial" w:cs="Arial"/>
                <w:sz w:val="20"/>
                <w:szCs w:val="20"/>
              </w:rPr>
              <w:t>The term “green route” is used. Could the authors justify this claim concerning green chemistry metrics (e.g., atom economy, energy consumption)?</w:t>
            </w:r>
          </w:p>
          <w:p w14:paraId="79E10825" w14:textId="77777777" w:rsidR="004A1BC9" w:rsidRPr="008212A9" w:rsidRDefault="004A1BC9" w:rsidP="004A1BC9">
            <w:pPr>
              <w:pStyle w:val="ListParagraph"/>
              <w:numPr>
                <w:ilvl w:val="0"/>
                <w:numId w:val="3"/>
              </w:numPr>
              <w:tabs>
                <w:tab w:val="left" w:pos="743"/>
              </w:tabs>
              <w:spacing w:line="360" w:lineRule="auto"/>
              <w:ind w:right="28"/>
              <w:jc w:val="both"/>
              <w:rPr>
                <w:rFonts w:ascii="Arial" w:hAnsi="Arial" w:cs="Arial"/>
                <w:sz w:val="20"/>
                <w:szCs w:val="20"/>
              </w:rPr>
            </w:pPr>
            <w:r w:rsidRPr="008212A9">
              <w:rPr>
                <w:rFonts w:ascii="Arial" w:hAnsi="Arial" w:cs="Arial"/>
                <w:sz w:val="20"/>
                <w:szCs w:val="20"/>
              </w:rPr>
              <w:t>What are the anticipated applications of these thiolate complexes? Could the authors briefly elaborate on the future scope in catalysis, electronics, or medicine?</w:t>
            </w:r>
          </w:p>
          <w:p w14:paraId="49027AB0" w14:textId="77777777" w:rsidR="004A1BC9" w:rsidRPr="008212A9" w:rsidRDefault="004A1BC9" w:rsidP="004A1BC9">
            <w:pPr>
              <w:pStyle w:val="ListParagraph"/>
              <w:numPr>
                <w:ilvl w:val="0"/>
                <w:numId w:val="3"/>
              </w:numPr>
              <w:tabs>
                <w:tab w:val="left" w:pos="743"/>
              </w:tabs>
              <w:spacing w:line="360" w:lineRule="auto"/>
              <w:ind w:right="21"/>
              <w:jc w:val="both"/>
              <w:rPr>
                <w:rFonts w:ascii="Arial" w:hAnsi="Arial" w:cs="Arial"/>
                <w:sz w:val="20"/>
                <w:szCs w:val="20"/>
              </w:rPr>
            </w:pPr>
            <w:r w:rsidRPr="008212A9">
              <w:rPr>
                <w:rFonts w:ascii="Arial" w:hAnsi="Arial" w:cs="Arial"/>
                <w:sz w:val="20"/>
                <w:szCs w:val="20"/>
              </w:rPr>
              <w:t>All key results discussed in the manuscript (e.g., FT-IR spectra, mass spectra, elemental analysis comparisons, and proposed reaction mechanisms) should be supported with clearly labeled, high-resolution figures to enhance clarity and allow better interpretation of the data.</w:t>
            </w:r>
          </w:p>
          <w:p w14:paraId="7F298687" w14:textId="77777777" w:rsidR="004A1BC9" w:rsidRPr="008212A9" w:rsidRDefault="004A1BC9" w:rsidP="004A1BC9">
            <w:pPr>
              <w:pStyle w:val="ListParagraph"/>
              <w:numPr>
                <w:ilvl w:val="0"/>
                <w:numId w:val="3"/>
              </w:numPr>
              <w:tabs>
                <w:tab w:val="left" w:pos="743"/>
              </w:tabs>
              <w:spacing w:line="360" w:lineRule="auto"/>
              <w:ind w:right="25"/>
              <w:jc w:val="both"/>
              <w:rPr>
                <w:rFonts w:ascii="Arial" w:hAnsi="Arial" w:cs="Arial"/>
                <w:sz w:val="20"/>
                <w:szCs w:val="20"/>
              </w:rPr>
            </w:pPr>
            <w:r w:rsidRPr="008212A9">
              <w:rPr>
                <w:rFonts w:ascii="Arial" w:hAnsi="Arial" w:cs="Arial"/>
                <w:sz w:val="20"/>
                <w:szCs w:val="20"/>
              </w:rPr>
              <w:t>The Author includes several outdated references, and the citation list would benefit from the inclusion of more recent studies (from the last 5–7 years)</w:t>
            </w:r>
          </w:p>
          <w:p w14:paraId="771AEC04" w14:textId="77777777" w:rsidR="004A1BC9" w:rsidRPr="008212A9" w:rsidRDefault="004A1BC9" w:rsidP="00B64A3D">
            <w:pPr>
              <w:pStyle w:val="ListParagraph"/>
              <w:tabs>
                <w:tab w:val="left" w:pos="743"/>
              </w:tabs>
              <w:spacing w:line="360" w:lineRule="auto"/>
              <w:ind w:right="26" w:firstLine="0"/>
              <w:rPr>
                <w:rFonts w:ascii="Arial" w:hAnsi="Arial" w:cs="Arial"/>
                <w:sz w:val="20"/>
                <w:szCs w:val="20"/>
              </w:rPr>
            </w:pPr>
          </w:p>
          <w:p w14:paraId="5EDD42C6" w14:textId="77777777" w:rsidR="004A1BC9" w:rsidRPr="008212A9" w:rsidRDefault="004A1BC9" w:rsidP="007B2382">
            <w:pPr>
              <w:pStyle w:val="BodyText"/>
              <w:spacing w:before="1" w:line="360" w:lineRule="auto"/>
              <w:ind w:left="743" w:right="468"/>
              <w:rPr>
                <w:rFonts w:ascii="Arial" w:hAnsi="Arial" w:cs="Arial"/>
                <w:sz w:val="20"/>
                <w:szCs w:val="20"/>
              </w:rPr>
            </w:pPr>
          </w:p>
          <w:p w14:paraId="6957805E" w14:textId="77777777" w:rsidR="004A1BC9" w:rsidRPr="008212A9" w:rsidRDefault="004A1BC9" w:rsidP="007B2382">
            <w:pPr>
              <w:pStyle w:val="TableParagraph"/>
              <w:ind w:left="0"/>
              <w:rPr>
                <w:rFonts w:ascii="Arial" w:hAnsi="Arial" w:cs="Arial"/>
                <w:sz w:val="20"/>
                <w:szCs w:val="20"/>
              </w:rPr>
            </w:pPr>
          </w:p>
        </w:tc>
        <w:tc>
          <w:tcPr>
            <w:tcW w:w="6445" w:type="dxa"/>
          </w:tcPr>
          <w:p w14:paraId="5CE47934" w14:textId="77777777" w:rsidR="004A1BC9" w:rsidRPr="008212A9" w:rsidRDefault="004A1BC9" w:rsidP="007B2382">
            <w:pPr>
              <w:pStyle w:val="TableParagraph"/>
              <w:ind w:left="0"/>
              <w:rPr>
                <w:rFonts w:ascii="Arial" w:hAnsi="Arial" w:cs="Arial"/>
                <w:sz w:val="20"/>
                <w:szCs w:val="20"/>
              </w:rPr>
            </w:pPr>
          </w:p>
        </w:tc>
      </w:tr>
    </w:tbl>
    <w:tbl>
      <w:tblPr>
        <w:tblpPr w:leftFromText="180" w:rightFromText="180" w:vertAnchor="text" w:horzAnchor="margin" w:tblpY="94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34"/>
        <w:gridCol w:w="8642"/>
        <w:gridCol w:w="5681"/>
      </w:tblGrid>
      <w:tr w:rsidR="008212A9" w:rsidRPr="008212A9" w14:paraId="13792809" w14:textId="77777777" w:rsidTr="008212A9">
        <w:trPr>
          <w:trHeight w:val="445"/>
        </w:trPr>
        <w:tc>
          <w:tcPr>
            <w:tcW w:w="21157" w:type="dxa"/>
            <w:gridSpan w:val="3"/>
            <w:tcBorders>
              <w:top w:val="nil"/>
              <w:left w:val="nil"/>
              <w:right w:val="nil"/>
            </w:tcBorders>
          </w:tcPr>
          <w:p w14:paraId="45CAE327" w14:textId="77777777" w:rsidR="008212A9" w:rsidRPr="008212A9" w:rsidRDefault="008212A9" w:rsidP="008212A9">
            <w:pPr>
              <w:pStyle w:val="TableParagraph"/>
              <w:spacing w:line="221" w:lineRule="exact"/>
              <w:ind w:left="112"/>
              <w:rPr>
                <w:rFonts w:ascii="Arial" w:hAnsi="Arial" w:cs="Arial"/>
                <w:b/>
                <w:sz w:val="20"/>
                <w:szCs w:val="20"/>
              </w:rPr>
            </w:pPr>
            <w:r w:rsidRPr="008212A9">
              <w:rPr>
                <w:rFonts w:ascii="Arial" w:hAnsi="Arial" w:cs="Arial"/>
                <w:b/>
                <w:color w:val="000000"/>
                <w:sz w:val="20"/>
                <w:szCs w:val="20"/>
                <w:highlight w:val="yellow"/>
                <w:u w:val="single"/>
              </w:rPr>
              <w:lastRenderedPageBreak/>
              <w:t>PART</w:t>
            </w:r>
            <w:r w:rsidRPr="008212A9">
              <w:rPr>
                <w:rFonts w:ascii="Arial" w:hAnsi="Arial" w:cs="Arial"/>
                <w:b/>
                <w:color w:val="000000"/>
                <w:spacing w:val="50"/>
                <w:sz w:val="20"/>
                <w:szCs w:val="20"/>
                <w:highlight w:val="yellow"/>
                <w:u w:val="single"/>
              </w:rPr>
              <w:t xml:space="preserve"> </w:t>
            </w:r>
            <w:r w:rsidRPr="008212A9">
              <w:rPr>
                <w:rFonts w:ascii="Arial" w:hAnsi="Arial" w:cs="Arial"/>
                <w:b/>
                <w:color w:val="000000"/>
                <w:spacing w:val="-5"/>
                <w:sz w:val="20"/>
                <w:szCs w:val="20"/>
                <w:highlight w:val="yellow"/>
                <w:u w:val="single"/>
              </w:rPr>
              <w:t>2:</w:t>
            </w:r>
          </w:p>
        </w:tc>
      </w:tr>
      <w:tr w:rsidR="008212A9" w:rsidRPr="008212A9" w14:paraId="40D3A789" w14:textId="77777777" w:rsidTr="008212A9">
        <w:trPr>
          <w:trHeight w:val="930"/>
        </w:trPr>
        <w:tc>
          <w:tcPr>
            <w:tcW w:w="6834" w:type="dxa"/>
            <w:tcBorders>
              <w:left w:val="single" w:sz="4" w:space="0" w:color="000000"/>
              <w:right w:val="single" w:sz="4" w:space="0" w:color="000000"/>
            </w:tcBorders>
          </w:tcPr>
          <w:p w14:paraId="2A01A515" w14:textId="77777777" w:rsidR="008212A9" w:rsidRPr="008212A9" w:rsidRDefault="008212A9" w:rsidP="008212A9">
            <w:pPr>
              <w:pStyle w:val="TableParagraph"/>
              <w:ind w:left="0"/>
              <w:rPr>
                <w:rFonts w:ascii="Arial" w:hAnsi="Arial" w:cs="Arial"/>
                <w:sz w:val="20"/>
                <w:szCs w:val="20"/>
              </w:rPr>
            </w:pPr>
          </w:p>
        </w:tc>
        <w:tc>
          <w:tcPr>
            <w:tcW w:w="8642" w:type="dxa"/>
            <w:tcBorders>
              <w:left w:val="single" w:sz="4" w:space="0" w:color="000000"/>
              <w:right w:val="single" w:sz="4" w:space="0" w:color="000000"/>
            </w:tcBorders>
          </w:tcPr>
          <w:p w14:paraId="1C26D8DE" w14:textId="77777777" w:rsidR="008212A9" w:rsidRPr="008212A9" w:rsidRDefault="008212A9" w:rsidP="008212A9">
            <w:pPr>
              <w:pStyle w:val="TableParagraph"/>
              <w:rPr>
                <w:rFonts w:ascii="Arial" w:hAnsi="Arial" w:cs="Arial"/>
                <w:b/>
                <w:sz w:val="20"/>
                <w:szCs w:val="20"/>
              </w:rPr>
            </w:pPr>
            <w:r w:rsidRPr="008212A9">
              <w:rPr>
                <w:rFonts w:ascii="Arial" w:hAnsi="Arial" w:cs="Arial"/>
                <w:b/>
                <w:sz w:val="20"/>
                <w:szCs w:val="20"/>
              </w:rPr>
              <w:t>Reviewer’s</w:t>
            </w:r>
            <w:r w:rsidRPr="008212A9">
              <w:rPr>
                <w:rFonts w:ascii="Arial" w:hAnsi="Arial" w:cs="Arial"/>
                <w:b/>
                <w:spacing w:val="-7"/>
                <w:sz w:val="20"/>
                <w:szCs w:val="20"/>
              </w:rPr>
              <w:t xml:space="preserve"> </w:t>
            </w:r>
            <w:r w:rsidRPr="008212A9">
              <w:rPr>
                <w:rFonts w:ascii="Arial" w:hAnsi="Arial" w:cs="Arial"/>
                <w:b/>
                <w:spacing w:val="-2"/>
                <w:sz w:val="20"/>
                <w:szCs w:val="20"/>
              </w:rPr>
              <w:t>comment</w:t>
            </w:r>
          </w:p>
        </w:tc>
        <w:tc>
          <w:tcPr>
            <w:tcW w:w="5681" w:type="dxa"/>
            <w:tcBorders>
              <w:left w:val="single" w:sz="4" w:space="0" w:color="000000"/>
              <w:right w:val="single" w:sz="4" w:space="0" w:color="000000"/>
            </w:tcBorders>
          </w:tcPr>
          <w:p w14:paraId="195A8602" w14:textId="77777777" w:rsidR="008212A9" w:rsidRPr="008212A9" w:rsidRDefault="008212A9" w:rsidP="008212A9">
            <w:pPr>
              <w:pStyle w:val="TableParagraph"/>
              <w:ind w:left="4" w:right="126"/>
              <w:rPr>
                <w:rFonts w:ascii="Arial" w:hAnsi="Arial" w:cs="Arial"/>
                <w:i/>
                <w:sz w:val="20"/>
                <w:szCs w:val="20"/>
              </w:rPr>
            </w:pPr>
            <w:r w:rsidRPr="008212A9">
              <w:rPr>
                <w:rFonts w:ascii="Arial" w:hAnsi="Arial" w:cs="Arial"/>
                <w:b/>
                <w:sz w:val="20"/>
                <w:szCs w:val="20"/>
              </w:rPr>
              <w:t xml:space="preserve">Author’s comment </w:t>
            </w:r>
            <w:r w:rsidRPr="008212A9">
              <w:rPr>
                <w:rFonts w:ascii="Arial" w:hAnsi="Arial" w:cs="Arial"/>
                <w:i/>
                <w:sz w:val="20"/>
                <w:szCs w:val="20"/>
              </w:rPr>
              <w:t>(if agreed with the reviewer, correct the manuscript</w:t>
            </w:r>
            <w:r w:rsidRPr="008212A9">
              <w:rPr>
                <w:rFonts w:ascii="Arial" w:hAnsi="Arial" w:cs="Arial"/>
                <w:i/>
                <w:spacing w:val="-5"/>
                <w:sz w:val="20"/>
                <w:szCs w:val="20"/>
              </w:rPr>
              <w:t xml:space="preserve"> </w:t>
            </w:r>
            <w:r w:rsidRPr="008212A9">
              <w:rPr>
                <w:rFonts w:ascii="Arial" w:hAnsi="Arial" w:cs="Arial"/>
                <w:i/>
                <w:sz w:val="20"/>
                <w:szCs w:val="20"/>
              </w:rPr>
              <w:t>and</w:t>
            </w:r>
            <w:r w:rsidRPr="008212A9">
              <w:rPr>
                <w:rFonts w:ascii="Arial" w:hAnsi="Arial" w:cs="Arial"/>
                <w:i/>
                <w:spacing w:val="-6"/>
                <w:sz w:val="20"/>
                <w:szCs w:val="20"/>
              </w:rPr>
              <w:t xml:space="preserve"> </w:t>
            </w:r>
            <w:r w:rsidRPr="008212A9">
              <w:rPr>
                <w:rFonts w:ascii="Arial" w:hAnsi="Arial" w:cs="Arial"/>
                <w:i/>
                <w:sz w:val="20"/>
                <w:szCs w:val="20"/>
              </w:rPr>
              <w:t>highlight</w:t>
            </w:r>
            <w:r w:rsidRPr="008212A9">
              <w:rPr>
                <w:rFonts w:ascii="Arial" w:hAnsi="Arial" w:cs="Arial"/>
                <w:i/>
                <w:spacing w:val="-5"/>
                <w:sz w:val="20"/>
                <w:szCs w:val="20"/>
              </w:rPr>
              <w:t xml:space="preserve"> </w:t>
            </w:r>
            <w:r w:rsidRPr="008212A9">
              <w:rPr>
                <w:rFonts w:ascii="Arial" w:hAnsi="Arial" w:cs="Arial"/>
                <w:i/>
                <w:sz w:val="20"/>
                <w:szCs w:val="20"/>
              </w:rPr>
              <w:t>that</w:t>
            </w:r>
            <w:r w:rsidRPr="008212A9">
              <w:rPr>
                <w:rFonts w:ascii="Arial" w:hAnsi="Arial" w:cs="Arial"/>
                <w:i/>
                <w:spacing w:val="-5"/>
                <w:sz w:val="20"/>
                <w:szCs w:val="20"/>
              </w:rPr>
              <w:t xml:space="preserve"> </w:t>
            </w:r>
            <w:r w:rsidRPr="008212A9">
              <w:rPr>
                <w:rFonts w:ascii="Arial" w:hAnsi="Arial" w:cs="Arial"/>
                <w:i/>
                <w:sz w:val="20"/>
                <w:szCs w:val="20"/>
              </w:rPr>
              <w:t>part</w:t>
            </w:r>
            <w:r w:rsidRPr="008212A9">
              <w:rPr>
                <w:rFonts w:ascii="Arial" w:hAnsi="Arial" w:cs="Arial"/>
                <w:i/>
                <w:spacing w:val="-5"/>
                <w:sz w:val="20"/>
                <w:szCs w:val="20"/>
              </w:rPr>
              <w:t xml:space="preserve"> </w:t>
            </w:r>
            <w:r w:rsidRPr="008212A9">
              <w:rPr>
                <w:rFonts w:ascii="Arial" w:hAnsi="Arial" w:cs="Arial"/>
                <w:i/>
                <w:sz w:val="20"/>
                <w:szCs w:val="20"/>
              </w:rPr>
              <w:t>in</w:t>
            </w:r>
            <w:r w:rsidRPr="008212A9">
              <w:rPr>
                <w:rFonts w:ascii="Arial" w:hAnsi="Arial" w:cs="Arial"/>
                <w:i/>
                <w:spacing w:val="-2"/>
                <w:sz w:val="20"/>
                <w:szCs w:val="20"/>
              </w:rPr>
              <w:t xml:space="preserve"> </w:t>
            </w:r>
            <w:r w:rsidRPr="008212A9">
              <w:rPr>
                <w:rFonts w:ascii="Arial" w:hAnsi="Arial" w:cs="Arial"/>
                <w:i/>
                <w:sz w:val="20"/>
                <w:szCs w:val="20"/>
              </w:rPr>
              <w:t>the</w:t>
            </w:r>
            <w:r w:rsidRPr="008212A9">
              <w:rPr>
                <w:rFonts w:ascii="Arial" w:hAnsi="Arial" w:cs="Arial"/>
                <w:i/>
                <w:spacing w:val="-5"/>
                <w:sz w:val="20"/>
                <w:szCs w:val="20"/>
              </w:rPr>
              <w:t xml:space="preserve"> </w:t>
            </w:r>
            <w:r w:rsidRPr="008212A9">
              <w:rPr>
                <w:rFonts w:ascii="Arial" w:hAnsi="Arial" w:cs="Arial"/>
                <w:i/>
                <w:sz w:val="20"/>
                <w:szCs w:val="20"/>
              </w:rPr>
              <w:t>manuscript.</w:t>
            </w:r>
            <w:r w:rsidRPr="008212A9">
              <w:rPr>
                <w:rFonts w:ascii="Arial" w:hAnsi="Arial" w:cs="Arial"/>
                <w:i/>
                <w:spacing w:val="-3"/>
                <w:sz w:val="20"/>
                <w:szCs w:val="20"/>
              </w:rPr>
              <w:t xml:space="preserve"> </w:t>
            </w:r>
            <w:r w:rsidRPr="008212A9">
              <w:rPr>
                <w:rFonts w:ascii="Arial" w:hAnsi="Arial" w:cs="Arial"/>
                <w:i/>
                <w:sz w:val="20"/>
                <w:szCs w:val="20"/>
              </w:rPr>
              <w:t>It</w:t>
            </w:r>
            <w:r w:rsidRPr="008212A9">
              <w:rPr>
                <w:rFonts w:ascii="Arial" w:hAnsi="Arial" w:cs="Arial"/>
                <w:i/>
                <w:spacing w:val="-5"/>
                <w:sz w:val="20"/>
                <w:szCs w:val="20"/>
              </w:rPr>
              <w:t xml:space="preserve"> </w:t>
            </w:r>
            <w:r w:rsidRPr="008212A9">
              <w:rPr>
                <w:rFonts w:ascii="Arial" w:hAnsi="Arial" w:cs="Arial"/>
                <w:i/>
                <w:sz w:val="20"/>
                <w:szCs w:val="20"/>
              </w:rPr>
              <w:t>is</w:t>
            </w:r>
            <w:r w:rsidRPr="008212A9">
              <w:rPr>
                <w:rFonts w:ascii="Arial" w:hAnsi="Arial" w:cs="Arial"/>
                <w:i/>
                <w:spacing w:val="-5"/>
                <w:sz w:val="20"/>
                <w:szCs w:val="20"/>
              </w:rPr>
              <w:t xml:space="preserve"> </w:t>
            </w:r>
            <w:r w:rsidRPr="008212A9">
              <w:rPr>
                <w:rFonts w:ascii="Arial" w:hAnsi="Arial" w:cs="Arial"/>
                <w:i/>
                <w:sz w:val="20"/>
                <w:szCs w:val="20"/>
              </w:rPr>
              <w:t>mandatory that authors should write his/her feedback here)</w:t>
            </w:r>
          </w:p>
        </w:tc>
      </w:tr>
      <w:tr w:rsidR="008212A9" w:rsidRPr="008212A9" w14:paraId="2AD19350" w14:textId="77777777" w:rsidTr="008212A9">
        <w:trPr>
          <w:trHeight w:val="920"/>
        </w:trPr>
        <w:tc>
          <w:tcPr>
            <w:tcW w:w="6834" w:type="dxa"/>
            <w:tcBorders>
              <w:left w:val="single" w:sz="4" w:space="0" w:color="000000"/>
              <w:bottom w:val="single" w:sz="4" w:space="0" w:color="000000"/>
              <w:right w:val="single" w:sz="4" w:space="0" w:color="000000"/>
            </w:tcBorders>
          </w:tcPr>
          <w:p w14:paraId="12CEFE13" w14:textId="77777777" w:rsidR="008212A9" w:rsidRPr="008212A9" w:rsidRDefault="008212A9" w:rsidP="008212A9">
            <w:pPr>
              <w:pStyle w:val="TableParagraph"/>
              <w:spacing w:before="229"/>
              <w:rPr>
                <w:rFonts w:ascii="Arial" w:hAnsi="Arial" w:cs="Arial"/>
                <w:b/>
                <w:sz w:val="20"/>
                <w:szCs w:val="20"/>
              </w:rPr>
            </w:pPr>
            <w:r w:rsidRPr="008212A9">
              <w:rPr>
                <w:rFonts w:ascii="Arial" w:hAnsi="Arial" w:cs="Arial"/>
                <w:b/>
                <w:sz w:val="20"/>
                <w:szCs w:val="20"/>
              </w:rPr>
              <w:t>Are</w:t>
            </w:r>
            <w:r w:rsidRPr="008212A9">
              <w:rPr>
                <w:rFonts w:ascii="Arial" w:hAnsi="Arial" w:cs="Arial"/>
                <w:b/>
                <w:spacing w:val="-4"/>
                <w:sz w:val="20"/>
                <w:szCs w:val="20"/>
              </w:rPr>
              <w:t xml:space="preserve"> </w:t>
            </w:r>
            <w:r w:rsidRPr="008212A9">
              <w:rPr>
                <w:rFonts w:ascii="Arial" w:hAnsi="Arial" w:cs="Arial"/>
                <w:b/>
                <w:sz w:val="20"/>
                <w:szCs w:val="20"/>
              </w:rPr>
              <w:t>there</w:t>
            </w:r>
            <w:r w:rsidRPr="008212A9">
              <w:rPr>
                <w:rFonts w:ascii="Arial" w:hAnsi="Arial" w:cs="Arial"/>
                <w:b/>
                <w:spacing w:val="-2"/>
                <w:sz w:val="20"/>
                <w:szCs w:val="20"/>
              </w:rPr>
              <w:t xml:space="preserve"> </w:t>
            </w:r>
            <w:r w:rsidRPr="008212A9">
              <w:rPr>
                <w:rFonts w:ascii="Arial" w:hAnsi="Arial" w:cs="Arial"/>
                <w:b/>
                <w:sz w:val="20"/>
                <w:szCs w:val="20"/>
              </w:rPr>
              <w:t>ethical</w:t>
            </w:r>
            <w:r w:rsidRPr="008212A9">
              <w:rPr>
                <w:rFonts w:ascii="Arial" w:hAnsi="Arial" w:cs="Arial"/>
                <w:b/>
                <w:spacing w:val="-3"/>
                <w:sz w:val="20"/>
                <w:szCs w:val="20"/>
              </w:rPr>
              <w:t xml:space="preserve"> </w:t>
            </w:r>
            <w:r w:rsidRPr="008212A9">
              <w:rPr>
                <w:rFonts w:ascii="Arial" w:hAnsi="Arial" w:cs="Arial"/>
                <w:b/>
                <w:sz w:val="20"/>
                <w:szCs w:val="20"/>
              </w:rPr>
              <w:t>issues</w:t>
            </w:r>
            <w:r w:rsidRPr="008212A9">
              <w:rPr>
                <w:rFonts w:ascii="Arial" w:hAnsi="Arial" w:cs="Arial"/>
                <w:b/>
                <w:spacing w:val="-4"/>
                <w:sz w:val="20"/>
                <w:szCs w:val="20"/>
              </w:rPr>
              <w:t xml:space="preserve"> </w:t>
            </w:r>
            <w:r w:rsidRPr="008212A9">
              <w:rPr>
                <w:rFonts w:ascii="Arial" w:hAnsi="Arial" w:cs="Arial"/>
                <w:b/>
                <w:sz w:val="20"/>
                <w:szCs w:val="20"/>
              </w:rPr>
              <w:t>in</w:t>
            </w:r>
            <w:r w:rsidRPr="008212A9">
              <w:rPr>
                <w:rFonts w:ascii="Arial" w:hAnsi="Arial" w:cs="Arial"/>
                <w:b/>
                <w:spacing w:val="-2"/>
                <w:sz w:val="20"/>
                <w:szCs w:val="20"/>
              </w:rPr>
              <w:t xml:space="preserve"> </w:t>
            </w:r>
            <w:r w:rsidRPr="008212A9">
              <w:rPr>
                <w:rFonts w:ascii="Arial" w:hAnsi="Arial" w:cs="Arial"/>
                <w:b/>
                <w:sz w:val="20"/>
                <w:szCs w:val="20"/>
              </w:rPr>
              <w:t>this</w:t>
            </w:r>
            <w:r w:rsidRPr="008212A9">
              <w:rPr>
                <w:rFonts w:ascii="Arial" w:hAnsi="Arial" w:cs="Arial"/>
                <w:b/>
                <w:spacing w:val="-3"/>
                <w:sz w:val="20"/>
                <w:szCs w:val="20"/>
              </w:rPr>
              <w:t xml:space="preserve"> </w:t>
            </w:r>
            <w:r w:rsidRPr="008212A9">
              <w:rPr>
                <w:rFonts w:ascii="Arial" w:hAnsi="Arial" w:cs="Arial"/>
                <w:b/>
                <w:spacing w:val="-2"/>
                <w:sz w:val="20"/>
                <w:szCs w:val="20"/>
              </w:rPr>
              <w:t>manuscript?</w:t>
            </w:r>
          </w:p>
        </w:tc>
        <w:tc>
          <w:tcPr>
            <w:tcW w:w="8642" w:type="dxa"/>
            <w:tcBorders>
              <w:left w:val="single" w:sz="4" w:space="0" w:color="000000"/>
              <w:bottom w:val="single" w:sz="4" w:space="0" w:color="000000"/>
              <w:right w:val="single" w:sz="4" w:space="0" w:color="000000"/>
            </w:tcBorders>
          </w:tcPr>
          <w:p w14:paraId="29F5E76F" w14:textId="77777777" w:rsidR="008212A9" w:rsidRPr="008212A9" w:rsidRDefault="008212A9" w:rsidP="008212A9">
            <w:pPr>
              <w:pStyle w:val="TableParagraph"/>
              <w:spacing w:before="229"/>
              <w:rPr>
                <w:rFonts w:ascii="Arial" w:hAnsi="Arial" w:cs="Arial"/>
                <w:sz w:val="20"/>
                <w:szCs w:val="20"/>
              </w:rPr>
            </w:pPr>
            <w:r w:rsidRPr="008212A9">
              <w:rPr>
                <w:rFonts w:ascii="Arial" w:hAnsi="Arial" w:cs="Arial"/>
                <w:spacing w:val="-5"/>
                <w:sz w:val="20"/>
                <w:szCs w:val="20"/>
              </w:rPr>
              <w:t>No</w:t>
            </w:r>
          </w:p>
        </w:tc>
        <w:tc>
          <w:tcPr>
            <w:tcW w:w="5681" w:type="dxa"/>
            <w:tcBorders>
              <w:left w:val="single" w:sz="4" w:space="0" w:color="000000"/>
              <w:bottom w:val="single" w:sz="4" w:space="0" w:color="000000"/>
              <w:right w:val="single" w:sz="4" w:space="0" w:color="000000"/>
            </w:tcBorders>
          </w:tcPr>
          <w:p w14:paraId="59BC6091" w14:textId="77777777" w:rsidR="008212A9" w:rsidRPr="008212A9" w:rsidRDefault="008212A9" w:rsidP="008212A9">
            <w:pPr>
              <w:pStyle w:val="TableParagraph"/>
              <w:ind w:left="0"/>
              <w:rPr>
                <w:rFonts w:ascii="Arial" w:hAnsi="Arial" w:cs="Arial"/>
                <w:sz w:val="20"/>
                <w:szCs w:val="20"/>
              </w:rPr>
            </w:pPr>
          </w:p>
        </w:tc>
      </w:tr>
    </w:tbl>
    <w:p w14:paraId="368EBB34" w14:textId="77777777" w:rsidR="004A1BC9" w:rsidRDefault="004A1BC9" w:rsidP="004A1BC9">
      <w:pPr>
        <w:pStyle w:val="TableParagraph"/>
        <w:rPr>
          <w:rFonts w:ascii="Arial" w:hAnsi="Arial" w:cs="Arial"/>
          <w:sz w:val="20"/>
          <w:szCs w:val="20"/>
        </w:rPr>
      </w:pPr>
    </w:p>
    <w:p w14:paraId="3A1261C8" w14:textId="77777777" w:rsidR="008212A9" w:rsidRPr="008212A9" w:rsidRDefault="008212A9" w:rsidP="008212A9"/>
    <w:p w14:paraId="5F15FF19" w14:textId="77777777" w:rsidR="008212A9" w:rsidRPr="008212A9" w:rsidRDefault="008212A9" w:rsidP="008212A9"/>
    <w:p w14:paraId="10C4F694" w14:textId="77777777" w:rsidR="008212A9" w:rsidRPr="008212A9" w:rsidRDefault="008212A9" w:rsidP="008212A9"/>
    <w:p w14:paraId="41DB45A9" w14:textId="77777777" w:rsidR="008212A9" w:rsidRPr="008212A9" w:rsidRDefault="008212A9" w:rsidP="008212A9"/>
    <w:p w14:paraId="35151FE5" w14:textId="77777777" w:rsidR="008212A9" w:rsidRPr="00A3760D" w:rsidRDefault="008212A9" w:rsidP="008212A9">
      <w:pPr>
        <w:pStyle w:val="Affiliation"/>
        <w:spacing w:after="0" w:line="240" w:lineRule="auto"/>
        <w:jc w:val="left"/>
        <w:rPr>
          <w:rFonts w:ascii="Arial" w:hAnsi="Arial" w:cs="Arial"/>
          <w:b/>
          <w:u w:val="single"/>
        </w:rPr>
      </w:pPr>
      <w:r w:rsidRPr="00A3760D">
        <w:rPr>
          <w:rFonts w:ascii="Arial" w:hAnsi="Arial" w:cs="Arial"/>
          <w:b/>
          <w:u w:val="single"/>
        </w:rPr>
        <w:t>Reviewer details:</w:t>
      </w:r>
    </w:p>
    <w:p w14:paraId="067569EA" w14:textId="77777777" w:rsidR="008212A9" w:rsidRPr="00A3760D" w:rsidRDefault="008212A9" w:rsidP="008212A9">
      <w:pPr>
        <w:pStyle w:val="Affiliation"/>
        <w:spacing w:after="0" w:line="240" w:lineRule="auto"/>
        <w:jc w:val="left"/>
        <w:rPr>
          <w:rFonts w:ascii="Arial" w:hAnsi="Arial" w:cs="Arial"/>
          <w:b/>
        </w:rPr>
      </w:pPr>
      <w:r w:rsidRPr="00A3760D">
        <w:rPr>
          <w:rFonts w:ascii="Arial" w:hAnsi="Arial" w:cs="Arial"/>
          <w:b/>
        </w:rPr>
        <w:t>Pankaj Kumar, India</w:t>
      </w:r>
    </w:p>
    <w:p w14:paraId="4DF40D75" w14:textId="623D51AE" w:rsidR="008212A9" w:rsidRPr="008212A9" w:rsidRDefault="008212A9" w:rsidP="008212A9">
      <w:pPr>
        <w:tabs>
          <w:tab w:val="left" w:pos="1842"/>
        </w:tabs>
      </w:pPr>
    </w:p>
    <w:p w14:paraId="0EE399C1" w14:textId="77777777" w:rsidR="008212A9" w:rsidRPr="008212A9" w:rsidRDefault="008212A9" w:rsidP="008212A9"/>
    <w:p w14:paraId="065EF836" w14:textId="77777777" w:rsidR="008212A9" w:rsidRPr="008212A9" w:rsidRDefault="008212A9" w:rsidP="008212A9"/>
    <w:p w14:paraId="2F9F27EA" w14:textId="77777777" w:rsidR="008212A9" w:rsidRPr="008212A9" w:rsidRDefault="008212A9" w:rsidP="008212A9"/>
    <w:p w14:paraId="14122304" w14:textId="77777777" w:rsidR="008212A9" w:rsidRPr="008212A9" w:rsidRDefault="008212A9" w:rsidP="008212A9"/>
    <w:p w14:paraId="2E894ECB" w14:textId="77777777" w:rsidR="008212A9" w:rsidRPr="008212A9" w:rsidRDefault="008212A9" w:rsidP="008212A9"/>
    <w:p w14:paraId="7F5B4839" w14:textId="77777777" w:rsidR="008212A9" w:rsidRPr="008212A9" w:rsidRDefault="008212A9" w:rsidP="008212A9"/>
    <w:p w14:paraId="3E63D10D" w14:textId="77777777" w:rsidR="008212A9" w:rsidRPr="008212A9" w:rsidRDefault="008212A9" w:rsidP="008212A9"/>
    <w:p w14:paraId="3DECA131" w14:textId="77777777" w:rsidR="008212A9" w:rsidRPr="008212A9" w:rsidRDefault="008212A9" w:rsidP="008212A9"/>
    <w:p w14:paraId="66762411" w14:textId="77777777" w:rsidR="008212A9" w:rsidRPr="008212A9" w:rsidRDefault="008212A9" w:rsidP="008212A9">
      <w:pPr>
        <w:sectPr w:rsidR="008212A9" w:rsidRPr="008212A9">
          <w:pgSz w:w="23820" w:h="16840" w:orient="landscape"/>
          <w:pgMar w:top="2060" w:right="1275" w:bottom="880" w:left="1275" w:header="1841" w:footer="695" w:gutter="0"/>
          <w:cols w:space="720"/>
        </w:sectPr>
      </w:pPr>
    </w:p>
    <w:p w14:paraId="5D529C7B" w14:textId="77777777" w:rsidR="004A1BC9" w:rsidRPr="008212A9" w:rsidRDefault="004A1BC9" w:rsidP="004A1BC9">
      <w:pPr>
        <w:pStyle w:val="BodyText"/>
        <w:rPr>
          <w:rFonts w:ascii="Arial" w:hAnsi="Arial" w:cs="Arial"/>
          <w:sz w:val="20"/>
          <w:szCs w:val="20"/>
        </w:rPr>
      </w:pPr>
    </w:p>
    <w:p w14:paraId="454A01A3" w14:textId="77777777" w:rsidR="004A1BC9" w:rsidRPr="008212A9" w:rsidRDefault="004A1BC9" w:rsidP="004A1BC9">
      <w:pPr>
        <w:pStyle w:val="BodyText"/>
        <w:rPr>
          <w:rFonts w:ascii="Arial" w:hAnsi="Arial" w:cs="Arial"/>
          <w:sz w:val="20"/>
          <w:szCs w:val="20"/>
        </w:rPr>
      </w:pPr>
    </w:p>
    <w:p w14:paraId="432D93B8" w14:textId="77777777" w:rsidR="004A1BC9" w:rsidRPr="008212A9" w:rsidRDefault="004A1BC9" w:rsidP="004A1BC9">
      <w:pPr>
        <w:pStyle w:val="BodyText"/>
        <w:spacing w:before="53"/>
        <w:rPr>
          <w:rFonts w:ascii="Arial" w:hAnsi="Arial" w:cs="Arial"/>
          <w:sz w:val="20"/>
          <w:szCs w:val="20"/>
        </w:rPr>
      </w:pPr>
    </w:p>
    <w:p w14:paraId="1236171D" w14:textId="77777777" w:rsidR="00474BEE" w:rsidRPr="008212A9" w:rsidRDefault="00474BEE" w:rsidP="004A1BC9">
      <w:pPr>
        <w:rPr>
          <w:rFonts w:ascii="Arial" w:hAnsi="Arial" w:cs="Arial"/>
          <w:sz w:val="20"/>
          <w:szCs w:val="20"/>
        </w:rPr>
      </w:pPr>
    </w:p>
    <w:sectPr w:rsidR="00474BEE" w:rsidRPr="008212A9">
      <w:headerReference w:type="default" r:id="rId14"/>
      <w:footerReference w:type="default" r:id="rId15"/>
      <w:pgSz w:w="23820" w:h="16840" w:orient="landscape"/>
      <w:pgMar w:top="2060" w:right="1275" w:bottom="880" w:left="1275" w:header="1841"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D51E4" w14:textId="77777777" w:rsidR="00E17A61" w:rsidRDefault="00E17A61">
      <w:r>
        <w:separator/>
      </w:r>
    </w:p>
  </w:endnote>
  <w:endnote w:type="continuationSeparator" w:id="0">
    <w:p w14:paraId="0265734E" w14:textId="77777777" w:rsidR="00E17A61" w:rsidRDefault="00E1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56A62" w14:textId="77777777" w:rsidR="004A1BC9" w:rsidRDefault="004A1BC9">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435B4127" wp14:editId="1EDF3ADB">
              <wp:simplePos x="0" y="0"/>
              <wp:positionH relativeFrom="page">
                <wp:posOffset>901992</wp:posOffset>
              </wp:positionH>
              <wp:positionV relativeFrom="page">
                <wp:posOffset>10112185</wp:posOffset>
              </wp:positionV>
              <wp:extent cx="666750" cy="138430"/>
              <wp:effectExtent l="0" t="0" r="0" b="0"/>
              <wp:wrapNone/>
              <wp:docPr id="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138430"/>
                      </a:xfrm>
                      <a:prstGeom prst="rect">
                        <a:avLst/>
                      </a:prstGeom>
                    </wps:spPr>
                    <wps:txbx>
                      <w:txbxContent>
                        <w:p w14:paraId="21CB8D82" w14:textId="77777777" w:rsidR="004A1BC9" w:rsidRDefault="004A1BC9">
                          <w:pPr>
                            <w:spacing w:before="13"/>
                            <w:ind w:left="20"/>
                            <w:rPr>
                              <w:sz w:val="16"/>
                            </w:rPr>
                          </w:pPr>
                          <w:r>
                            <w:rPr>
                              <w:sz w:val="16"/>
                            </w:rPr>
                            <w:t xml:space="preserve">Created by: </w:t>
                          </w:r>
                          <w:r>
                            <w:rPr>
                              <w:spacing w:val="-5"/>
                              <w:sz w:val="16"/>
                            </w:rPr>
                            <w:t>DR</w:t>
                          </w:r>
                        </w:p>
                      </w:txbxContent>
                    </wps:txbx>
                    <wps:bodyPr wrap="square" lIns="0" tIns="0" rIns="0" bIns="0" rtlCol="0">
                      <a:noAutofit/>
                    </wps:bodyPr>
                  </wps:wsp>
                </a:graphicData>
              </a:graphic>
            </wp:anchor>
          </w:drawing>
        </mc:Choice>
        <mc:Fallback>
          <w:pict>
            <v:shapetype w14:anchorId="435B4127" id="_x0000_t202" coordsize="21600,21600" o:spt="202" path="m,l,21600r21600,l21600,xe">
              <v:stroke joinstyle="miter"/>
              <v:path gradientshapeok="t" o:connecttype="rect"/>
            </v:shapetype>
            <v:shape id="Textbox 2" o:spid="_x0000_s1027" type="#_x0000_t202" style="position:absolute;margin-left:71pt;margin-top:796.25pt;width:52.5pt;height:10.9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" filled="f" stroked="f">
              <v:textbox inset="0,0,0,0">
                <w:txbxContent>
                  <w:p w14:paraId="21CB8D82" w14:textId="77777777" w:rsidR="004A1BC9" w:rsidRDefault="004A1BC9">
                    <w:pPr>
                      <w:spacing w:before="13"/>
                      <w:ind w:left="20"/>
                      <w:rPr>
                        <w:sz w:val="16"/>
                      </w:rPr>
                    </w:pPr>
                    <w:r>
                      <w:rPr>
                        <w:sz w:val="16"/>
                      </w:rPr>
                      <w:t xml:space="preserve">Created by: </w:t>
                    </w:r>
                    <w:r>
                      <w:rPr>
                        <w:spacing w:val="-5"/>
                        <w:sz w:val="16"/>
                      </w:rPr>
                      <w:t>DR</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74E1942F" wp14:editId="0CFECADC">
              <wp:simplePos x="0" y="0"/>
              <wp:positionH relativeFrom="page">
                <wp:posOffset>2615564</wp:posOffset>
              </wp:positionH>
              <wp:positionV relativeFrom="page">
                <wp:posOffset>10112185</wp:posOffset>
              </wp:positionV>
              <wp:extent cx="708660" cy="138430"/>
              <wp:effectExtent l="0" t="0" r="0" b="0"/>
              <wp:wrapNone/>
              <wp:docPr id="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8430"/>
                      </a:xfrm>
                      <a:prstGeom prst="rect">
                        <a:avLst/>
                      </a:prstGeom>
                    </wps:spPr>
                    <wps:txbx>
                      <w:txbxContent>
                        <w:p w14:paraId="4043AE4E" w14:textId="77777777" w:rsidR="004A1BC9" w:rsidRDefault="004A1BC9">
                          <w:pPr>
                            <w:spacing w:before="13"/>
                            <w:ind w:left="20"/>
                            <w:rPr>
                              <w:sz w:val="16"/>
                            </w:rPr>
                          </w:pPr>
                          <w:r>
                            <w:rPr>
                              <w:sz w:val="16"/>
                            </w:rPr>
                            <w:t xml:space="preserve">Checked by: </w:t>
                          </w:r>
                          <w:r>
                            <w:rPr>
                              <w:spacing w:val="-5"/>
                              <w:sz w:val="16"/>
                            </w:rPr>
                            <w:t>PM</w:t>
                          </w:r>
                        </w:p>
                      </w:txbxContent>
                    </wps:txbx>
                    <wps:bodyPr wrap="square" lIns="0" tIns="0" rIns="0" bIns="0" rtlCol="0">
                      <a:noAutofit/>
                    </wps:bodyPr>
                  </wps:wsp>
                </a:graphicData>
              </a:graphic>
            </wp:anchor>
          </w:drawing>
        </mc:Choice>
        <mc:Fallback>
          <w:pict>
            <v:shape w14:anchorId="74E1942F" id="Textbox 3" o:spid="_x0000_s1028" type="#_x0000_t202" style="position:absolute;margin-left:205.95pt;margin-top:796.25pt;width:55.8pt;height:10.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" filled="f" stroked="f">
              <v:textbox inset="0,0,0,0">
                <w:txbxContent>
                  <w:p w14:paraId="4043AE4E" w14:textId="77777777" w:rsidR="004A1BC9" w:rsidRDefault="004A1BC9">
                    <w:pPr>
                      <w:spacing w:before="13"/>
                      <w:ind w:left="20"/>
                      <w:rPr>
                        <w:sz w:val="16"/>
                      </w:rPr>
                    </w:pPr>
                    <w:r>
                      <w:rPr>
                        <w:sz w:val="16"/>
                      </w:rPr>
                      <w:t xml:space="preserve">Checked by: </w:t>
                    </w:r>
                    <w:r>
                      <w:rPr>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5B91019" wp14:editId="47AB4F12">
              <wp:simplePos x="0" y="0"/>
              <wp:positionH relativeFrom="page">
                <wp:posOffset>4442459</wp:posOffset>
              </wp:positionH>
              <wp:positionV relativeFrom="page">
                <wp:posOffset>10112185</wp:posOffset>
              </wp:positionV>
              <wp:extent cx="861694" cy="138430"/>
              <wp:effectExtent l="0" t="0" r="0" b="0"/>
              <wp:wrapNone/>
              <wp:docPr id="1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8430"/>
                      </a:xfrm>
                      <a:prstGeom prst="rect">
                        <a:avLst/>
                      </a:prstGeom>
                    </wps:spPr>
                    <wps:txbx>
                      <w:txbxContent>
                        <w:p w14:paraId="5372AE48" w14:textId="77777777" w:rsidR="004A1BC9" w:rsidRDefault="004A1BC9">
                          <w:pPr>
                            <w:spacing w:before="13"/>
                            <w:ind w:left="20"/>
                            <w:rPr>
                              <w:sz w:val="16"/>
                            </w:rPr>
                          </w:pPr>
                          <w:r>
                            <w:rPr>
                              <w:sz w:val="16"/>
                            </w:rPr>
                            <w:t>Approved</w:t>
                          </w:r>
                          <w:r>
                            <w:rPr>
                              <w:spacing w:val="1"/>
                              <w:sz w:val="16"/>
                            </w:rPr>
                            <w:t xml:space="preserve"> </w:t>
                          </w:r>
                          <w:r>
                            <w:rPr>
                              <w:sz w:val="16"/>
                            </w:rPr>
                            <w:t xml:space="preserve">by: </w:t>
                          </w:r>
                          <w:r>
                            <w:rPr>
                              <w:spacing w:val="-5"/>
                              <w:sz w:val="16"/>
                            </w:rPr>
                            <w:t>MBM</w:t>
                          </w:r>
                        </w:p>
                      </w:txbxContent>
                    </wps:txbx>
                    <wps:bodyPr wrap="square" lIns="0" tIns="0" rIns="0" bIns="0" rtlCol="0">
                      <a:noAutofit/>
                    </wps:bodyPr>
                  </wps:wsp>
                </a:graphicData>
              </a:graphic>
            </wp:anchor>
          </w:drawing>
        </mc:Choice>
        <mc:Fallback>
          <w:pict>
            <v:shape w14:anchorId="25B91019" id="Textbox 4" o:spid="_x0000_s1029" type="#_x0000_t202" style="position:absolute;margin-left:349.8pt;margin-top:796.25pt;width:67.85pt;height:10.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" filled="f" stroked="f">
              <v:textbox inset="0,0,0,0">
                <w:txbxContent>
                  <w:p w14:paraId="5372AE48" w14:textId="77777777" w:rsidR="004A1BC9" w:rsidRDefault="004A1BC9">
                    <w:pPr>
                      <w:spacing w:before="13"/>
                      <w:ind w:left="20"/>
                      <w:rPr>
                        <w:sz w:val="16"/>
                      </w:rPr>
                    </w:pPr>
                    <w:r>
                      <w:rPr>
                        <w:sz w:val="16"/>
                      </w:rPr>
                      <w:t>Approved</w:t>
                    </w:r>
                    <w:r>
                      <w:rPr>
                        <w:spacing w:val="1"/>
                        <w:sz w:val="16"/>
                      </w:rPr>
                      <w:t xml:space="preserve"> </w:t>
                    </w:r>
                    <w:r>
                      <w:rPr>
                        <w:sz w:val="16"/>
                      </w:rPr>
                      <w:t xml:space="preserve">by: </w:t>
                    </w:r>
                    <w:r>
                      <w:rPr>
                        <w:spacing w:val="-5"/>
                        <w:sz w:val="16"/>
                      </w:rPr>
                      <w:t>MBM</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2054407" wp14:editId="6F0F75E4">
              <wp:simplePos x="0" y="0"/>
              <wp:positionH relativeFrom="page">
                <wp:posOffset>6846443</wp:posOffset>
              </wp:positionH>
              <wp:positionV relativeFrom="page">
                <wp:posOffset>10112185</wp:posOffset>
              </wp:positionV>
              <wp:extent cx="1020444" cy="138430"/>
              <wp:effectExtent l="0" t="0" r="0" b="0"/>
              <wp:wrapNone/>
              <wp:docPr id="1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38430"/>
                      </a:xfrm>
                      <a:prstGeom prst="rect">
                        <a:avLst/>
                      </a:prstGeom>
                    </wps:spPr>
                    <wps:txbx>
                      <w:txbxContent>
                        <w:p w14:paraId="7733D507" w14:textId="77777777" w:rsidR="004A1BC9" w:rsidRDefault="004A1BC9">
                          <w:pPr>
                            <w:spacing w:before="13"/>
                            <w:ind w:left="20"/>
                            <w:rPr>
                              <w:sz w:val="16"/>
                            </w:rPr>
                          </w:pPr>
                          <w:r>
                            <w:rPr>
                              <w:sz w:val="16"/>
                            </w:rPr>
                            <w:t>Version:</w:t>
                          </w:r>
                          <w:r>
                            <w:rPr>
                              <w:spacing w:val="-4"/>
                              <w:sz w:val="16"/>
                            </w:rPr>
                            <w:t xml:space="preserve"> </w:t>
                          </w:r>
                          <w:r>
                            <w:rPr>
                              <w:sz w:val="16"/>
                            </w:rPr>
                            <w:t>3 (05-12-</w:t>
                          </w:r>
                          <w:r>
                            <w:rPr>
                              <w:spacing w:val="-2"/>
                              <w:sz w:val="16"/>
                            </w:rPr>
                            <w:t>2024)</w:t>
                          </w:r>
                        </w:p>
                      </w:txbxContent>
                    </wps:txbx>
                    <wps:bodyPr wrap="square" lIns="0" tIns="0" rIns="0" bIns="0" rtlCol="0">
                      <a:noAutofit/>
                    </wps:bodyPr>
                  </wps:wsp>
                </a:graphicData>
              </a:graphic>
            </wp:anchor>
          </w:drawing>
        </mc:Choice>
        <mc:Fallback>
          <w:pict>
            <v:shape w14:anchorId="12054407" id="Textbox 5" o:spid="_x0000_s1030" type="#_x0000_t202" style="position:absolute;margin-left:539.1pt;margin-top:796.25pt;width:80.35pt;height:10.9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" filled="f" stroked="f">
              <v:textbox inset="0,0,0,0">
                <w:txbxContent>
                  <w:p w14:paraId="7733D507" w14:textId="77777777" w:rsidR="004A1BC9" w:rsidRDefault="004A1BC9">
                    <w:pPr>
                      <w:spacing w:before="13"/>
                      <w:ind w:left="20"/>
                      <w:rPr>
                        <w:sz w:val="16"/>
                      </w:rPr>
                    </w:pPr>
                    <w:r>
                      <w:rPr>
                        <w:sz w:val="16"/>
                      </w:rPr>
                      <w:t>Version:</w:t>
                    </w:r>
                    <w:r>
                      <w:rPr>
                        <w:spacing w:val="-4"/>
                        <w:sz w:val="16"/>
                      </w:rPr>
                      <w:t xml:space="preserve"> </w:t>
                    </w:r>
                    <w:r>
                      <w:rPr>
                        <w:sz w:val="16"/>
                      </w:rPr>
                      <w:t>3 (05-12-</w:t>
                    </w:r>
                    <w:r>
                      <w:rPr>
                        <w:spacing w:val="-2"/>
                        <w:sz w:val="16"/>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D9DC" w14:textId="77777777" w:rsidR="00693681" w:rsidRDefault="00474BEE">
    <w:pPr>
      <w:pStyle w:val="BodyText"/>
      <w:spacing w:line="14" w:lineRule="auto"/>
      <w:rPr>
        <w:sz w:val="20"/>
      </w:rPr>
    </w:pPr>
    <w:r>
      <w:rPr>
        <w:noProof/>
        <w:sz w:val="20"/>
      </w:rPr>
      <mc:AlternateContent>
        <mc:Choice Requires="wps">
          <w:drawing>
            <wp:anchor distT="0" distB="0" distL="0" distR="0" simplePos="0" relativeHeight="251651584" behindDoc="1" locked="0" layoutInCell="1" allowOverlap="1" wp14:anchorId="42B41CA3" wp14:editId="12BB7BE6">
              <wp:simplePos x="0" y="0"/>
              <wp:positionH relativeFrom="page">
                <wp:posOffset>901992</wp:posOffset>
              </wp:positionH>
              <wp:positionV relativeFrom="page">
                <wp:posOffset>10112185</wp:posOffset>
              </wp:positionV>
              <wp:extent cx="666750"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138430"/>
                      </a:xfrm>
                      <a:prstGeom prst="rect">
                        <a:avLst/>
                      </a:prstGeom>
                    </wps:spPr>
                    <wps:txbx>
                      <w:txbxContent>
                        <w:p w14:paraId="4D02CE63" w14:textId="77777777" w:rsidR="00693681" w:rsidRDefault="00474BEE">
                          <w:pPr>
                            <w:spacing w:before="13"/>
                            <w:ind w:left="20"/>
                            <w:rPr>
                              <w:sz w:val="16"/>
                            </w:rPr>
                          </w:pPr>
                          <w:r>
                            <w:rPr>
                              <w:sz w:val="16"/>
                            </w:rPr>
                            <w:t xml:space="preserve">Created by: </w:t>
                          </w:r>
                          <w:r>
                            <w:rPr>
                              <w:spacing w:val="-5"/>
                              <w:sz w:val="16"/>
                            </w:rPr>
                            <w:t>DR</w:t>
                          </w:r>
                        </w:p>
                      </w:txbxContent>
                    </wps:txbx>
                    <wps:bodyPr wrap="square" lIns="0" tIns="0" rIns="0" bIns="0" rtlCol="0">
                      <a:noAutofit/>
                    </wps:bodyPr>
                  </wps:wsp>
                </a:graphicData>
              </a:graphic>
            </wp:anchor>
          </w:drawing>
        </mc:Choice>
        <mc:Fallback>
          <w:pict>
            <v:shapetype w14:anchorId="42B41CA3" id="_x0000_t202" coordsize="21600,21600" o:spt="202" path="m,l,21600r21600,l21600,xe">
              <v:stroke joinstyle="miter"/>
              <v:path gradientshapeok="t" o:connecttype="rect"/>
            </v:shapetype>
            <v:shape id="_x0000_s1032" type="#_x0000_t202" style="position:absolute;margin-left:71pt;margin-top:796.25pt;width:52.5pt;height:10.9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" filled="f" stroked="f">
              <v:textbox inset="0,0,0,0">
                <w:txbxContent>
                  <w:p w14:paraId="4D02CE63" w14:textId="77777777" w:rsidR="00693681" w:rsidRDefault="00474BEE">
                    <w:pPr>
                      <w:spacing w:before="13"/>
                      <w:ind w:left="20"/>
                      <w:rPr>
                        <w:sz w:val="16"/>
                      </w:rPr>
                    </w:pPr>
                    <w:r>
                      <w:rPr>
                        <w:sz w:val="16"/>
                      </w:rPr>
                      <w:t xml:space="preserve">Created by: </w:t>
                    </w:r>
                    <w:r>
                      <w:rPr>
                        <w:spacing w:val="-5"/>
                        <w:sz w:val="16"/>
                      </w:rPr>
                      <w:t>DR</w:t>
                    </w:r>
                  </w:p>
                </w:txbxContent>
              </v:textbox>
              <w10:wrap anchorx="page" anchory="page"/>
            </v:shape>
          </w:pict>
        </mc:Fallback>
      </mc:AlternateContent>
    </w:r>
    <w:r>
      <w:rPr>
        <w:noProof/>
        <w:sz w:val="20"/>
      </w:rPr>
      <mc:AlternateContent>
        <mc:Choice Requires="wps">
          <w:drawing>
            <wp:anchor distT="0" distB="0" distL="0" distR="0" simplePos="0" relativeHeight="251652608" behindDoc="1" locked="0" layoutInCell="1" allowOverlap="1" wp14:anchorId="3D8CE27F" wp14:editId="60DA07F6">
              <wp:simplePos x="0" y="0"/>
              <wp:positionH relativeFrom="page">
                <wp:posOffset>2615564</wp:posOffset>
              </wp:positionH>
              <wp:positionV relativeFrom="page">
                <wp:posOffset>10112185</wp:posOffset>
              </wp:positionV>
              <wp:extent cx="708660"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8430"/>
                      </a:xfrm>
                      <a:prstGeom prst="rect">
                        <a:avLst/>
                      </a:prstGeom>
                    </wps:spPr>
                    <wps:txbx>
                      <w:txbxContent>
                        <w:p w14:paraId="4C445895" w14:textId="77777777" w:rsidR="00693681" w:rsidRDefault="00474BEE">
                          <w:pPr>
                            <w:spacing w:before="13"/>
                            <w:ind w:left="20"/>
                            <w:rPr>
                              <w:sz w:val="16"/>
                            </w:rPr>
                          </w:pPr>
                          <w:r>
                            <w:rPr>
                              <w:sz w:val="16"/>
                            </w:rPr>
                            <w:t xml:space="preserve">Checked by: </w:t>
                          </w:r>
                          <w:r>
                            <w:rPr>
                              <w:spacing w:val="-5"/>
                              <w:sz w:val="16"/>
                            </w:rPr>
                            <w:t>PM</w:t>
                          </w:r>
                        </w:p>
                      </w:txbxContent>
                    </wps:txbx>
                    <wps:bodyPr wrap="square" lIns="0" tIns="0" rIns="0" bIns="0" rtlCol="0">
                      <a:noAutofit/>
                    </wps:bodyPr>
                  </wps:wsp>
                </a:graphicData>
              </a:graphic>
            </wp:anchor>
          </w:drawing>
        </mc:Choice>
        <mc:Fallback>
          <w:pict>
            <v:shape w14:anchorId="3D8CE27F" id="_x0000_s1033" type="#_x0000_t202" style="position:absolute;margin-left:205.95pt;margin-top:796.25pt;width:55.8pt;height:10.9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" filled="f" stroked="f">
              <v:textbox inset="0,0,0,0">
                <w:txbxContent>
                  <w:p w14:paraId="4C445895" w14:textId="77777777" w:rsidR="00693681" w:rsidRDefault="00474BEE">
                    <w:pPr>
                      <w:spacing w:before="13"/>
                      <w:ind w:left="20"/>
                      <w:rPr>
                        <w:sz w:val="16"/>
                      </w:rPr>
                    </w:pPr>
                    <w:r>
                      <w:rPr>
                        <w:sz w:val="16"/>
                      </w:rPr>
                      <w:t xml:space="preserve">Checked by: </w:t>
                    </w:r>
                    <w:r>
                      <w:rPr>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251653632" behindDoc="1" locked="0" layoutInCell="1" allowOverlap="1" wp14:anchorId="277062CD" wp14:editId="1D8B24AC">
              <wp:simplePos x="0" y="0"/>
              <wp:positionH relativeFrom="page">
                <wp:posOffset>4442459</wp:posOffset>
              </wp:positionH>
              <wp:positionV relativeFrom="page">
                <wp:posOffset>10112185</wp:posOffset>
              </wp:positionV>
              <wp:extent cx="861694"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8430"/>
                      </a:xfrm>
                      <a:prstGeom prst="rect">
                        <a:avLst/>
                      </a:prstGeom>
                    </wps:spPr>
                    <wps:txbx>
                      <w:txbxContent>
                        <w:p w14:paraId="319B467D" w14:textId="77777777" w:rsidR="00693681" w:rsidRDefault="00474BEE">
                          <w:pPr>
                            <w:spacing w:before="13"/>
                            <w:ind w:left="20"/>
                            <w:rPr>
                              <w:sz w:val="16"/>
                            </w:rPr>
                          </w:pPr>
                          <w:r>
                            <w:rPr>
                              <w:sz w:val="16"/>
                            </w:rPr>
                            <w:t>Approved</w:t>
                          </w:r>
                          <w:r>
                            <w:rPr>
                              <w:spacing w:val="1"/>
                              <w:sz w:val="16"/>
                            </w:rPr>
                            <w:t xml:space="preserve"> </w:t>
                          </w:r>
                          <w:r>
                            <w:rPr>
                              <w:sz w:val="16"/>
                            </w:rPr>
                            <w:t xml:space="preserve">by: </w:t>
                          </w:r>
                          <w:r>
                            <w:rPr>
                              <w:spacing w:val="-5"/>
                              <w:sz w:val="16"/>
                            </w:rPr>
                            <w:t>MBM</w:t>
                          </w:r>
                        </w:p>
                      </w:txbxContent>
                    </wps:txbx>
                    <wps:bodyPr wrap="square" lIns="0" tIns="0" rIns="0" bIns="0" rtlCol="0">
                      <a:noAutofit/>
                    </wps:bodyPr>
                  </wps:wsp>
                </a:graphicData>
              </a:graphic>
            </wp:anchor>
          </w:drawing>
        </mc:Choice>
        <mc:Fallback>
          <w:pict>
            <v:shape w14:anchorId="277062CD" id="_x0000_s1034" type="#_x0000_t202" style="position:absolute;margin-left:349.8pt;margin-top:796.25pt;width:67.85pt;height:10.9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" filled="f" stroked="f">
              <v:textbox inset="0,0,0,0">
                <w:txbxContent>
                  <w:p w14:paraId="319B467D" w14:textId="77777777" w:rsidR="00693681" w:rsidRDefault="00474BEE">
                    <w:pPr>
                      <w:spacing w:before="13"/>
                      <w:ind w:left="20"/>
                      <w:rPr>
                        <w:sz w:val="16"/>
                      </w:rPr>
                    </w:pPr>
                    <w:r>
                      <w:rPr>
                        <w:sz w:val="16"/>
                      </w:rPr>
                      <w:t>Approved</w:t>
                    </w:r>
                    <w:r>
                      <w:rPr>
                        <w:spacing w:val="1"/>
                        <w:sz w:val="16"/>
                      </w:rPr>
                      <w:t xml:space="preserve"> </w:t>
                    </w:r>
                    <w:r>
                      <w:rPr>
                        <w:sz w:val="16"/>
                      </w:rPr>
                      <w:t xml:space="preserve">by: </w:t>
                    </w:r>
                    <w:r>
                      <w:rPr>
                        <w:spacing w:val="-5"/>
                        <w:sz w:val="16"/>
                      </w:rPr>
                      <w:t>MBM</w:t>
                    </w:r>
                  </w:p>
                </w:txbxContent>
              </v:textbox>
              <w10:wrap anchorx="page" anchory="page"/>
            </v:shape>
          </w:pict>
        </mc:Fallback>
      </mc:AlternateContent>
    </w:r>
    <w:r>
      <w:rPr>
        <w:noProof/>
        <w:sz w:val="20"/>
      </w:rPr>
      <mc:AlternateContent>
        <mc:Choice Requires="wps">
          <w:drawing>
            <wp:anchor distT="0" distB="0" distL="0" distR="0" simplePos="0" relativeHeight="251654656" behindDoc="1" locked="0" layoutInCell="1" allowOverlap="1" wp14:anchorId="7E0A97EC" wp14:editId="777336D6">
              <wp:simplePos x="0" y="0"/>
              <wp:positionH relativeFrom="page">
                <wp:posOffset>6846443</wp:posOffset>
              </wp:positionH>
              <wp:positionV relativeFrom="page">
                <wp:posOffset>10112185</wp:posOffset>
              </wp:positionV>
              <wp:extent cx="1020444" cy="138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38430"/>
                      </a:xfrm>
                      <a:prstGeom prst="rect">
                        <a:avLst/>
                      </a:prstGeom>
                    </wps:spPr>
                    <wps:txbx>
                      <w:txbxContent>
                        <w:p w14:paraId="70A53534" w14:textId="77777777" w:rsidR="00693681" w:rsidRDefault="00474BEE">
                          <w:pPr>
                            <w:spacing w:before="13"/>
                            <w:ind w:left="20"/>
                            <w:rPr>
                              <w:sz w:val="16"/>
                            </w:rPr>
                          </w:pPr>
                          <w:r>
                            <w:rPr>
                              <w:sz w:val="16"/>
                            </w:rPr>
                            <w:t>Version:</w:t>
                          </w:r>
                          <w:r>
                            <w:rPr>
                              <w:spacing w:val="-4"/>
                              <w:sz w:val="16"/>
                            </w:rPr>
                            <w:t xml:space="preserve"> </w:t>
                          </w:r>
                          <w:r>
                            <w:rPr>
                              <w:sz w:val="16"/>
                            </w:rPr>
                            <w:t>3 (05-12-</w:t>
                          </w:r>
                          <w:r>
                            <w:rPr>
                              <w:spacing w:val="-2"/>
                              <w:sz w:val="16"/>
                            </w:rPr>
                            <w:t>2024)</w:t>
                          </w:r>
                        </w:p>
                      </w:txbxContent>
                    </wps:txbx>
                    <wps:bodyPr wrap="square" lIns="0" tIns="0" rIns="0" bIns="0" rtlCol="0">
                      <a:noAutofit/>
                    </wps:bodyPr>
                  </wps:wsp>
                </a:graphicData>
              </a:graphic>
            </wp:anchor>
          </w:drawing>
        </mc:Choice>
        <mc:Fallback>
          <w:pict>
            <v:shape w14:anchorId="7E0A97EC" id="_x0000_s1035" type="#_x0000_t202" style="position:absolute;margin-left:539.1pt;margin-top:796.25pt;width:80.35pt;height:10.9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" filled="f" stroked="f">
              <v:textbox inset="0,0,0,0">
                <w:txbxContent>
                  <w:p w14:paraId="70A53534" w14:textId="77777777" w:rsidR="00693681" w:rsidRDefault="00474BEE">
                    <w:pPr>
                      <w:spacing w:before="13"/>
                      <w:ind w:left="20"/>
                      <w:rPr>
                        <w:sz w:val="16"/>
                      </w:rPr>
                    </w:pPr>
                    <w:r>
                      <w:rPr>
                        <w:sz w:val="16"/>
                      </w:rPr>
                      <w:t>Version:</w:t>
                    </w:r>
                    <w:r>
                      <w:rPr>
                        <w:spacing w:val="-4"/>
                        <w:sz w:val="16"/>
                      </w:rPr>
                      <w:t xml:space="preserve"> </w:t>
                    </w:r>
                    <w:r>
                      <w:rPr>
                        <w:sz w:val="16"/>
                      </w:rPr>
                      <w:t>3 (05-12-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2ED6" w14:textId="77777777" w:rsidR="00E17A61" w:rsidRDefault="00E17A61">
      <w:r>
        <w:separator/>
      </w:r>
    </w:p>
  </w:footnote>
  <w:footnote w:type="continuationSeparator" w:id="0">
    <w:p w14:paraId="2C211BF7" w14:textId="77777777" w:rsidR="00E17A61" w:rsidRDefault="00E1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87A6" w14:textId="77777777" w:rsidR="004A1BC9" w:rsidRDefault="004A1BC9">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16BDAAE9" wp14:editId="05525A34">
              <wp:simplePos x="0" y="0"/>
              <wp:positionH relativeFrom="page">
                <wp:posOffset>901992</wp:posOffset>
              </wp:positionH>
              <wp:positionV relativeFrom="page">
                <wp:posOffset>1156427</wp:posOffset>
              </wp:positionV>
              <wp:extent cx="922655" cy="167640"/>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167640"/>
                      </a:xfrm>
                      <a:prstGeom prst="rect">
                        <a:avLst/>
                      </a:prstGeom>
                    </wps:spPr>
                    <wps:txbx>
                      <w:txbxContent>
                        <w:p w14:paraId="4F498665" w14:textId="77777777" w:rsidR="004A1BC9" w:rsidRDefault="004A1BC9">
                          <w:pPr>
                            <w:spacing w:before="13"/>
                            <w:ind w:left="20"/>
                            <w:rPr>
                              <w:rFonts w:ascii="Arial"/>
                              <w:b/>
                              <w:sz w:val="20"/>
                            </w:rPr>
                          </w:pPr>
                          <w:r>
                            <w:rPr>
                              <w:rFonts w:ascii="Arial"/>
                              <w:b/>
                              <w:color w:val="003399"/>
                              <w:sz w:val="20"/>
                              <w:u w:val="single" w:color="003399"/>
                            </w:rPr>
                            <w:t>Review</w:t>
                          </w:r>
                          <w:r>
                            <w:rPr>
                              <w:rFonts w:ascii="Arial"/>
                              <w:b/>
                              <w:color w:val="003399"/>
                              <w:spacing w:val="-4"/>
                              <w:sz w:val="20"/>
                              <w:u w:val="single" w:color="003399"/>
                            </w:rPr>
                            <w:t xml:space="preserve"> </w:t>
                          </w:r>
                          <w:r>
                            <w:rPr>
                              <w:rFonts w:ascii="Arial"/>
                              <w:b/>
                              <w:color w:val="003399"/>
                              <w:sz w:val="20"/>
                              <w:u w:val="single" w:color="003399"/>
                            </w:rPr>
                            <w:t>Form</w:t>
                          </w:r>
                          <w:r>
                            <w:rPr>
                              <w:rFonts w:ascii="Arial"/>
                              <w:b/>
                              <w:color w:val="003399"/>
                              <w:spacing w:val="2"/>
                              <w:sz w:val="20"/>
                              <w:u w:val="single" w:color="003399"/>
                            </w:rPr>
                            <w:t xml:space="preserve"> </w:t>
                          </w:r>
                          <w:r>
                            <w:rPr>
                              <w:rFonts w:ascii="Arial"/>
                              <w:b/>
                              <w:color w:val="003399"/>
                              <w:spacing w:val="-10"/>
                              <w:sz w:val="20"/>
                              <w:u w:val="single" w:color="003399"/>
                            </w:rPr>
                            <w:t>3</w:t>
                          </w:r>
                        </w:p>
                      </w:txbxContent>
                    </wps:txbx>
                    <wps:bodyPr wrap="square" lIns="0" tIns="0" rIns="0" bIns="0" rtlCol="0">
                      <a:noAutofit/>
                    </wps:bodyPr>
                  </wps:wsp>
                </a:graphicData>
              </a:graphic>
            </wp:anchor>
          </w:drawing>
        </mc:Choice>
        <mc:Fallback>
          <w:pict>
            <v:shapetype w14:anchorId="16BDAAE9" id="_x0000_t202" coordsize="21600,21600" o:spt="202" path="m,l,21600r21600,l21600,xe">
              <v:stroke joinstyle="miter"/>
              <v:path gradientshapeok="t" o:connecttype="rect"/>
            </v:shapetype>
            <v:shape id="Textbox 1" o:spid="_x0000_s1026" type="#_x0000_t202" style="position:absolute;margin-left:71pt;margin-top:91.05pt;width:72.65pt;height:13.2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" filled="f" stroked="f">
              <v:textbox inset="0,0,0,0">
                <w:txbxContent>
                  <w:p w14:paraId="4F498665" w14:textId="77777777" w:rsidR="004A1BC9" w:rsidRDefault="004A1BC9">
                    <w:pPr>
                      <w:spacing w:before="13"/>
                      <w:ind w:left="20"/>
                      <w:rPr>
                        <w:rFonts w:ascii="Arial"/>
                        <w:b/>
                        <w:sz w:val="20"/>
                      </w:rPr>
                    </w:pPr>
                    <w:r>
                      <w:rPr>
                        <w:rFonts w:ascii="Arial"/>
                        <w:b/>
                        <w:color w:val="003399"/>
                        <w:sz w:val="20"/>
                        <w:u w:val="single" w:color="003399"/>
                      </w:rPr>
                      <w:t>Review</w:t>
                    </w:r>
                    <w:r>
                      <w:rPr>
                        <w:rFonts w:ascii="Arial"/>
                        <w:b/>
                        <w:color w:val="003399"/>
                        <w:spacing w:val="-4"/>
                        <w:sz w:val="20"/>
                        <w:u w:val="single" w:color="003399"/>
                      </w:rPr>
                      <w:t xml:space="preserve"> </w:t>
                    </w:r>
                    <w:r>
                      <w:rPr>
                        <w:rFonts w:ascii="Arial"/>
                        <w:b/>
                        <w:color w:val="003399"/>
                        <w:sz w:val="20"/>
                        <w:u w:val="single" w:color="003399"/>
                      </w:rPr>
                      <w:t>Form</w:t>
                    </w:r>
                    <w:r>
                      <w:rPr>
                        <w:rFonts w:ascii="Arial"/>
                        <w:b/>
                        <w:color w:val="003399"/>
                        <w:spacing w:val="2"/>
                        <w:sz w:val="20"/>
                        <w:u w:val="single" w:color="003399"/>
                      </w:rPr>
                      <w:t xml:space="preserve"> </w:t>
                    </w:r>
                    <w:r>
                      <w:rPr>
                        <w:rFonts w:ascii="Arial"/>
                        <w:b/>
                        <w:color w:val="003399"/>
                        <w:spacing w:val="-10"/>
                        <w:sz w:val="20"/>
                        <w:u w:val="single" w:color="003399"/>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FED6" w14:textId="77777777" w:rsidR="00693681" w:rsidRDefault="00474BEE">
    <w:pPr>
      <w:pStyle w:val="BodyText"/>
      <w:spacing w:line="14" w:lineRule="auto"/>
      <w:rPr>
        <w:sz w:val="20"/>
      </w:rPr>
    </w:pPr>
    <w:r>
      <w:rPr>
        <w:noProof/>
        <w:sz w:val="20"/>
      </w:rPr>
      <mc:AlternateContent>
        <mc:Choice Requires="wps">
          <w:drawing>
            <wp:anchor distT="0" distB="0" distL="0" distR="0" simplePos="0" relativeHeight="251650560" behindDoc="1" locked="0" layoutInCell="1" allowOverlap="1" wp14:anchorId="3F2A9241" wp14:editId="5F39AD24">
              <wp:simplePos x="0" y="0"/>
              <wp:positionH relativeFrom="page">
                <wp:posOffset>901992</wp:posOffset>
              </wp:positionH>
              <wp:positionV relativeFrom="page">
                <wp:posOffset>1156427</wp:posOffset>
              </wp:positionV>
              <wp:extent cx="92265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167640"/>
                      </a:xfrm>
                      <a:prstGeom prst="rect">
                        <a:avLst/>
                      </a:prstGeom>
                    </wps:spPr>
                    <wps:txbx>
                      <w:txbxContent>
                        <w:p w14:paraId="4CAB8260" w14:textId="77777777" w:rsidR="00693681" w:rsidRDefault="00474BEE">
                          <w:pPr>
                            <w:spacing w:before="13"/>
                            <w:ind w:left="20"/>
                            <w:rPr>
                              <w:rFonts w:ascii="Arial"/>
                              <w:b/>
                              <w:sz w:val="20"/>
                            </w:rPr>
                          </w:pPr>
                          <w:r>
                            <w:rPr>
                              <w:rFonts w:ascii="Arial"/>
                              <w:b/>
                              <w:color w:val="003399"/>
                              <w:sz w:val="20"/>
                              <w:u w:val="single" w:color="003399"/>
                            </w:rPr>
                            <w:t>Review</w:t>
                          </w:r>
                          <w:r>
                            <w:rPr>
                              <w:rFonts w:ascii="Arial"/>
                              <w:b/>
                              <w:color w:val="003399"/>
                              <w:spacing w:val="-4"/>
                              <w:sz w:val="20"/>
                              <w:u w:val="single" w:color="003399"/>
                            </w:rPr>
                            <w:t xml:space="preserve"> </w:t>
                          </w:r>
                          <w:r>
                            <w:rPr>
                              <w:rFonts w:ascii="Arial"/>
                              <w:b/>
                              <w:color w:val="003399"/>
                              <w:sz w:val="20"/>
                              <w:u w:val="single" w:color="003399"/>
                            </w:rPr>
                            <w:t>Form</w:t>
                          </w:r>
                          <w:r>
                            <w:rPr>
                              <w:rFonts w:ascii="Arial"/>
                              <w:b/>
                              <w:color w:val="003399"/>
                              <w:spacing w:val="2"/>
                              <w:sz w:val="20"/>
                              <w:u w:val="single" w:color="003399"/>
                            </w:rPr>
                            <w:t xml:space="preserve"> </w:t>
                          </w:r>
                          <w:r>
                            <w:rPr>
                              <w:rFonts w:ascii="Arial"/>
                              <w:b/>
                              <w:color w:val="003399"/>
                              <w:spacing w:val="-10"/>
                              <w:sz w:val="20"/>
                              <w:u w:val="single" w:color="003399"/>
                            </w:rPr>
                            <w:t>3</w:t>
                          </w:r>
                        </w:p>
                      </w:txbxContent>
                    </wps:txbx>
                    <wps:bodyPr wrap="square" lIns="0" tIns="0" rIns="0" bIns="0" rtlCol="0">
                      <a:noAutofit/>
                    </wps:bodyPr>
                  </wps:wsp>
                </a:graphicData>
              </a:graphic>
            </wp:anchor>
          </w:drawing>
        </mc:Choice>
        <mc:Fallback>
          <w:pict>
            <v:shapetype w14:anchorId="3F2A9241" id="_x0000_t202" coordsize="21600,21600" o:spt="202" path="m,l,21600r21600,l21600,xe">
              <v:stroke joinstyle="miter"/>
              <v:path gradientshapeok="t" o:connecttype="rect"/>
            </v:shapetype>
            <v:shape id="_x0000_s1031" type="#_x0000_t202" style="position:absolute;margin-left:71pt;margin-top:91.05pt;width:72.65pt;height:13.2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" filled="f" stroked="f">
              <v:textbox inset="0,0,0,0">
                <w:txbxContent>
                  <w:p w14:paraId="4CAB8260" w14:textId="77777777" w:rsidR="00693681" w:rsidRDefault="00474BEE">
                    <w:pPr>
                      <w:spacing w:before="13"/>
                      <w:ind w:left="20"/>
                      <w:rPr>
                        <w:rFonts w:ascii="Arial"/>
                        <w:b/>
                        <w:sz w:val="20"/>
                      </w:rPr>
                    </w:pPr>
                    <w:r>
                      <w:rPr>
                        <w:rFonts w:ascii="Arial"/>
                        <w:b/>
                        <w:color w:val="003399"/>
                        <w:sz w:val="20"/>
                        <w:u w:val="single" w:color="003399"/>
                      </w:rPr>
                      <w:t>Review</w:t>
                    </w:r>
                    <w:r>
                      <w:rPr>
                        <w:rFonts w:ascii="Arial"/>
                        <w:b/>
                        <w:color w:val="003399"/>
                        <w:spacing w:val="-4"/>
                        <w:sz w:val="20"/>
                        <w:u w:val="single" w:color="003399"/>
                      </w:rPr>
                      <w:t xml:space="preserve"> </w:t>
                    </w:r>
                    <w:r>
                      <w:rPr>
                        <w:rFonts w:ascii="Arial"/>
                        <w:b/>
                        <w:color w:val="003399"/>
                        <w:sz w:val="20"/>
                        <w:u w:val="single" w:color="003399"/>
                      </w:rPr>
                      <w:t>Form</w:t>
                    </w:r>
                    <w:r>
                      <w:rPr>
                        <w:rFonts w:ascii="Arial"/>
                        <w:b/>
                        <w:color w:val="003399"/>
                        <w:spacing w:val="2"/>
                        <w:sz w:val="20"/>
                        <w:u w:val="single" w:color="003399"/>
                      </w:rPr>
                      <w:t xml:space="preserve"> </w:t>
                    </w:r>
                    <w:r>
                      <w:rPr>
                        <w:rFonts w:ascii="Arial"/>
                        <w:b/>
                        <w:color w:val="003399"/>
                        <w:spacing w:val="-10"/>
                        <w:sz w:val="2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7D3E"/>
    <w:multiLevelType w:val="hybridMultilevel"/>
    <w:tmpl w:val="18D88848"/>
    <w:lvl w:ilvl="0" w:tplc="CEBE0D4E">
      <w:numFmt w:val="bullet"/>
      <w:lvlText w:val=""/>
      <w:lvlJc w:val="left"/>
      <w:pPr>
        <w:ind w:left="828" w:hanging="360"/>
      </w:pPr>
      <w:rPr>
        <w:rFonts w:ascii="Symbol" w:eastAsia="Symbol" w:hAnsi="Symbol" w:cs="Symbol" w:hint="default"/>
        <w:b w:val="0"/>
        <w:bCs w:val="0"/>
        <w:i w:val="0"/>
        <w:iCs w:val="0"/>
        <w:spacing w:val="0"/>
        <w:w w:val="100"/>
        <w:sz w:val="20"/>
        <w:szCs w:val="20"/>
        <w:lang w:val="en-US" w:eastAsia="en-US" w:bidi="ar-SA"/>
      </w:rPr>
    </w:lvl>
    <w:lvl w:ilvl="1" w:tplc="DE2CDDBC">
      <w:numFmt w:val="bullet"/>
      <w:lvlText w:val="•"/>
      <w:lvlJc w:val="left"/>
      <w:pPr>
        <w:ind w:left="1672" w:hanging="360"/>
      </w:pPr>
      <w:rPr>
        <w:rFonts w:hint="default"/>
        <w:lang w:val="en-US" w:eastAsia="en-US" w:bidi="ar-SA"/>
      </w:rPr>
    </w:lvl>
    <w:lvl w:ilvl="2" w:tplc="013A815E">
      <w:numFmt w:val="bullet"/>
      <w:lvlText w:val="•"/>
      <w:lvlJc w:val="left"/>
      <w:pPr>
        <w:ind w:left="2525" w:hanging="360"/>
      </w:pPr>
      <w:rPr>
        <w:rFonts w:hint="default"/>
        <w:lang w:val="en-US" w:eastAsia="en-US" w:bidi="ar-SA"/>
      </w:rPr>
    </w:lvl>
    <w:lvl w:ilvl="3" w:tplc="5F1ABF8A">
      <w:numFmt w:val="bullet"/>
      <w:lvlText w:val="•"/>
      <w:lvlJc w:val="left"/>
      <w:pPr>
        <w:ind w:left="3378" w:hanging="360"/>
      </w:pPr>
      <w:rPr>
        <w:rFonts w:hint="default"/>
        <w:lang w:val="en-US" w:eastAsia="en-US" w:bidi="ar-SA"/>
      </w:rPr>
    </w:lvl>
    <w:lvl w:ilvl="4" w:tplc="944E13FC">
      <w:numFmt w:val="bullet"/>
      <w:lvlText w:val="•"/>
      <w:lvlJc w:val="left"/>
      <w:pPr>
        <w:ind w:left="4231" w:hanging="360"/>
      </w:pPr>
      <w:rPr>
        <w:rFonts w:hint="default"/>
        <w:lang w:val="en-US" w:eastAsia="en-US" w:bidi="ar-SA"/>
      </w:rPr>
    </w:lvl>
    <w:lvl w:ilvl="5" w:tplc="1D9E7982">
      <w:numFmt w:val="bullet"/>
      <w:lvlText w:val="•"/>
      <w:lvlJc w:val="left"/>
      <w:pPr>
        <w:ind w:left="5084" w:hanging="360"/>
      </w:pPr>
      <w:rPr>
        <w:rFonts w:hint="default"/>
        <w:lang w:val="en-US" w:eastAsia="en-US" w:bidi="ar-SA"/>
      </w:rPr>
    </w:lvl>
    <w:lvl w:ilvl="6" w:tplc="EB941AEC">
      <w:numFmt w:val="bullet"/>
      <w:lvlText w:val="•"/>
      <w:lvlJc w:val="left"/>
      <w:pPr>
        <w:ind w:left="5936" w:hanging="360"/>
      </w:pPr>
      <w:rPr>
        <w:rFonts w:hint="default"/>
        <w:lang w:val="en-US" w:eastAsia="en-US" w:bidi="ar-SA"/>
      </w:rPr>
    </w:lvl>
    <w:lvl w:ilvl="7" w:tplc="25407EAC">
      <w:numFmt w:val="bullet"/>
      <w:lvlText w:val="•"/>
      <w:lvlJc w:val="left"/>
      <w:pPr>
        <w:ind w:left="6789" w:hanging="360"/>
      </w:pPr>
      <w:rPr>
        <w:rFonts w:hint="default"/>
        <w:lang w:val="en-US" w:eastAsia="en-US" w:bidi="ar-SA"/>
      </w:rPr>
    </w:lvl>
    <w:lvl w:ilvl="8" w:tplc="30F48DDC">
      <w:numFmt w:val="bullet"/>
      <w:lvlText w:val="•"/>
      <w:lvlJc w:val="left"/>
      <w:pPr>
        <w:ind w:left="7642" w:hanging="360"/>
      </w:pPr>
      <w:rPr>
        <w:rFonts w:hint="default"/>
        <w:lang w:val="en-US" w:eastAsia="en-US" w:bidi="ar-SA"/>
      </w:rPr>
    </w:lvl>
  </w:abstractNum>
  <w:abstractNum w:abstractNumId="1" w15:restartNumberingAfterBreak="0">
    <w:nsid w:val="26C63B0B"/>
    <w:multiLevelType w:val="hybridMultilevel"/>
    <w:tmpl w:val="338AB162"/>
    <w:lvl w:ilvl="0" w:tplc="8084A65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B226EE">
      <w:numFmt w:val="bullet"/>
      <w:lvlText w:val="•"/>
      <w:lvlJc w:val="left"/>
      <w:pPr>
        <w:ind w:left="1573" w:hanging="360"/>
      </w:pPr>
      <w:rPr>
        <w:rFonts w:hint="default"/>
        <w:lang w:val="en-US" w:eastAsia="en-US" w:bidi="ar-SA"/>
      </w:rPr>
    </w:lvl>
    <w:lvl w:ilvl="2" w:tplc="BCC0962E">
      <w:numFmt w:val="bullet"/>
      <w:lvlText w:val="•"/>
      <w:lvlJc w:val="left"/>
      <w:pPr>
        <w:ind w:left="2406" w:hanging="360"/>
      </w:pPr>
      <w:rPr>
        <w:rFonts w:hint="default"/>
        <w:lang w:val="en-US" w:eastAsia="en-US" w:bidi="ar-SA"/>
      </w:rPr>
    </w:lvl>
    <w:lvl w:ilvl="3" w:tplc="078868F0">
      <w:numFmt w:val="bullet"/>
      <w:lvlText w:val="•"/>
      <w:lvlJc w:val="left"/>
      <w:pPr>
        <w:ind w:left="3239" w:hanging="360"/>
      </w:pPr>
      <w:rPr>
        <w:rFonts w:hint="default"/>
        <w:lang w:val="en-US" w:eastAsia="en-US" w:bidi="ar-SA"/>
      </w:rPr>
    </w:lvl>
    <w:lvl w:ilvl="4" w:tplc="3FEC9A36">
      <w:numFmt w:val="bullet"/>
      <w:lvlText w:val="•"/>
      <w:lvlJc w:val="left"/>
      <w:pPr>
        <w:ind w:left="4072" w:hanging="360"/>
      </w:pPr>
      <w:rPr>
        <w:rFonts w:hint="default"/>
        <w:lang w:val="en-US" w:eastAsia="en-US" w:bidi="ar-SA"/>
      </w:rPr>
    </w:lvl>
    <w:lvl w:ilvl="5" w:tplc="8384DA8C">
      <w:numFmt w:val="bullet"/>
      <w:lvlText w:val="•"/>
      <w:lvlJc w:val="left"/>
      <w:pPr>
        <w:ind w:left="4906" w:hanging="360"/>
      </w:pPr>
      <w:rPr>
        <w:rFonts w:hint="default"/>
        <w:lang w:val="en-US" w:eastAsia="en-US" w:bidi="ar-SA"/>
      </w:rPr>
    </w:lvl>
    <w:lvl w:ilvl="6" w:tplc="B84818B6">
      <w:numFmt w:val="bullet"/>
      <w:lvlText w:val="•"/>
      <w:lvlJc w:val="left"/>
      <w:pPr>
        <w:ind w:left="5739" w:hanging="360"/>
      </w:pPr>
      <w:rPr>
        <w:rFonts w:hint="default"/>
        <w:lang w:val="en-US" w:eastAsia="en-US" w:bidi="ar-SA"/>
      </w:rPr>
    </w:lvl>
    <w:lvl w:ilvl="7" w:tplc="5FD264D6">
      <w:numFmt w:val="bullet"/>
      <w:lvlText w:val="•"/>
      <w:lvlJc w:val="left"/>
      <w:pPr>
        <w:ind w:left="6572" w:hanging="360"/>
      </w:pPr>
      <w:rPr>
        <w:rFonts w:hint="default"/>
        <w:lang w:val="en-US" w:eastAsia="en-US" w:bidi="ar-SA"/>
      </w:rPr>
    </w:lvl>
    <w:lvl w:ilvl="8" w:tplc="D9427952">
      <w:numFmt w:val="bullet"/>
      <w:lvlText w:val="•"/>
      <w:lvlJc w:val="left"/>
      <w:pPr>
        <w:ind w:left="7405" w:hanging="360"/>
      </w:pPr>
      <w:rPr>
        <w:rFonts w:hint="default"/>
        <w:lang w:val="en-US" w:eastAsia="en-US" w:bidi="ar-SA"/>
      </w:rPr>
    </w:lvl>
  </w:abstractNum>
  <w:abstractNum w:abstractNumId="2" w15:restartNumberingAfterBreak="0">
    <w:nsid w:val="50F05F3B"/>
    <w:multiLevelType w:val="hybridMultilevel"/>
    <w:tmpl w:val="338AB162"/>
    <w:lvl w:ilvl="0" w:tplc="8084A65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B226EE">
      <w:numFmt w:val="bullet"/>
      <w:lvlText w:val="•"/>
      <w:lvlJc w:val="left"/>
      <w:pPr>
        <w:ind w:left="1573" w:hanging="360"/>
      </w:pPr>
      <w:rPr>
        <w:rFonts w:hint="default"/>
        <w:lang w:val="en-US" w:eastAsia="en-US" w:bidi="ar-SA"/>
      </w:rPr>
    </w:lvl>
    <w:lvl w:ilvl="2" w:tplc="BCC0962E">
      <w:numFmt w:val="bullet"/>
      <w:lvlText w:val="•"/>
      <w:lvlJc w:val="left"/>
      <w:pPr>
        <w:ind w:left="2406" w:hanging="360"/>
      </w:pPr>
      <w:rPr>
        <w:rFonts w:hint="default"/>
        <w:lang w:val="en-US" w:eastAsia="en-US" w:bidi="ar-SA"/>
      </w:rPr>
    </w:lvl>
    <w:lvl w:ilvl="3" w:tplc="078868F0">
      <w:numFmt w:val="bullet"/>
      <w:lvlText w:val="•"/>
      <w:lvlJc w:val="left"/>
      <w:pPr>
        <w:ind w:left="3239" w:hanging="360"/>
      </w:pPr>
      <w:rPr>
        <w:rFonts w:hint="default"/>
        <w:lang w:val="en-US" w:eastAsia="en-US" w:bidi="ar-SA"/>
      </w:rPr>
    </w:lvl>
    <w:lvl w:ilvl="4" w:tplc="3FEC9A36">
      <w:numFmt w:val="bullet"/>
      <w:lvlText w:val="•"/>
      <w:lvlJc w:val="left"/>
      <w:pPr>
        <w:ind w:left="4072" w:hanging="360"/>
      </w:pPr>
      <w:rPr>
        <w:rFonts w:hint="default"/>
        <w:lang w:val="en-US" w:eastAsia="en-US" w:bidi="ar-SA"/>
      </w:rPr>
    </w:lvl>
    <w:lvl w:ilvl="5" w:tplc="8384DA8C">
      <w:numFmt w:val="bullet"/>
      <w:lvlText w:val="•"/>
      <w:lvlJc w:val="left"/>
      <w:pPr>
        <w:ind w:left="4906" w:hanging="360"/>
      </w:pPr>
      <w:rPr>
        <w:rFonts w:hint="default"/>
        <w:lang w:val="en-US" w:eastAsia="en-US" w:bidi="ar-SA"/>
      </w:rPr>
    </w:lvl>
    <w:lvl w:ilvl="6" w:tplc="B84818B6">
      <w:numFmt w:val="bullet"/>
      <w:lvlText w:val="•"/>
      <w:lvlJc w:val="left"/>
      <w:pPr>
        <w:ind w:left="5739" w:hanging="360"/>
      </w:pPr>
      <w:rPr>
        <w:rFonts w:hint="default"/>
        <w:lang w:val="en-US" w:eastAsia="en-US" w:bidi="ar-SA"/>
      </w:rPr>
    </w:lvl>
    <w:lvl w:ilvl="7" w:tplc="5FD264D6">
      <w:numFmt w:val="bullet"/>
      <w:lvlText w:val="•"/>
      <w:lvlJc w:val="left"/>
      <w:pPr>
        <w:ind w:left="6572" w:hanging="360"/>
      </w:pPr>
      <w:rPr>
        <w:rFonts w:hint="default"/>
        <w:lang w:val="en-US" w:eastAsia="en-US" w:bidi="ar-SA"/>
      </w:rPr>
    </w:lvl>
    <w:lvl w:ilvl="8" w:tplc="D9427952">
      <w:numFmt w:val="bullet"/>
      <w:lvlText w:val="•"/>
      <w:lvlJc w:val="left"/>
      <w:pPr>
        <w:ind w:left="7405" w:hanging="360"/>
      </w:pPr>
      <w:rPr>
        <w:rFonts w:hint="default"/>
        <w:lang w:val="en-US" w:eastAsia="en-US" w:bidi="ar-SA"/>
      </w:rPr>
    </w:lvl>
  </w:abstractNum>
  <w:num w:numId="1" w16cid:durableId="651636289">
    <w:abstractNumId w:val="0"/>
  </w:num>
  <w:num w:numId="2" w16cid:durableId="610471942">
    <w:abstractNumId w:val="2"/>
  </w:num>
  <w:num w:numId="3" w16cid:durableId="1491822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93681"/>
    <w:rsid w:val="00082FAB"/>
    <w:rsid w:val="0014610C"/>
    <w:rsid w:val="00474BEE"/>
    <w:rsid w:val="004A1BC9"/>
    <w:rsid w:val="0060303A"/>
    <w:rsid w:val="00693681"/>
    <w:rsid w:val="008212A9"/>
    <w:rsid w:val="008D2615"/>
    <w:rsid w:val="00AA3E78"/>
    <w:rsid w:val="00AD5A89"/>
    <w:rsid w:val="00B64A3D"/>
    <w:rsid w:val="00BD7A15"/>
    <w:rsid w:val="00D62541"/>
    <w:rsid w:val="00D81CAE"/>
    <w:rsid w:val="00E1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B3B2"/>
  <w15:docId w15:val="{C2E27064-7BA2-4C8A-9D31-B733B4B4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43" w:hanging="360"/>
      <w:jc w:val="both"/>
    </w:pPr>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uiPriority w:val="1"/>
    <w:rsid w:val="00BD7A15"/>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0303A"/>
    <w:rPr>
      <w:color w:val="0000FF"/>
      <w:u w:val="single"/>
    </w:rPr>
  </w:style>
  <w:style w:type="paragraph" w:customStyle="1" w:styleId="Affiliation">
    <w:name w:val="Affiliation"/>
    <w:basedOn w:val="Normal"/>
    <w:rsid w:val="008212A9"/>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42/S0219581X24500108"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hyperlink" Target="https://doi.org/10.1016/j.scenv.2024.1001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15/ijmr-2023-034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16/j.ccr.2024.21575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10</cp:revision>
  <dcterms:created xsi:type="dcterms:W3CDTF">2025-07-14T11:57:00Z</dcterms:created>
  <dcterms:modified xsi:type="dcterms:W3CDTF">2025-07-19T12:04:00Z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LastSaved">
    <vt:filetime>2025-07-14T00:00:00Z</vt:filetime>
  </property>
  <property fmtid="{D5CDD505-2E9C-101B-9397-08002B2CF9AE}" pid="4" name="Producer">
    <vt:lpwstr>3-Heights(TM) PDF Security Shell 4.8.25.2 (http://www.pdf-tools.com)</vt:lpwstr>
  </property>
</Properties>
</file>