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1E3E4C2C" w:rsidR="0000007A" w:rsidRPr="00DE7D30" w:rsidRDefault="00D73404" w:rsidP="00054BC4">
            <w:pPr>
              <w:pStyle w:val="NormalWeb"/>
              <w:rPr>
                <w:rFonts w:ascii="Arial" w:hAnsi="Arial" w:cs="Arial"/>
                <w:b/>
                <w:bCs/>
                <w:szCs w:val="28"/>
                <w:u w:val="single"/>
              </w:rPr>
            </w:pPr>
            <w:r w:rsidRPr="00D73404">
              <w:rPr>
                <w:rFonts w:ascii="Arial" w:hAnsi="Arial" w:cs="Arial"/>
                <w:b/>
                <w:bCs/>
                <w:szCs w:val="28"/>
                <w:u w:val="single"/>
              </w:rPr>
              <w:t>Mathematical Modeling the Reflection and Transmission of Magneto-Thermoelastic Waves and Propagation of Surface Waves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3DD981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73404">
              <w:rPr>
                <w:rFonts w:ascii="Arial" w:hAnsi="Arial" w:cs="Arial"/>
                <w:b/>
                <w:bCs/>
                <w:szCs w:val="28"/>
                <w:lang w:val="en-GB"/>
              </w:rPr>
              <w:t>2922</w:t>
            </w:r>
          </w:p>
        </w:tc>
      </w:tr>
      <w:tr w:rsidR="00FF6B93" w:rsidRPr="00DE7D30" w14:paraId="05B60576" w14:textId="77777777" w:rsidTr="002109D6">
        <w:trPr>
          <w:trHeight w:val="331"/>
        </w:trPr>
        <w:tc>
          <w:tcPr>
            <w:tcW w:w="1234" w:type="pct"/>
          </w:tcPr>
          <w:p w14:paraId="0196A627" w14:textId="77777777" w:rsidR="00FF6B93" w:rsidRPr="00DE7D30" w:rsidRDefault="00FF6B93" w:rsidP="00FF6B93">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F950E82" w:rsidR="00FF6B93" w:rsidRPr="00DE7D30" w:rsidRDefault="00FF6B93" w:rsidP="00FF6B93">
            <w:pPr>
              <w:pStyle w:val="NormalWeb"/>
              <w:spacing w:before="0" w:beforeAutospacing="0" w:after="0" w:afterAutospacing="0"/>
              <w:rPr>
                <w:rFonts w:ascii="Arial" w:hAnsi="Arial" w:cs="Arial"/>
                <w:b/>
                <w:szCs w:val="28"/>
                <w:highlight w:val="yellow"/>
                <w:lang w:val="en-GB"/>
              </w:rPr>
            </w:pPr>
            <w:r w:rsidRPr="002813D6">
              <w:rPr>
                <w:rFonts w:ascii="Arial" w:hAnsi="Arial" w:cs="Arial"/>
                <w:b/>
                <w:szCs w:val="28"/>
                <w:lang w:val="en-GB"/>
              </w:rPr>
              <w:t xml:space="preserve">Mathematical </w:t>
            </w:r>
            <w:proofErr w:type="spellStart"/>
            <w:r w:rsidRPr="002813D6">
              <w:rPr>
                <w:rFonts w:ascii="Arial" w:hAnsi="Arial" w:cs="Arial"/>
                <w:b/>
                <w:szCs w:val="28"/>
                <w:lang w:val="en-GB"/>
              </w:rPr>
              <w:t>Modeling</w:t>
            </w:r>
            <w:proofErr w:type="spellEnd"/>
            <w:r w:rsidRPr="002813D6">
              <w:rPr>
                <w:rFonts w:ascii="Arial" w:hAnsi="Arial" w:cs="Arial"/>
                <w:b/>
                <w:szCs w:val="28"/>
                <w:lang w:val="en-GB"/>
              </w:rPr>
              <w:t xml:space="preserve"> the Reflection and Transmission of Magneto-</w:t>
            </w:r>
            <w:proofErr w:type="spellStart"/>
            <w:r w:rsidRPr="002813D6">
              <w:rPr>
                <w:rFonts w:ascii="Arial" w:hAnsi="Arial" w:cs="Arial"/>
                <w:b/>
                <w:szCs w:val="28"/>
                <w:lang w:val="en-GB"/>
              </w:rPr>
              <w:t>Thermoelastic</w:t>
            </w:r>
            <w:proofErr w:type="spellEnd"/>
            <w:r w:rsidRPr="002813D6">
              <w:rPr>
                <w:rFonts w:ascii="Arial" w:hAnsi="Arial" w:cs="Arial"/>
                <w:b/>
                <w:szCs w:val="28"/>
                <w:lang w:val="en-GB"/>
              </w:rPr>
              <w:t xml:space="preserve"> Waves and Propagation of Surface W</w:t>
            </w:r>
            <w:r>
              <w:rPr>
                <w:rFonts w:ascii="Arial" w:hAnsi="Arial" w:cs="Arial"/>
                <w:b/>
                <w:szCs w:val="28"/>
                <w:lang w:val="en-GB"/>
              </w:rPr>
              <w:t>aves and Their Applications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A4ABAA4" w:rsidR="00CF0BBB" w:rsidRPr="00DE7D30" w:rsidRDefault="00D7340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Complete Book</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9A591D"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77777777"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D73404">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B2D1EBC" w:rsidR="00F1171E" w:rsidRPr="00122E31" w:rsidRDefault="002F5DB5" w:rsidP="0099652B">
            <w:pPr>
              <w:pStyle w:val="ListParagraph"/>
              <w:ind w:left="0"/>
              <w:jc w:val="both"/>
              <w:rPr>
                <w:sz w:val="20"/>
                <w:szCs w:val="20"/>
                <w:lang w:val="en-GB"/>
              </w:rPr>
            </w:pPr>
            <w:r w:rsidRPr="00122E31">
              <w:rPr>
                <w:sz w:val="20"/>
                <w:szCs w:val="20"/>
              </w:rPr>
              <w:t xml:space="preserve">This manuscript offers significant contributions to the scientific community. Because models presented in this study can benefit practical applications, including petroleum extraction and industrial processes where wave propagation plays a key role​. </w:t>
            </w:r>
            <w:r w:rsidR="0099652B" w:rsidRPr="00122E31">
              <w:rPr>
                <w:sz w:val="20"/>
                <w:szCs w:val="20"/>
              </w:rPr>
              <w:t>H</w:t>
            </w:r>
            <w:r w:rsidR="00F67C5F" w:rsidRPr="00122E31">
              <w:rPr>
                <w:sz w:val="20"/>
                <w:szCs w:val="20"/>
              </w:rPr>
              <w:t>owever, there is a lack of apprehension</w:t>
            </w:r>
            <w:r w:rsidR="0099652B" w:rsidRPr="00122E31">
              <w:rPr>
                <w:sz w:val="20"/>
                <w:szCs w:val="20"/>
              </w:rPr>
              <w:t xml:space="preserve"> even if numerous topics are addressed here</w:t>
            </w:r>
            <w:r w:rsidR="00F67C5F" w:rsidRPr="00122E31">
              <w:rPr>
                <w:sz w:val="20"/>
                <w:szCs w:val="20"/>
              </w:rPr>
              <w:t xml:space="preserve">. The arrangement of the topics is inadequate, leading to challenges in comprehension. Consequently, despite the presence of many intriguing </w:t>
            </w:r>
            <w:proofErr w:type="spellStart"/>
            <w:r w:rsidR="00F67C5F" w:rsidRPr="00122E31">
              <w:rPr>
                <w:sz w:val="20"/>
                <w:szCs w:val="20"/>
              </w:rPr>
              <w:t>informations</w:t>
            </w:r>
            <w:proofErr w:type="spellEnd"/>
            <w:r w:rsidR="00F67C5F" w:rsidRPr="00122E31">
              <w:rPr>
                <w:sz w:val="20"/>
                <w:szCs w:val="20"/>
              </w:rPr>
              <w:t xml:space="preserve">, </w:t>
            </w:r>
            <w:r w:rsidR="0099652B" w:rsidRPr="00122E31">
              <w:rPr>
                <w:sz w:val="20"/>
                <w:szCs w:val="20"/>
              </w:rPr>
              <w:t>the</w:t>
            </w:r>
            <w:r w:rsidR="00F67C5F" w:rsidRPr="00122E31">
              <w:rPr>
                <w:sz w:val="20"/>
                <w:szCs w:val="20"/>
              </w:rPr>
              <w:t xml:space="preserve"> overall impression of the manuscript is </w:t>
            </w:r>
            <w:r w:rsidR="007F12E8" w:rsidRPr="00122E31">
              <w:rPr>
                <w:sz w:val="20"/>
                <w:szCs w:val="20"/>
              </w:rPr>
              <w:t>mediocre</w:t>
            </w:r>
            <w:r w:rsidR="00F67C5F" w:rsidRPr="00122E31">
              <w:rPr>
                <w:sz w:val="20"/>
                <w:szCs w:val="20"/>
              </w:rPr>
              <w: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4608B8">
        <w:trPr>
          <w:trHeight w:val="995"/>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BC81DBD" w14:textId="77777777" w:rsidR="00F1171E" w:rsidRPr="00122E31" w:rsidRDefault="007C7837" w:rsidP="009F70F1">
            <w:pPr>
              <w:rPr>
                <w:sz w:val="20"/>
                <w:szCs w:val="20"/>
                <w:lang w:val="en-GB"/>
              </w:rPr>
            </w:pPr>
            <w:r w:rsidRPr="00122E31">
              <w:rPr>
                <w:sz w:val="20"/>
                <w:szCs w:val="20"/>
                <w:lang w:val="en-GB"/>
              </w:rPr>
              <w:t>No.</w:t>
            </w:r>
          </w:p>
          <w:p w14:paraId="67C0DF1C" w14:textId="770F0F8A" w:rsidR="009F70F1" w:rsidRPr="00122E31" w:rsidRDefault="009F70F1" w:rsidP="009F70F1">
            <w:pPr>
              <w:rPr>
                <w:sz w:val="20"/>
                <w:szCs w:val="20"/>
                <w:lang w:val="en-GB"/>
              </w:rPr>
            </w:pPr>
            <w:r w:rsidRPr="00122E31">
              <w:rPr>
                <w:sz w:val="20"/>
                <w:szCs w:val="20"/>
                <w:lang w:val="en-GB"/>
              </w:rPr>
              <w:t>Proposed Title:</w:t>
            </w:r>
          </w:p>
          <w:p w14:paraId="794AA9A7" w14:textId="715CE305" w:rsidR="007C7837" w:rsidRPr="00122E31" w:rsidRDefault="007C7837" w:rsidP="009F70F1">
            <w:pPr>
              <w:rPr>
                <w:sz w:val="20"/>
                <w:szCs w:val="20"/>
                <w:lang w:val="en-GB"/>
              </w:rPr>
            </w:pPr>
            <w:r w:rsidRPr="00122E31">
              <w:rPr>
                <w:sz w:val="20"/>
                <w:szCs w:val="20"/>
              </w:rPr>
              <w:t>Propagation of Surface Waves and Magneto-Thermoelastic Waves: A Mathematical Model of Reflection and Transmission</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4608B8">
        <w:trPr>
          <w:trHeight w:val="556"/>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1A8C1905" w:rsidR="00F1171E" w:rsidRPr="00122E31" w:rsidRDefault="00A84AD4" w:rsidP="007222C8">
            <w:pPr>
              <w:ind w:left="360"/>
              <w:rPr>
                <w:sz w:val="20"/>
                <w:szCs w:val="20"/>
                <w:lang w:val="en-GB"/>
              </w:rPr>
            </w:pPr>
            <w:r w:rsidRPr="00122E31">
              <w:rPr>
                <w:sz w:val="20"/>
                <w:szCs w:val="20"/>
                <w:lang w:val="en-GB"/>
              </w:rPr>
              <w:t>The article has no abstract.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3A0DB880" w14:textId="3C64F3A6" w:rsidR="004608B8" w:rsidRPr="00122E31" w:rsidRDefault="004608B8" w:rsidP="004608B8">
            <w:pPr>
              <w:pStyle w:val="ListParagraph"/>
              <w:ind w:left="0"/>
              <w:rPr>
                <w:sz w:val="20"/>
                <w:szCs w:val="20"/>
                <w:lang w:val="en-IN"/>
              </w:rPr>
            </w:pPr>
            <w:r w:rsidRPr="004608B8">
              <w:rPr>
                <w:sz w:val="20"/>
                <w:szCs w:val="20"/>
                <w:lang w:val="en-IN"/>
              </w:rPr>
              <w:t>The manuscript appears well-structured, covering essential aspects of the research. It includes sections like:</w:t>
            </w:r>
            <w:r w:rsidRPr="00122E31">
              <w:rPr>
                <w:sz w:val="20"/>
                <w:szCs w:val="20"/>
                <w:lang w:val="en-IN"/>
              </w:rPr>
              <w:t xml:space="preserve"> Introduction, </w:t>
            </w:r>
            <w:r w:rsidRPr="004608B8">
              <w:rPr>
                <w:sz w:val="20"/>
                <w:szCs w:val="20"/>
                <w:lang w:val="en-IN"/>
              </w:rPr>
              <w:t>Problem Formulation</w:t>
            </w:r>
            <w:r w:rsidRPr="00122E31">
              <w:rPr>
                <w:sz w:val="20"/>
                <w:szCs w:val="20"/>
                <w:lang w:val="en-IN"/>
              </w:rPr>
              <w:t xml:space="preserve">, </w:t>
            </w:r>
            <w:r w:rsidRPr="004608B8">
              <w:rPr>
                <w:sz w:val="20"/>
                <w:szCs w:val="20"/>
                <w:lang w:val="en-IN"/>
              </w:rPr>
              <w:t>Chapters.</w:t>
            </w:r>
          </w:p>
          <w:p w14:paraId="4F8E71E5" w14:textId="77777777" w:rsidR="004608B8" w:rsidRPr="00122E31" w:rsidRDefault="004608B8" w:rsidP="004608B8">
            <w:pPr>
              <w:pStyle w:val="ListParagraph"/>
              <w:ind w:left="0"/>
              <w:rPr>
                <w:sz w:val="20"/>
                <w:szCs w:val="20"/>
                <w:lang w:val="en-IN"/>
              </w:rPr>
            </w:pPr>
          </w:p>
          <w:p w14:paraId="69B129C4" w14:textId="77777777" w:rsidR="004608B8" w:rsidRPr="00122E31" w:rsidRDefault="004608B8" w:rsidP="004608B8">
            <w:r w:rsidRPr="00122E31">
              <w:rPr>
                <w:sz w:val="20"/>
                <w:szCs w:val="20"/>
                <w:lang w:val="en-IN"/>
              </w:rPr>
              <w:t>However, here are a few suggestions:</w:t>
            </w:r>
            <w:r w:rsidRPr="00122E31">
              <w:t xml:space="preserve"> </w:t>
            </w:r>
          </w:p>
          <w:p w14:paraId="6555AA74" w14:textId="77777777" w:rsidR="004608B8" w:rsidRPr="00122E31" w:rsidRDefault="004608B8" w:rsidP="004608B8">
            <w:pPr>
              <w:rPr>
                <w:sz w:val="20"/>
                <w:szCs w:val="20"/>
              </w:rPr>
            </w:pPr>
            <w:r w:rsidRPr="00122E31">
              <w:rPr>
                <w:sz w:val="20"/>
                <w:szCs w:val="20"/>
              </w:rPr>
              <w:t xml:space="preserve">1. Some sections, especially those discussing similar theories or results (e.g., </w:t>
            </w:r>
            <w:proofErr w:type="spellStart"/>
            <w:r w:rsidRPr="00122E31">
              <w:rPr>
                <w:sz w:val="20"/>
                <w:szCs w:val="20"/>
              </w:rPr>
              <w:t>thermoelasticity</w:t>
            </w:r>
            <w:proofErr w:type="spellEnd"/>
            <w:r w:rsidRPr="00122E31">
              <w:rPr>
                <w:sz w:val="20"/>
                <w:szCs w:val="20"/>
              </w:rPr>
              <w:t xml:space="preserve"> models, wave propagation), appear repetitive. Condensing these overlapping sections will improve the flow.</w:t>
            </w:r>
          </w:p>
          <w:p w14:paraId="1C83AA36" w14:textId="678EB6B3" w:rsidR="004608B8" w:rsidRPr="00122E31" w:rsidRDefault="004608B8" w:rsidP="004608B8">
            <w:pPr>
              <w:rPr>
                <w:sz w:val="20"/>
                <w:szCs w:val="20"/>
                <w:lang w:val="en-IN"/>
              </w:rPr>
            </w:pPr>
            <w:r w:rsidRPr="00122E31">
              <w:rPr>
                <w:sz w:val="20"/>
                <w:szCs w:val="20"/>
              </w:rPr>
              <w:t>2. Summary or Conclusion Section: A brief conclusion at the end of each major chapter would help in summarizing key results, making it easier for readers to follow the progression of the work.</w:t>
            </w:r>
          </w:p>
          <w:p w14:paraId="519C73A5" w14:textId="77777777" w:rsidR="004608B8" w:rsidRPr="004608B8" w:rsidRDefault="004608B8" w:rsidP="004608B8">
            <w:pPr>
              <w:pStyle w:val="ListParagraph"/>
              <w:ind w:left="0"/>
              <w:rPr>
                <w:sz w:val="20"/>
                <w:szCs w:val="20"/>
                <w:lang w:val="en-IN"/>
              </w:rPr>
            </w:pPr>
          </w:p>
          <w:p w14:paraId="2B5A7721" w14:textId="77777777" w:rsidR="00F1171E" w:rsidRPr="00122E31" w:rsidRDefault="00F1171E" w:rsidP="007222C8">
            <w:pPr>
              <w:pStyle w:val="ListParagraph"/>
              <w:ind w:left="0"/>
              <w:rPr>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481023E4" w14:textId="77777777" w:rsidR="00F1171E" w:rsidRPr="00122E31" w:rsidRDefault="00A9361D" w:rsidP="007222C8">
            <w:pPr>
              <w:pStyle w:val="ListParagraph"/>
              <w:ind w:left="0"/>
              <w:rPr>
                <w:sz w:val="20"/>
                <w:szCs w:val="20"/>
              </w:rPr>
            </w:pPr>
            <w:r w:rsidRPr="00122E31">
              <w:rPr>
                <w:sz w:val="20"/>
                <w:szCs w:val="20"/>
              </w:rPr>
              <w:t xml:space="preserve">The graphical representations provide solid evidence for the theoretical results, ensuring that the conclusions drawn are based on well-founded scientific principles. Overall, the research is methodologically sound and adheres to established scientific frameworks. </w:t>
            </w:r>
          </w:p>
          <w:p w14:paraId="2C4EB9F2" w14:textId="77777777" w:rsidR="00A9361D" w:rsidRPr="00122E31" w:rsidRDefault="00A9361D" w:rsidP="007222C8">
            <w:pPr>
              <w:pStyle w:val="ListParagraph"/>
              <w:ind w:left="0"/>
              <w:rPr>
                <w:sz w:val="20"/>
                <w:szCs w:val="20"/>
              </w:rPr>
            </w:pPr>
          </w:p>
          <w:p w14:paraId="37D373F9" w14:textId="74186BF3" w:rsidR="00A9361D" w:rsidRPr="00122E31" w:rsidRDefault="00A9361D" w:rsidP="007222C8">
            <w:pPr>
              <w:pStyle w:val="ListParagraph"/>
              <w:ind w:left="0"/>
              <w:rPr>
                <w:sz w:val="20"/>
                <w:szCs w:val="20"/>
                <w:lang w:val="en-GB"/>
              </w:rPr>
            </w:pPr>
            <w:r w:rsidRPr="00122E31">
              <w:rPr>
                <w:sz w:val="20"/>
                <w:szCs w:val="20"/>
              </w:rPr>
              <w:t xml:space="preserve">However, there are some areas that require improvement. Chapter six would benefit from additional graphical presentations. Chapter eight lacks sufficient detail and should be expanded. Chapter nine would be enhanced by the inclusion of concluding remarks. Chapter ten ends abruptly without a clear conclusion. The results obtained in chapter eleven are unclear, and it is not evident whether the work was done numerically or analytically. Additionally, two different results appear in chapter twelve, indicating that one should be renamed as chapter thirteen. Conclusions are provided for some chapters, but a general conclusion is also included, which is sufficient. </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0731BDDF" w:rsidR="00F1171E" w:rsidRPr="00122E31" w:rsidRDefault="00A9361D" w:rsidP="007222C8">
            <w:pPr>
              <w:pStyle w:val="ListParagraph"/>
              <w:ind w:left="0"/>
              <w:rPr>
                <w:sz w:val="20"/>
                <w:szCs w:val="20"/>
                <w:lang w:val="en-GB"/>
              </w:rPr>
            </w:pPr>
            <w:r w:rsidRPr="00122E31">
              <w:rPr>
                <w:sz w:val="20"/>
                <w:szCs w:val="20"/>
              </w:rPr>
              <w:t xml:space="preserve">The section titled "List of published work" should be renamed "References." The section "List of published work". The section titled "List of Published Work" is not up to date. More recent publications should be included to reflect the latest advancements and contributions in the field.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122E31" w:rsidRDefault="00F1171E" w:rsidP="007222C8">
            <w:pPr>
              <w:rPr>
                <w:sz w:val="20"/>
                <w:szCs w:val="20"/>
                <w:lang w:val="en-GB"/>
              </w:rPr>
            </w:pPr>
          </w:p>
          <w:p w14:paraId="6CBA4B2A" w14:textId="0347B45A" w:rsidR="00F1171E" w:rsidRPr="00122E31" w:rsidRDefault="00A9361D" w:rsidP="007222C8">
            <w:pPr>
              <w:rPr>
                <w:sz w:val="20"/>
                <w:szCs w:val="20"/>
                <w:lang w:val="en-GB"/>
              </w:rPr>
            </w:pPr>
            <w:r w:rsidRPr="00122E31">
              <w:rPr>
                <w:sz w:val="20"/>
                <w:szCs w:val="20"/>
              </w:rPr>
              <w:t>The language and overall quality of English in the article should be improved.</w:t>
            </w:r>
          </w:p>
          <w:p w14:paraId="41E28118" w14:textId="77777777" w:rsidR="00F1171E" w:rsidRPr="00122E31" w:rsidRDefault="00F1171E" w:rsidP="007222C8">
            <w:pPr>
              <w:rPr>
                <w:sz w:val="20"/>
                <w:szCs w:val="20"/>
                <w:lang w:val="en-GB"/>
              </w:rPr>
            </w:pPr>
          </w:p>
          <w:p w14:paraId="297F52DB" w14:textId="77777777" w:rsidR="00F1171E" w:rsidRPr="00122E31" w:rsidRDefault="00F1171E" w:rsidP="007222C8">
            <w:pPr>
              <w:rPr>
                <w:sz w:val="20"/>
                <w:szCs w:val="20"/>
                <w:lang w:val="en-GB"/>
              </w:rPr>
            </w:pPr>
          </w:p>
          <w:p w14:paraId="149A6CEF" w14:textId="77777777" w:rsidR="00F1171E" w:rsidRPr="00122E31"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543C9922" w:rsidR="00F1171E" w:rsidRPr="00900E9B" w:rsidRDefault="00D73148" w:rsidP="007222C8">
            <w:pPr>
              <w:rPr>
                <w:sz w:val="20"/>
                <w:szCs w:val="20"/>
                <w:lang w:val="en-GB"/>
              </w:rPr>
            </w:pPr>
            <w:r>
              <w:rPr>
                <w:sz w:val="20"/>
                <w:szCs w:val="20"/>
                <w:lang w:val="en-GB"/>
              </w:rPr>
              <w:t>NA</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436B99" w:rsidRPr="00340561" w14:paraId="7F5AC7DB" w14:textId="77777777" w:rsidTr="007B426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4E95CF7" w14:textId="77777777" w:rsidR="00436B99" w:rsidRPr="00340561" w:rsidRDefault="00436B99" w:rsidP="007B4264">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7A0654C" w14:textId="77777777" w:rsidR="00436B99" w:rsidRPr="00340561" w:rsidRDefault="00436B99" w:rsidP="007B4264">
            <w:pPr>
              <w:rPr>
                <w:rFonts w:ascii="Arial" w:eastAsia="Arial Unicode MS" w:hAnsi="Arial" w:cs="Arial"/>
                <w:b/>
                <w:sz w:val="20"/>
                <w:szCs w:val="20"/>
                <w:u w:val="single"/>
                <w:lang w:val="en-GB"/>
              </w:rPr>
            </w:pPr>
          </w:p>
        </w:tc>
      </w:tr>
      <w:tr w:rsidR="00436B99" w:rsidRPr="00340561" w14:paraId="18166672" w14:textId="77777777" w:rsidTr="007B4264">
        <w:tc>
          <w:tcPr>
            <w:tcW w:w="1629" w:type="pct"/>
            <w:shd w:val="clear" w:color="auto" w:fill="auto"/>
            <w:noWrap/>
            <w:tcMar>
              <w:top w:w="0" w:type="dxa"/>
              <w:left w:w="108" w:type="dxa"/>
              <w:bottom w:w="0" w:type="dxa"/>
              <w:right w:w="108" w:type="dxa"/>
            </w:tcMar>
            <w:vAlign w:val="center"/>
          </w:tcPr>
          <w:p w14:paraId="58B2260D" w14:textId="77777777" w:rsidR="00436B99" w:rsidRPr="00340561" w:rsidRDefault="00436B99" w:rsidP="007B4264">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456AA68D" w14:textId="77777777" w:rsidR="00436B99" w:rsidRPr="00340561" w:rsidRDefault="00436B99" w:rsidP="007B4264">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2784434B" w14:textId="77777777" w:rsidR="00436B99" w:rsidRPr="00340561" w:rsidRDefault="00436B99" w:rsidP="007B4264">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36B99" w:rsidRPr="00340561" w14:paraId="3B1A32D1" w14:textId="77777777" w:rsidTr="007B4264">
        <w:trPr>
          <w:trHeight w:val="890"/>
        </w:trPr>
        <w:tc>
          <w:tcPr>
            <w:tcW w:w="1629" w:type="pct"/>
            <w:shd w:val="clear" w:color="auto" w:fill="auto"/>
            <w:noWrap/>
            <w:tcMar>
              <w:top w:w="0" w:type="dxa"/>
              <w:left w:w="108" w:type="dxa"/>
              <w:bottom w:w="0" w:type="dxa"/>
              <w:right w:w="108" w:type="dxa"/>
            </w:tcMar>
            <w:vAlign w:val="center"/>
          </w:tcPr>
          <w:p w14:paraId="2E64E0DB" w14:textId="77777777" w:rsidR="00436B99" w:rsidRPr="00340561" w:rsidRDefault="00436B99" w:rsidP="007B4264">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F13094C" w14:textId="77777777" w:rsidR="00436B99" w:rsidRPr="00340561" w:rsidRDefault="00436B99" w:rsidP="007B4264">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48589D59" w14:textId="77777777" w:rsidR="00436B99" w:rsidRPr="00340561" w:rsidRDefault="00436B99" w:rsidP="007B4264">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0A99392D" w14:textId="77777777" w:rsidR="00436B99" w:rsidRPr="00340561" w:rsidRDefault="00436B99" w:rsidP="007B4264">
            <w:pPr>
              <w:rPr>
                <w:rFonts w:ascii="Arial" w:eastAsia="Arial Unicode MS" w:hAnsi="Arial" w:cs="Arial"/>
                <w:sz w:val="20"/>
                <w:szCs w:val="20"/>
                <w:lang w:val="en-GB"/>
              </w:rPr>
            </w:pPr>
          </w:p>
          <w:p w14:paraId="33331EA8" w14:textId="77777777" w:rsidR="00436B99" w:rsidRPr="00340561" w:rsidRDefault="00436B99" w:rsidP="007B4264">
            <w:pPr>
              <w:rPr>
                <w:rFonts w:ascii="Arial" w:eastAsia="Arial Unicode MS" w:hAnsi="Arial" w:cs="Arial"/>
                <w:sz w:val="20"/>
                <w:szCs w:val="20"/>
                <w:lang w:val="en-GB"/>
              </w:rPr>
            </w:pPr>
          </w:p>
        </w:tc>
        <w:tc>
          <w:tcPr>
            <w:tcW w:w="1684" w:type="pct"/>
            <w:shd w:val="clear" w:color="auto" w:fill="auto"/>
            <w:vAlign w:val="center"/>
          </w:tcPr>
          <w:p w14:paraId="4B2BEC6C" w14:textId="77777777" w:rsidR="00436B99" w:rsidRPr="00340561" w:rsidRDefault="00436B99" w:rsidP="007B4264">
            <w:pPr>
              <w:rPr>
                <w:rFonts w:ascii="Arial" w:eastAsia="Arial Unicode MS" w:hAnsi="Arial" w:cs="Arial"/>
                <w:sz w:val="20"/>
                <w:szCs w:val="20"/>
                <w:lang w:val="en-GB"/>
              </w:rPr>
            </w:pPr>
          </w:p>
          <w:p w14:paraId="6F19B975" w14:textId="77777777" w:rsidR="00436B99" w:rsidRPr="00340561" w:rsidRDefault="00436B99" w:rsidP="007B4264">
            <w:pPr>
              <w:rPr>
                <w:rFonts w:ascii="Arial" w:eastAsia="Arial Unicode MS" w:hAnsi="Arial" w:cs="Arial"/>
                <w:sz w:val="20"/>
                <w:szCs w:val="20"/>
                <w:lang w:val="en-GB"/>
              </w:rPr>
            </w:pPr>
          </w:p>
          <w:p w14:paraId="48ECAF9F" w14:textId="77777777" w:rsidR="00436B99" w:rsidRPr="00340561" w:rsidRDefault="00436B99" w:rsidP="007B4264">
            <w:pPr>
              <w:rPr>
                <w:rFonts w:ascii="Arial" w:eastAsia="Arial Unicode MS" w:hAnsi="Arial" w:cs="Arial"/>
                <w:sz w:val="20"/>
                <w:szCs w:val="20"/>
                <w:lang w:val="en-GB"/>
              </w:rPr>
            </w:pPr>
          </w:p>
        </w:tc>
      </w:tr>
    </w:tbl>
    <w:p w14:paraId="771C3D69" w14:textId="77777777" w:rsidR="00436B99" w:rsidRDefault="00436B99" w:rsidP="00436B99"/>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436B99" w:rsidRPr="00375011" w14:paraId="0F80D747" w14:textId="77777777" w:rsidTr="007B4264">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116CDBE9" w14:textId="77777777" w:rsidR="00436B99" w:rsidRPr="00375011" w:rsidRDefault="00436B99" w:rsidP="007B4264"/>
          <w:p w14:paraId="183D2960" w14:textId="77777777" w:rsidR="00436B99" w:rsidRPr="00375011" w:rsidRDefault="00436B99" w:rsidP="007B4264"/>
          <w:p w14:paraId="7D691665" w14:textId="77777777" w:rsidR="00436B99" w:rsidRPr="00375011" w:rsidRDefault="00436B99" w:rsidP="007B4264">
            <w:pPr>
              <w:rPr>
                <w:bCs/>
                <w:u w:val="single"/>
                <w:lang w:val="en-GB"/>
              </w:rPr>
            </w:pPr>
          </w:p>
          <w:p w14:paraId="438D2EAE" w14:textId="77777777" w:rsidR="00436B99" w:rsidRPr="00375011" w:rsidRDefault="00436B99" w:rsidP="007B4264">
            <w:pPr>
              <w:rPr>
                <w:bCs/>
                <w:u w:val="single"/>
                <w:lang w:val="en-GB"/>
              </w:rPr>
            </w:pPr>
          </w:p>
          <w:p w14:paraId="1A44AB25" w14:textId="77777777" w:rsidR="00436B99" w:rsidRPr="00375011" w:rsidRDefault="00436B99" w:rsidP="007B4264">
            <w:pPr>
              <w:rPr>
                <w:bCs/>
                <w:u w:val="single"/>
                <w:lang w:val="en-GB"/>
              </w:rPr>
            </w:pPr>
            <w:r w:rsidRPr="00375011">
              <w:rPr>
                <w:bCs/>
                <w:u w:val="single"/>
                <w:lang w:val="en-GB"/>
              </w:rPr>
              <w:lastRenderedPageBreak/>
              <w:t>Reviewer Details:</w:t>
            </w:r>
          </w:p>
          <w:p w14:paraId="57666D6D" w14:textId="77777777" w:rsidR="00436B99" w:rsidRPr="00375011" w:rsidRDefault="00436B99" w:rsidP="007B4264">
            <w:pPr>
              <w:rPr>
                <w:bCs/>
                <w:u w:val="single"/>
                <w:lang w:val="en-GB"/>
              </w:rPr>
            </w:pPr>
          </w:p>
        </w:tc>
      </w:tr>
      <w:tr w:rsidR="00436B99" w:rsidRPr="00375011" w14:paraId="419EADF0" w14:textId="77777777" w:rsidTr="007B4264">
        <w:trPr>
          <w:trHeight w:val="77"/>
        </w:trPr>
        <w:tc>
          <w:tcPr>
            <w:tcW w:w="3780" w:type="dxa"/>
            <w:shd w:val="clear" w:color="auto" w:fill="auto"/>
            <w:noWrap/>
            <w:tcMar>
              <w:top w:w="0" w:type="dxa"/>
              <w:left w:w="108" w:type="dxa"/>
              <w:bottom w:w="0" w:type="dxa"/>
              <w:right w:w="108" w:type="dxa"/>
            </w:tcMar>
            <w:vAlign w:val="center"/>
          </w:tcPr>
          <w:p w14:paraId="5CCF68C0" w14:textId="77777777" w:rsidR="00436B99" w:rsidRPr="00375011" w:rsidRDefault="00436B99" w:rsidP="007B4264">
            <w:pPr>
              <w:rPr>
                <w:lang w:val="en-GB"/>
              </w:rPr>
            </w:pPr>
            <w:r w:rsidRPr="00375011">
              <w:rPr>
                <w:lang w:val="en-GB"/>
              </w:rPr>
              <w:lastRenderedPageBreak/>
              <w:t>Name:</w:t>
            </w:r>
          </w:p>
        </w:tc>
        <w:tc>
          <w:tcPr>
            <w:tcW w:w="9630" w:type="dxa"/>
            <w:shd w:val="clear" w:color="auto" w:fill="auto"/>
            <w:tcMar>
              <w:top w:w="0" w:type="dxa"/>
              <w:left w:w="108" w:type="dxa"/>
              <w:bottom w:w="0" w:type="dxa"/>
              <w:right w:w="108" w:type="dxa"/>
            </w:tcMar>
            <w:vAlign w:val="center"/>
          </w:tcPr>
          <w:p w14:paraId="1BF2832A" w14:textId="77777777" w:rsidR="00436B99" w:rsidRPr="004509AA" w:rsidRDefault="00436B99" w:rsidP="007B4264">
            <w:pPr>
              <w:rPr>
                <w:b/>
                <w:bCs/>
              </w:rPr>
            </w:pPr>
            <w:r w:rsidRPr="004509AA">
              <w:rPr>
                <w:b/>
                <w:bCs/>
              </w:rPr>
              <w:t xml:space="preserve">Anonymous reviewer (Only for this stage as per </w:t>
            </w:r>
            <w:r>
              <w:rPr>
                <w:b/>
                <w:bCs/>
              </w:rPr>
              <w:t>R</w:t>
            </w:r>
            <w:r w:rsidRPr="004509AA">
              <w:rPr>
                <w:b/>
                <w:bCs/>
              </w:rPr>
              <w:t>eview policy)</w:t>
            </w:r>
          </w:p>
        </w:tc>
      </w:tr>
      <w:tr w:rsidR="00436B99" w:rsidRPr="00375011" w14:paraId="667E39C3" w14:textId="77777777" w:rsidTr="007B4264">
        <w:trPr>
          <w:trHeight w:val="77"/>
        </w:trPr>
        <w:tc>
          <w:tcPr>
            <w:tcW w:w="3780" w:type="dxa"/>
            <w:shd w:val="clear" w:color="auto" w:fill="auto"/>
            <w:noWrap/>
            <w:tcMar>
              <w:top w:w="0" w:type="dxa"/>
              <w:left w:w="108" w:type="dxa"/>
              <w:bottom w:w="0" w:type="dxa"/>
              <w:right w:w="108" w:type="dxa"/>
            </w:tcMar>
            <w:vAlign w:val="center"/>
          </w:tcPr>
          <w:p w14:paraId="7F839531" w14:textId="77777777" w:rsidR="00436B99" w:rsidRPr="00375011" w:rsidRDefault="00436B99" w:rsidP="007B4264">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75FF842A" w14:textId="77777777" w:rsidR="00436B99" w:rsidRPr="00375011" w:rsidRDefault="00436B99" w:rsidP="007B4264">
            <w:pPr>
              <w:rPr>
                <w:b/>
                <w:bCs/>
                <w:lang w:val="en-GB"/>
              </w:rPr>
            </w:pPr>
          </w:p>
        </w:tc>
      </w:tr>
    </w:tbl>
    <w:p w14:paraId="137AED72" w14:textId="77777777" w:rsidR="00436B99" w:rsidRDefault="00436B99" w:rsidP="00436B99"/>
    <w:p w14:paraId="6DF3EEB3" w14:textId="77777777" w:rsidR="00436B99" w:rsidRPr="00401400" w:rsidRDefault="00436B99" w:rsidP="00436B99"/>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0" w:name="_GoBack"/>
      <w:bookmarkEnd w:id="0"/>
    </w:p>
    <w:sectPr w:rsidR="00F1171E" w:rsidRPr="00900E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088D8" w14:textId="77777777" w:rsidR="009A591D" w:rsidRPr="0000007A" w:rsidRDefault="009A591D" w:rsidP="0099583E">
      <w:r>
        <w:separator/>
      </w:r>
    </w:p>
  </w:endnote>
  <w:endnote w:type="continuationSeparator" w:id="0">
    <w:p w14:paraId="548A736B" w14:textId="77777777" w:rsidR="009A591D" w:rsidRPr="0000007A" w:rsidRDefault="009A59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B959D" w14:textId="77777777" w:rsidR="009A591D" w:rsidRPr="0000007A" w:rsidRDefault="009A591D" w:rsidP="0099583E">
      <w:r>
        <w:separator/>
      </w:r>
    </w:p>
  </w:footnote>
  <w:footnote w:type="continuationSeparator" w:id="0">
    <w:p w14:paraId="5598E3A0" w14:textId="77777777" w:rsidR="009A591D" w:rsidRPr="0000007A" w:rsidRDefault="009A59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A40A1"/>
    <w:multiLevelType w:val="multilevel"/>
    <w:tmpl w:val="3F7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BB16408"/>
    <w:multiLevelType w:val="hybridMultilevel"/>
    <w:tmpl w:val="4A54EBE6"/>
    <w:lvl w:ilvl="0" w:tplc="A88CA2BA">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3B423CD"/>
    <w:multiLevelType w:val="multilevel"/>
    <w:tmpl w:val="71C2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2"/>
  </w:num>
  <w:num w:numId="8">
    <w:abstractNumId w:val="11"/>
  </w:num>
  <w:num w:numId="9">
    <w:abstractNumId w:val="9"/>
  </w:num>
  <w:num w:numId="10">
    <w:abstractNumId w:val="3"/>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2A53"/>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2E31"/>
    <w:rsid w:val="0012616A"/>
    <w:rsid w:val="00136984"/>
    <w:rsid w:val="00142A9C"/>
    <w:rsid w:val="00150304"/>
    <w:rsid w:val="0015296D"/>
    <w:rsid w:val="00163622"/>
    <w:rsid w:val="001645A2"/>
    <w:rsid w:val="00164F4E"/>
    <w:rsid w:val="00165685"/>
    <w:rsid w:val="00167F5C"/>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5DB5"/>
    <w:rsid w:val="002F6935"/>
    <w:rsid w:val="00312559"/>
    <w:rsid w:val="003204B8"/>
    <w:rsid w:val="00326D7D"/>
    <w:rsid w:val="0033018A"/>
    <w:rsid w:val="0033692F"/>
    <w:rsid w:val="00353718"/>
    <w:rsid w:val="00374F93"/>
    <w:rsid w:val="00377F1D"/>
    <w:rsid w:val="00385CF6"/>
    <w:rsid w:val="00394901"/>
    <w:rsid w:val="003A04E7"/>
    <w:rsid w:val="003A1C45"/>
    <w:rsid w:val="003A4991"/>
    <w:rsid w:val="003A6E1A"/>
    <w:rsid w:val="003B1D0B"/>
    <w:rsid w:val="003B2172"/>
    <w:rsid w:val="003D1BDE"/>
    <w:rsid w:val="003E746A"/>
    <w:rsid w:val="00401C12"/>
    <w:rsid w:val="0042465A"/>
    <w:rsid w:val="0043230A"/>
    <w:rsid w:val="00435B36"/>
    <w:rsid w:val="00436B99"/>
    <w:rsid w:val="00442B24"/>
    <w:rsid w:val="004430CD"/>
    <w:rsid w:val="0044519B"/>
    <w:rsid w:val="00452F40"/>
    <w:rsid w:val="00457AB1"/>
    <w:rsid w:val="00457BC0"/>
    <w:rsid w:val="004608B8"/>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A6D"/>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319D"/>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C7837"/>
    <w:rsid w:val="007D0246"/>
    <w:rsid w:val="007D1FA1"/>
    <w:rsid w:val="007F12E8"/>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D0A17"/>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9652B"/>
    <w:rsid w:val="009A0242"/>
    <w:rsid w:val="009A591D"/>
    <w:rsid w:val="009A59ED"/>
    <w:rsid w:val="009B101F"/>
    <w:rsid w:val="009B239B"/>
    <w:rsid w:val="009C5642"/>
    <w:rsid w:val="009D456C"/>
    <w:rsid w:val="009E13C3"/>
    <w:rsid w:val="009E6A30"/>
    <w:rsid w:val="009F07D4"/>
    <w:rsid w:val="009F29EB"/>
    <w:rsid w:val="009F70F1"/>
    <w:rsid w:val="009F77C0"/>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4AD4"/>
    <w:rsid w:val="00A864FC"/>
    <w:rsid w:val="00A9361D"/>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056AE"/>
    <w:rsid w:val="00C10283"/>
    <w:rsid w:val="00C1187E"/>
    <w:rsid w:val="00C11905"/>
    <w:rsid w:val="00C1438B"/>
    <w:rsid w:val="00C22886"/>
    <w:rsid w:val="00C25C8F"/>
    <w:rsid w:val="00C263C6"/>
    <w:rsid w:val="00C435C6"/>
    <w:rsid w:val="00C635B6"/>
    <w:rsid w:val="00C70DFC"/>
    <w:rsid w:val="00C82466"/>
    <w:rsid w:val="00C84097"/>
    <w:rsid w:val="00CA4B20"/>
    <w:rsid w:val="00CA587A"/>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32AC2"/>
    <w:rsid w:val="00D40416"/>
    <w:rsid w:val="00D430AB"/>
    <w:rsid w:val="00D4782A"/>
    <w:rsid w:val="00D709EB"/>
    <w:rsid w:val="00D73148"/>
    <w:rsid w:val="00D73404"/>
    <w:rsid w:val="00D7603E"/>
    <w:rsid w:val="00D90124"/>
    <w:rsid w:val="00D9392F"/>
    <w:rsid w:val="00DA2679"/>
    <w:rsid w:val="00DA3C3D"/>
    <w:rsid w:val="00DA41F5"/>
    <w:rsid w:val="00DB7E1B"/>
    <w:rsid w:val="00DC1D81"/>
    <w:rsid w:val="00DD0C4A"/>
    <w:rsid w:val="00DD274C"/>
    <w:rsid w:val="00DE7D30"/>
    <w:rsid w:val="00E03C32"/>
    <w:rsid w:val="00E139C1"/>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118D"/>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7C5F"/>
    <w:rsid w:val="00F73CF2"/>
    <w:rsid w:val="00F80C14"/>
    <w:rsid w:val="00F86E7F"/>
    <w:rsid w:val="00F96F54"/>
    <w:rsid w:val="00F978B8"/>
    <w:rsid w:val="00FA6528"/>
    <w:rsid w:val="00FB3DE3"/>
    <w:rsid w:val="00FB5BBE"/>
    <w:rsid w:val="00FC2E17"/>
    <w:rsid w:val="00FC432A"/>
    <w:rsid w:val="00FC6387"/>
    <w:rsid w:val="00FC6802"/>
    <w:rsid w:val="00FD53AB"/>
    <w:rsid w:val="00FD70A7"/>
    <w:rsid w:val="00FF09A0"/>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2742">
      <w:bodyDiv w:val="1"/>
      <w:marLeft w:val="0"/>
      <w:marRight w:val="0"/>
      <w:marTop w:val="0"/>
      <w:marBottom w:val="0"/>
      <w:divBdr>
        <w:top w:val="none" w:sz="0" w:space="0" w:color="auto"/>
        <w:left w:val="none" w:sz="0" w:space="0" w:color="auto"/>
        <w:bottom w:val="none" w:sz="0" w:space="0" w:color="auto"/>
        <w:right w:val="none" w:sz="0" w:space="0" w:color="auto"/>
      </w:divBdr>
    </w:div>
    <w:div w:id="3425872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8960209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6461979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1119</cp:lastModifiedBy>
  <cp:revision>107</cp:revision>
  <dcterms:created xsi:type="dcterms:W3CDTF">2023-08-30T09:21:00Z</dcterms:created>
  <dcterms:modified xsi:type="dcterms:W3CDTF">2024-10-01T12:52:00Z</dcterms:modified>
</cp:coreProperties>
</file>