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163BA1" w14:paraId="1643A4CA" w14:textId="77777777" w:rsidTr="00163BA1">
        <w:trPr>
          <w:trHeight w:val="450"/>
        </w:trPr>
        <w:tc>
          <w:tcPr>
            <w:tcW w:w="5000" w:type="pct"/>
            <w:gridSpan w:val="2"/>
            <w:tcBorders>
              <w:top w:val="nil"/>
              <w:left w:val="nil"/>
              <w:right w:val="nil"/>
            </w:tcBorders>
          </w:tcPr>
          <w:p w14:paraId="4C55E51F" w14:textId="77777777" w:rsidR="00602F7D" w:rsidRPr="00163BA1" w:rsidRDefault="00602F7D" w:rsidP="00F2643C">
            <w:pPr>
              <w:pStyle w:val="Heading2"/>
              <w:jc w:val="left"/>
              <w:rPr>
                <w:rFonts w:ascii="Arial" w:hAnsi="Arial" w:cs="Arial"/>
                <w:b w:val="0"/>
                <w:bCs w:val="0"/>
                <w:lang w:val="en-US"/>
              </w:rPr>
            </w:pPr>
          </w:p>
        </w:tc>
      </w:tr>
      <w:tr w:rsidR="0000007A" w:rsidRPr="00163BA1" w14:paraId="127EAD7E" w14:textId="77777777" w:rsidTr="00163BA1">
        <w:trPr>
          <w:trHeight w:val="413"/>
        </w:trPr>
        <w:tc>
          <w:tcPr>
            <w:tcW w:w="1266" w:type="pct"/>
          </w:tcPr>
          <w:p w14:paraId="3C159AA5" w14:textId="77777777" w:rsidR="0000007A" w:rsidRPr="00163BA1" w:rsidRDefault="00D27A79" w:rsidP="00696CAD">
            <w:pPr>
              <w:pStyle w:val="BodyText"/>
              <w:ind w:left="90"/>
              <w:jc w:val="left"/>
              <w:rPr>
                <w:rFonts w:ascii="Arial" w:hAnsi="Arial" w:cs="Arial"/>
                <w:bCs/>
                <w:sz w:val="20"/>
                <w:szCs w:val="20"/>
                <w:lang w:val="en-GB"/>
              </w:rPr>
            </w:pPr>
            <w:r w:rsidRPr="00163BA1">
              <w:rPr>
                <w:rFonts w:ascii="Arial" w:hAnsi="Arial" w:cs="Arial"/>
                <w:bCs/>
                <w:sz w:val="20"/>
                <w:szCs w:val="20"/>
                <w:lang w:val="en-GB"/>
              </w:rPr>
              <w:t xml:space="preserve">Book </w:t>
            </w:r>
            <w:r w:rsidR="0000007A" w:rsidRPr="00163BA1">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0EF84A6B" w:rsidR="0000007A" w:rsidRPr="00163BA1" w:rsidRDefault="00F06119" w:rsidP="00054BC4">
            <w:pPr>
              <w:pStyle w:val="NormalWeb"/>
              <w:rPr>
                <w:rFonts w:ascii="Arial" w:hAnsi="Arial" w:cs="Arial"/>
                <w:b/>
                <w:bCs/>
                <w:sz w:val="20"/>
                <w:szCs w:val="20"/>
                <w:u w:val="single"/>
              </w:rPr>
            </w:pPr>
            <w:hyperlink r:id="rId7" w:history="1">
              <w:r w:rsidR="00CA68EA" w:rsidRPr="00163BA1">
                <w:rPr>
                  <w:rStyle w:val="Hyperlink"/>
                  <w:rFonts w:ascii="Arial" w:hAnsi="Arial" w:cs="Arial"/>
                  <w:sz w:val="20"/>
                  <w:szCs w:val="20"/>
                </w:rPr>
                <w:t>Pharmaceutical Science: New Insights and Developments</w:t>
              </w:r>
            </w:hyperlink>
          </w:p>
        </w:tc>
      </w:tr>
      <w:tr w:rsidR="0000007A" w:rsidRPr="00163BA1" w14:paraId="73C90375" w14:textId="77777777" w:rsidTr="00163BA1">
        <w:trPr>
          <w:trHeight w:val="290"/>
        </w:trPr>
        <w:tc>
          <w:tcPr>
            <w:tcW w:w="1266" w:type="pct"/>
          </w:tcPr>
          <w:p w14:paraId="20D28135" w14:textId="77777777" w:rsidR="0000007A" w:rsidRPr="00163BA1" w:rsidRDefault="0000007A" w:rsidP="00696CAD">
            <w:pPr>
              <w:pStyle w:val="BodyText"/>
              <w:ind w:left="90"/>
              <w:jc w:val="left"/>
              <w:rPr>
                <w:rFonts w:ascii="Arial" w:hAnsi="Arial" w:cs="Arial"/>
                <w:bCs/>
                <w:sz w:val="20"/>
                <w:szCs w:val="20"/>
                <w:lang w:val="en-GB"/>
              </w:rPr>
            </w:pPr>
            <w:r w:rsidRPr="00163BA1">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0426A8F1" w:rsidR="0000007A" w:rsidRPr="00163BA1"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163BA1">
              <w:rPr>
                <w:rFonts w:ascii="Arial" w:hAnsi="Arial" w:cs="Arial"/>
                <w:b/>
                <w:bCs/>
                <w:sz w:val="20"/>
                <w:szCs w:val="20"/>
                <w:lang w:val="en-GB"/>
              </w:rPr>
              <w:t>Ms_BP</w:t>
            </w:r>
            <w:r w:rsidR="00FC432A" w:rsidRPr="00163BA1">
              <w:rPr>
                <w:rFonts w:ascii="Arial" w:hAnsi="Arial" w:cs="Arial"/>
                <w:b/>
                <w:bCs/>
                <w:sz w:val="20"/>
                <w:szCs w:val="20"/>
                <w:lang w:val="en-GB"/>
              </w:rPr>
              <w:t>R</w:t>
            </w:r>
            <w:proofErr w:type="spellEnd"/>
            <w:r w:rsidRPr="00163BA1">
              <w:rPr>
                <w:rFonts w:ascii="Arial" w:hAnsi="Arial" w:cs="Arial"/>
                <w:b/>
                <w:bCs/>
                <w:sz w:val="20"/>
                <w:szCs w:val="20"/>
                <w:lang w:val="en-GB"/>
              </w:rPr>
              <w:t>_</w:t>
            </w:r>
            <w:r w:rsidR="00F42A33" w:rsidRPr="00163BA1">
              <w:rPr>
                <w:rFonts w:ascii="Arial" w:hAnsi="Arial" w:cs="Arial"/>
                <w:sz w:val="20"/>
                <w:szCs w:val="20"/>
              </w:rPr>
              <w:t xml:space="preserve"> </w:t>
            </w:r>
            <w:r w:rsidR="00F42A33" w:rsidRPr="00163BA1">
              <w:rPr>
                <w:rFonts w:ascii="Arial" w:hAnsi="Arial" w:cs="Arial"/>
                <w:b/>
                <w:bCs/>
                <w:sz w:val="20"/>
                <w:szCs w:val="20"/>
                <w:lang w:val="en-GB"/>
              </w:rPr>
              <w:t>4886</w:t>
            </w:r>
          </w:p>
        </w:tc>
      </w:tr>
      <w:tr w:rsidR="0000007A" w:rsidRPr="00163BA1" w14:paraId="05B60576" w14:textId="77777777" w:rsidTr="00163BA1">
        <w:trPr>
          <w:trHeight w:val="331"/>
        </w:trPr>
        <w:tc>
          <w:tcPr>
            <w:tcW w:w="1266" w:type="pct"/>
          </w:tcPr>
          <w:p w14:paraId="0196A627" w14:textId="77777777" w:rsidR="0000007A" w:rsidRPr="00163BA1" w:rsidRDefault="0000007A" w:rsidP="00696CAD">
            <w:pPr>
              <w:pStyle w:val="BodyText"/>
              <w:ind w:left="90"/>
              <w:jc w:val="left"/>
              <w:rPr>
                <w:rFonts w:ascii="Arial" w:hAnsi="Arial" w:cs="Arial"/>
                <w:bCs/>
                <w:sz w:val="20"/>
                <w:szCs w:val="20"/>
                <w:lang w:val="en-GB"/>
              </w:rPr>
            </w:pPr>
            <w:r w:rsidRPr="00163BA1">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43CA9495" w:rsidR="0000007A" w:rsidRPr="00163BA1" w:rsidRDefault="00CA68EA" w:rsidP="000450FC">
            <w:pPr>
              <w:pStyle w:val="NormalWeb"/>
              <w:spacing w:before="0" w:beforeAutospacing="0" w:after="0" w:afterAutospacing="0"/>
              <w:rPr>
                <w:rFonts w:ascii="Arial" w:hAnsi="Arial" w:cs="Arial"/>
                <w:b/>
                <w:sz w:val="20"/>
                <w:szCs w:val="20"/>
                <w:highlight w:val="yellow"/>
                <w:lang w:val="en-GB"/>
              </w:rPr>
            </w:pPr>
            <w:r w:rsidRPr="00163BA1">
              <w:rPr>
                <w:rFonts w:ascii="Arial" w:hAnsi="Arial" w:cs="Arial"/>
                <w:b/>
                <w:sz w:val="20"/>
                <w:szCs w:val="20"/>
                <w:lang w:val="en-GB"/>
              </w:rPr>
              <w:t>A Comprehensive Review on Phage Therapy and Phage-Based Drug Development</w:t>
            </w:r>
          </w:p>
        </w:tc>
      </w:tr>
      <w:tr w:rsidR="00CF0BBB" w:rsidRPr="00163BA1" w14:paraId="6D508B1C" w14:textId="77777777" w:rsidTr="00163BA1">
        <w:trPr>
          <w:trHeight w:val="332"/>
        </w:trPr>
        <w:tc>
          <w:tcPr>
            <w:tcW w:w="1266" w:type="pct"/>
          </w:tcPr>
          <w:p w14:paraId="32FC28F7" w14:textId="77777777" w:rsidR="00CF0BBB" w:rsidRPr="00163BA1" w:rsidRDefault="00CF0BBB" w:rsidP="00696CAD">
            <w:pPr>
              <w:pStyle w:val="BodyText"/>
              <w:ind w:left="90"/>
              <w:jc w:val="left"/>
              <w:rPr>
                <w:rFonts w:ascii="Arial" w:hAnsi="Arial" w:cs="Arial"/>
                <w:bCs/>
                <w:sz w:val="20"/>
                <w:szCs w:val="20"/>
                <w:lang w:val="en-GB"/>
              </w:rPr>
            </w:pPr>
            <w:r w:rsidRPr="00163BA1">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78CF5A27" w:rsidR="00CF0BBB" w:rsidRPr="00163BA1" w:rsidRDefault="00CA68EA" w:rsidP="000450FC">
            <w:pPr>
              <w:pStyle w:val="NormalWeb"/>
              <w:spacing w:before="0" w:beforeAutospacing="0" w:after="0" w:afterAutospacing="0"/>
              <w:rPr>
                <w:rFonts w:ascii="Arial" w:hAnsi="Arial" w:cs="Arial"/>
                <w:b/>
                <w:sz w:val="20"/>
                <w:szCs w:val="20"/>
                <w:lang w:val="en-GB"/>
              </w:rPr>
            </w:pPr>
            <w:r w:rsidRPr="00163BA1">
              <w:rPr>
                <w:rFonts w:ascii="Arial" w:hAnsi="Arial" w:cs="Arial"/>
                <w:b/>
                <w:sz w:val="20"/>
                <w:szCs w:val="20"/>
                <w:lang w:val="en-GB"/>
              </w:rPr>
              <w:t>BOOK CHAPTER</w:t>
            </w:r>
          </w:p>
        </w:tc>
      </w:tr>
    </w:tbl>
    <w:p w14:paraId="45F5983C" w14:textId="77777777" w:rsidR="00037D52" w:rsidRPr="00163BA1" w:rsidRDefault="00037D52" w:rsidP="0000007A">
      <w:pPr>
        <w:pStyle w:val="BodyText"/>
        <w:rPr>
          <w:rFonts w:ascii="Arial" w:hAnsi="Arial" w:cs="Arial"/>
          <w:b/>
          <w:bCs/>
          <w:sz w:val="20"/>
          <w:szCs w:val="20"/>
          <w:u w:val="single"/>
          <w:lang w:val="en-GB"/>
        </w:rPr>
      </w:pPr>
    </w:p>
    <w:p w14:paraId="79DE1CF8" w14:textId="77777777" w:rsidR="00605952" w:rsidRPr="00163BA1" w:rsidRDefault="00605952" w:rsidP="0000007A">
      <w:pPr>
        <w:pStyle w:val="BodyText"/>
        <w:rPr>
          <w:rFonts w:ascii="Arial" w:hAnsi="Arial" w:cs="Arial"/>
          <w:b/>
          <w:bCs/>
          <w:sz w:val="20"/>
          <w:szCs w:val="20"/>
          <w:u w:val="single"/>
          <w:lang w:val="en-GB"/>
        </w:rPr>
      </w:pPr>
    </w:p>
    <w:p w14:paraId="590A5ADE" w14:textId="77777777" w:rsidR="00D9392F" w:rsidRPr="00163BA1" w:rsidRDefault="00D9392F" w:rsidP="0000007A">
      <w:pPr>
        <w:pStyle w:val="BodyText"/>
        <w:rPr>
          <w:rFonts w:ascii="Arial" w:hAnsi="Arial" w:cs="Arial"/>
          <w:i/>
          <w:sz w:val="20"/>
          <w:szCs w:val="20"/>
          <w:u w:val="single"/>
          <w:lang w:val="en-GB"/>
        </w:rPr>
      </w:pPr>
    </w:p>
    <w:p w14:paraId="37E43B60" w14:textId="77777777" w:rsidR="0086369B" w:rsidRPr="00163BA1" w:rsidRDefault="0086369B" w:rsidP="00626025">
      <w:pPr>
        <w:pStyle w:val="BodyText"/>
        <w:rPr>
          <w:rFonts w:ascii="Arial" w:hAnsi="Arial" w:cs="Arial"/>
          <w:b/>
          <w:color w:val="222222"/>
          <w:sz w:val="20"/>
          <w:szCs w:val="20"/>
          <w:u w:val="single"/>
          <w:lang w:val="en-US"/>
        </w:rPr>
      </w:pPr>
    </w:p>
    <w:p w14:paraId="63CD6BCB" w14:textId="0FFEAA9E" w:rsidR="00626025" w:rsidRPr="00163BA1" w:rsidRDefault="00640538" w:rsidP="00626025">
      <w:pPr>
        <w:pStyle w:val="BodyText"/>
        <w:rPr>
          <w:rFonts w:ascii="Arial" w:hAnsi="Arial" w:cs="Arial"/>
          <w:b/>
          <w:color w:val="222222"/>
          <w:sz w:val="20"/>
          <w:szCs w:val="20"/>
          <w:u w:val="single"/>
          <w:lang w:val="en-US"/>
        </w:rPr>
      </w:pPr>
      <w:r w:rsidRPr="00163BA1">
        <w:rPr>
          <w:rFonts w:ascii="Arial" w:hAnsi="Arial" w:cs="Arial"/>
          <w:b/>
          <w:color w:val="222222"/>
          <w:sz w:val="20"/>
          <w:szCs w:val="20"/>
          <w:u w:val="single"/>
          <w:lang w:val="en-US"/>
        </w:rPr>
        <w:t>Special note:</w:t>
      </w:r>
    </w:p>
    <w:p w14:paraId="1AC448A2" w14:textId="77777777" w:rsidR="007B54A4" w:rsidRPr="00163BA1" w:rsidRDefault="007B54A4" w:rsidP="00626025">
      <w:pPr>
        <w:pStyle w:val="BodyText"/>
        <w:rPr>
          <w:rFonts w:ascii="Arial" w:hAnsi="Arial" w:cs="Arial"/>
          <w:b/>
          <w:color w:val="222222"/>
          <w:sz w:val="20"/>
          <w:szCs w:val="20"/>
          <w:u w:val="single"/>
          <w:lang w:val="en-US"/>
        </w:rPr>
      </w:pPr>
    </w:p>
    <w:p w14:paraId="7F950B43" w14:textId="3CFD7BBC" w:rsidR="007B54A4" w:rsidRPr="00163BA1" w:rsidRDefault="00955E45" w:rsidP="00626025">
      <w:pPr>
        <w:pStyle w:val="BodyText"/>
        <w:rPr>
          <w:rFonts w:ascii="Arial" w:hAnsi="Arial" w:cs="Arial"/>
          <w:b/>
          <w:color w:val="222222"/>
          <w:sz w:val="20"/>
          <w:szCs w:val="20"/>
          <w:lang w:val="en-US"/>
        </w:rPr>
      </w:pPr>
      <w:r w:rsidRPr="00163BA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163BA1" w:rsidRDefault="00F06119" w:rsidP="00626025">
      <w:pPr>
        <w:pStyle w:val="BodyText"/>
        <w:rPr>
          <w:rFonts w:ascii="Arial" w:hAnsi="Arial" w:cs="Arial"/>
          <w:b/>
          <w:color w:val="222222"/>
          <w:sz w:val="20"/>
          <w:szCs w:val="20"/>
          <w:u w:val="single"/>
          <w:lang w:val="en-US"/>
        </w:rPr>
      </w:pPr>
      <w:r w:rsidRPr="00163BA1">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1929B45" w:rsidR="00E03C32" w:rsidRDefault="00CA68EA" w:rsidP="00E03C32">
                  <w:pPr>
                    <w:pStyle w:val="BodyText"/>
                    <w:jc w:val="left"/>
                    <w:rPr>
                      <w:rFonts w:ascii="Arial" w:hAnsi="Arial" w:cs="Arial"/>
                      <w:b/>
                      <w:color w:val="222222"/>
                      <w:sz w:val="32"/>
                      <w:lang w:val="en-US"/>
                    </w:rPr>
                  </w:pPr>
                  <w:r w:rsidRPr="00CA68EA">
                    <w:rPr>
                      <w:rFonts w:ascii="Arial" w:hAnsi="Arial" w:cs="Arial"/>
                      <w:b/>
                      <w:color w:val="222222"/>
                      <w:sz w:val="32"/>
                      <w:lang w:val="en-US"/>
                    </w:rPr>
                    <w:t>Antibiotics 2024, 13(9), 870</w:t>
                  </w:r>
                  <w:r>
                    <w:rPr>
                      <w:rFonts w:ascii="Arial" w:hAnsi="Arial" w:cs="Arial"/>
                      <w:b/>
                      <w:color w:val="222222"/>
                      <w:sz w:val="32"/>
                      <w:lang w:val="en-US"/>
                    </w:rPr>
                    <w:t>.</w:t>
                  </w:r>
                </w:p>
                <w:p w14:paraId="57E24C8C" w14:textId="23221BFE" w:rsidR="00E03C32" w:rsidRPr="007B54A4" w:rsidRDefault="00F06119" w:rsidP="00CA68EA">
                  <w:pPr>
                    <w:pStyle w:val="BodyText"/>
                    <w:jc w:val="left"/>
                    <w:rPr>
                      <w:rFonts w:ascii="Arial" w:hAnsi="Arial" w:cs="Arial"/>
                      <w:b/>
                      <w:color w:val="222222"/>
                      <w:sz w:val="32"/>
                      <w:lang w:val="en-US"/>
                    </w:rPr>
                  </w:pPr>
                  <w:hyperlink r:id="rId8" w:history="1">
                    <w:r w:rsidR="00CA68EA" w:rsidRPr="00F33C54">
                      <w:rPr>
                        <w:rStyle w:val="Hyperlink"/>
                        <w:rFonts w:ascii="Arial" w:hAnsi="Arial" w:cs="Arial"/>
                        <w:b/>
                        <w:sz w:val="32"/>
                        <w:lang w:val="en-US"/>
                      </w:rPr>
                      <w:t>https://doi.org/10.3390/antibiotics13090870</w:t>
                    </w:r>
                  </w:hyperlink>
                  <w:r w:rsidR="00CA68EA">
                    <w:rPr>
                      <w:rFonts w:ascii="Arial" w:hAnsi="Arial" w:cs="Arial"/>
                      <w:b/>
                      <w:color w:val="222222"/>
                      <w:sz w:val="32"/>
                      <w:lang w:val="en-US"/>
                    </w:rPr>
                    <w:t xml:space="preserve"> </w:t>
                  </w:r>
                </w:p>
              </w:txbxContent>
            </v:textbox>
          </v:rect>
        </w:pict>
      </w:r>
    </w:p>
    <w:p w14:paraId="40641486" w14:textId="77777777" w:rsidR="00D9392F" w:rsidRPr="00163BA1" w:rsidRDefault="002A3D7C" w:rsidP="00626025">
      <w:pPr>
        <w:pStyle w:val="BodyText"/>
        <w:jc w:val="left"/>
        <w:rPr>
          <w:rFonts w:ascii="Arial" w:hAnsi="Arial" w:cs="Arial"/>
          <w:color w:val="222222"/>
          <w:sz w:val="20"/>
          <w:szCs w:val="20"/>
          <w:lang w:val="en-IN"/>
        </w:rPr>
      </w:pPr>
      <w:r w:rsidRPr="00163BA1">
        <w:rPr>
          <w:rFonts w:ascii="Arial" w:hAnsi="Arial" w:cs="Arial"/>
          <w:color w:val="222222"/>
          <w:sz w:val="20"/>
          <w:szCs w:val="20"/>
          <w:lang w:val="en-IN"/>
        </w:rPr>
        <w:br w:type="page"/>
      </w:r>
    </w:p>
    <w:p w14:paraId="5A743ECE" w14:textId="77777777" w:rsidR="00D27A79" w:rsidRPr="00163BA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63BA1" w14:paraId="71A94C1F" w14:textId="77777777" w:rsidTr="007222C8">
        <w:tc>
          <w:tcPr>
            <w:tcW w:w="5000" w:type="pct"/>
            <w:gridSpan w:val="3"/>
            <w:tcBorders>
              <w:top w:val="nil"/>
              <w:left w:val="nil"/>
              <w:right w:val="nil"/>
            </w:tcBorders>
            <w:noWrap/>
          </w:tcPr>
          <w:p w14:paraId="0BC15285" w14:textId="75BEB51F" w:rsidR="00F1171E" w:rsidRPr="00163BA1" w:rsidRDefault="00F1171E" w:rsidP="007222C8">
            <w:pPr>
              <w:pStyle w:val="Heading2"/>
              <w:jc w:val="left"/>
              <w:rPr>
                <w:rFonts w:ascii="Arial" w:hAnsi="Arial" w:cs="Arial"/>
                <w:lang w:val="en-GB"/>
              </w:rPr>
            </w:pPr>
            <w:r w:rsidRPr="00163BA1">
              <w:rPr>
                <w:rFonts w:ascii="Arial" w:hAnsi="Arial" w:cs="Arial"/>
                <w:highlight w:val="yellow"/>
                <w:lang w:val="en-GB"/>
              </w:rPr>
              <w:t>PART  1:</w:t>
            </w:r>
            <w:r w:rsidRPr="00163BA1">
              <w:rPr>
                <w:rFonts w:ascii="Arial" w:hAnsi="Arial" w:cs="Arial"/>
                <w:lang w:val="en-GB"/>
              </w:rPr>
              <w:t xml:space="preserve"> Comments</w:t>
            </w:r>
          </w:p>
          <w:p w14:paraId="1287753C" w14:textId="77777777" w:rsidR="00F1171E" w:rsidRPr="00163BA1" w:rsidRDefault="00F1171E" w:rsidP="007222C8">
            <w:pPr>
              <w:rPr>
                <w:rFonts w:ascii="Arial" w:hAnsi="Arial" w:cs="Arial"/>
                <w:sz w:val="20"/>
                <w:szCs w:val="20"/>
                <w:lang w:val="en-GB"/>
              </w:rPr>
            </w:pPr>
          </w:p>
        </w:tc>
      </w:tr>
      <w:tr w:rsidR="00F1171E" w:rsidRPr="00163BA1" w14:paraId="5EA12279" w14:textId="77777777" w:rsidTr="007222C8">
        <w:tc>
          <w:tcPr>
            <w:tcW w:w="1265" w:type="pct"/>
            <w:noWrap/>
          </w:tcPr>
          <w:p w14:paraId="7AE9682F" w14:textId="77777777" w:rsidR="00F1171E" w:rsidRPr="00163BA1" w:rsidRDefault="00F1171E" w:rsidP="007222C8">
            <w:pPr>
              <w:pStyle w:val="Heading2"/>
              <w:jc w:val="left"/>
              <w:rPr>
                <w:rFonts w:ascii="Arial" w:hAnsi="Arial" w:cs="Arial"/>
                <w:lang w:val="en-GB"/>
              </w:rPr>
            </w:pPr>
          </w:p>
        </w:tc>
        <w:tc>
          <w:tcPr>
            <w:tcW w:w="2212" w:type="pct"/>
          </w:tcPr>
          <w:p w14:paraId="5B8DBE06" w14:textId="77777777" w:rsidR="00F1171E" w:rsidRPr="00163BA1" w:rsidRDefault="00F1171E" w:rsidP="007222C8">
            <w:pPr>
              <w:pStyle w:val="Heading2"/>
              <w:jc w:val="left"/>
              <w:rPr>
                <w:rFonts w:ascii="Arial" w:hAnsi="Arial" w:cs="Arial"/>
                <w:lang w:val="en-GB"/>
              </w:rPr>
            </w:pPr>
            <w:r w:rsidRPr="00163BA1">
              <w:rPr>
                <w:rFonts w:ascii="Arial" w:hAnsi="Arial" w:cs="Arial"/>
                <w:lang w:val="en-GB"/>
              </w:rPr>
              <w:t>Reviewer’s comment</w:t>
            </w:r>
          </w:p>
          <w:p w14:paraId="693A9C4D" w14:textId="77777777" w:rsidR="00421DBF" w:rsidRPr="00163BA1" w:rsidRDefault="00421DBF" w:rsidP="00421DBF">
            <w:pPr>
              <w:rPr>
                <w:rFonts w:ascii="Arial" w:hAnsi="Arial" w:cs="Arial"/>
                <w:b/>
                <w:bCs/>
                <w:sz w:val="20"/>
                <w:szCs w:val="20"/>
              </w:rPr>
            </w:pPr>
            <w:r w:rsidRPr="00163BA1">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63BA1" w:rsidRDefault="00421DBF" w:rsidP="00421DBF">
            <w:pPr>
              <w:rPr>
                <w:rFonts w:ascii="Arial" w:hAnsi="Arial" w:cs="Arial"/>
                <w:sz w:val="20"/>
                <w:szCs w:val="20"/>
                <w:lang w:val="en-GB"/>
              </w:rPr>
            </w:pPr>
          </w:p>
        </w:tc>
        <w:tc>
          <w:tcPr>
            <w:tcW w:w="1523" w:type="pct"/>
          </w:tcPr>
          <w:p w14:paraId="57792C30" w14:textId="77777777" w:rsidR="00F1171E" w:rsidRPr="00163BA1" w:rsidRDefault="00F1171E" w:rsidP="007222C8">
            <w:pPr>
              <w:pStyle w:val="Heading2"/>
              <w:jc w:val="left"/>
              <w:rPr>
                <w:rFonts w:ascii="Arial" w:hAnsi="Arial" w:cs="Arial"/>
                <w:b w:val="0"/>
                <w:lang w:val="en-GB"/>
              </w:rPr>
            </w:pPr>
            <w:r w:rsidRPr="00163BA1">
              <w:rPr>
                <w:rFonts w:ascii="Arial" w:hAnsi="Arial" w:cs="Arial"/>
                <w:lang w:val="en-GB"/>
              </w:rPr>
              <w:t>Author’s Feedback</w:t>
            </w:r>
            <w:r w:rsidRPr="00163BA1">
              <w:rPr>
                <w:rFonts w:ascii="Arial" w:hAnsi="Arial" w:cs="Arial"/>
                <w:b w:val="0"/>
                <w:lang w:val="en-GB"/>
              </w:rPr>
              <w:t xml:space="preserve"> </w:t>
            </w:r>
            <w:r w:rsidRPr="00163BA1">
              <w:rPr>
                <w:rFonts w:ascii="Arial" w:hAnsi="Arial" w:cs="Arial"/>
                <w:b w:val="0"/>
                <w:i/>
                <w:lang w:val="en-GB"/>
              </w:rPr>
              <w:t>(Please correct the manuscript and highlight that part in the manuscript. It is mandatory that authors should write his/her feedback here)</w:t>
            </w:r>
          </w:p>
        </w:tc>
      </w:tr>
      <w:tr w:rsidR="00F1171E" w:rsidRPr="00163BA1" w14:paraId="5C0AB4EC" w14:textId="77777777" w:rsidTr="007222C8">
        <w:trPr>
          <w:trHeight w:val="1264"/>
        </w:trPr>
        <w:tc>
          <w:tcPr>
            <w:tcW w:w="1265" w:type="pct"/>
            <w:noWrap/>
          </w:tcPr>
          <w:p w14:paraId="66B47184" w14:textId="48030299" w:rsidR="00F1171E" w:rsidRPr="00163BA1" w:rsidRDefault="00F1171E" w:rsidP="007222C8">
            <w:pPr>
              <w:ind w:left="360"/>
              <w:rPr>
                <w:rFonts w:ascii="Arial" w:hAnsi="Arial" w:cs="Arial"/>
                <w:b/>
                <w:bCs/>
                <w:sz w:val="20"/>
                <w:szCs w:val="20"/>
                <w:lang w:val="en-GB"/>
              </w:rPr>
            </w:pPr>
            <w:r w:rsidRPr="00163BA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63BA1" w:rsidRDefault="00F1171E" w:rsidP="007222C8">
            <w:pPr>
              <w:ind w:left="360"/>
              <w:rPr>
                <w:rFonts w:ascii="Arial" w:eastAsia="MS Mincho" w:hAnsi="Arial" w:cs="Arial"/>
                <w:b/>
                <w:bCs/>
                <w:sz w:val="20"/>
                <w:szCs w:val="20"/>
                <w:lang w:val="en-GB"/>
              </w:rPr>
            </w:pPr>
          </w:p>
        </w:tc>
        <w:tc>
          <w:tcPr>
            <w:tcW w:w="2212" w:type="pct"/>
          </w:tcPr>
          <w:p w14:paraId="7DBC9196" w14:textId="5AFF639D" w:rsidR="00F1171E" w:rsidRPr="00163BA1" w:rsidRDefault="00A251A3" w:rsidP="007222C8">
            <w:pPr>
              <w:pStyle w:val="ListParagraph"/>
              <w:ind w:left="0"/>
              <w:rPr>
                <w:rFonts w:ascii="Arial" w:hAnsi="Arial" w:cs="Arial"/>
                <w:b/>
                <w:bCs/>
                <w:sz w:val="20"/>
                <w:szCs w:val="20"/>
                <w:lang w:val="en-GB"/>
              </w:rPr>
            </w:pPr>
            <w:r w:rsidRPr="00163BA1">
              <w:rPr>
                <w:rFonts w:ascii="Arial" w:hAnsi="Arial" w:cs="Arial"/>
                <w:b/>
                <w:bCs/>
                <w:sz w:val="20"/>
                <w:szCs w:val="20"/>
                <w:lang w:val="en-GB"/>
              </w:rPr>
              <w:t>A very informative manuscript</w:t>
            </w:r>
          </w:p>
        </w:tc>
        <w:tc>
          <w:tcPr>
            <w:tcW w:w="1523" w:type="pct"/>
          </w:tcPr>
          <w:p w14:paraId="462A339C" w14:textId="77777777" w:rsidR="00F1171E" w:rsidRPr="00163BA1" w:rsidRDefault="00F1171E" w:rsidP="007222C8">
            <w:pPr>
              <w:pStyle w:val="Heading2"/>
              <w:jc w:val="left"/>
              <w:rPr>
                <w:rFonts w:ascii="Arial" w:hAnsi="Arial" w:cs="Arial"/>
                <w:b w:val="0"/>
                <w:lang w:val="en-GB"/>
              </w:rPr>
            </w:pPr>
          </w:p>
        </w:tc>
      </w:tr>
      <w:tr w:rsidR="00F1171E" w:rsidRPr="00163BA1" w14:paraId="0D8B5B2C" w14:textId="77777777" w:rsidTr="007222C8">
        <w:trPr>
          <w:trHeight w:val="1262"/>
        </w:trPr>
        <w:tc>
          <w:tcPr>
            <w:tcW w:w="1265" w:type="pct"/>
            <w:noWrap/>
          </w:tcPr>
          <w:p w14:paraId="21CBA5FE" w14:textId="77777777" w:rsidR="00F1171E" w:rsidRPr="00163BA1" w:rsidRDefault="00F1171E" w:rsidP="007222C8">
            <w:pPr>
              <w:ind w:left="360"/>
              <w:rPr>
                <w:rFonts w:ascii="Arial" w:hAnsi="Arial" w:cs="Arial"/>
                <w:b/>
                <w:bCs/>
                <w:sz w:val="20"/>
                <w:szCs w:val="20"/>
                <w:lang w:val="en-GB"/>
              </w:rPr>
            </w:pPr>
            <w:r w:rsidRPr="00163BA1">
              <w:rPr>
                <w:rFonts w:ascii="Arial" w:hAnsi="Arial" w:cs="Arial"/>
                <w:b/>
                <w:bCs/>
                <w:sz w:val="20"/>
                <w:szCs w:val="20"/>
                <w:lang w:val="en-GB"/>
              </w:rPr>
              <w:t>Is the title of the article suitable?</w:t>
            </w:r>
          </w:p>
          <w:p w14:paraId="1CABB61A" w14:textId="77777777" w:rsidR="00F1171E" w:rsidRPr="00163BA1" w:rsidRDefault="00F1171E" w:rsidP="007222C8">
            <w:pPr>
              <w:ind w:left="360"/>
              <w:rPr>
                <w:rFonts w:ascii="Arial" w:hAnsi="Arial" w:cs="Arial"/>
                <w:b/>
                <w:bCs/>
                <w:sz w:val="20"/>
                <w:szCs w:val="20"/>
                <w:lang w:val="en-GB"/>
              </w:rPr>
            </w:pPr>
            <w:r w:rsidRPr="00163BA1">
              <w:rPr>
                <w:rFonts w:ascii="Arial" w:hAnsi="Arial" w:cs="Arial"/>
                <w:b/>
                <w:bCs/>
                <w:sz w:val="20"/>
                <w:szCs w:val="20"/>
                <w:lang w:val="en-GB"/>
              </w:rPr>
              <w:t>(If not please suggest an alternative title)</w:t>
            </w:r>
          </w:p>
          <w:p w14:paraId="0275B919" w14:textId="77777777" w:rsidR="00F1171E" w:rsidRPr="00163BA1" w:rsidRDefault="00F1171E" w:rsidP="007222C8">
            <w:pPr>
              <w:pStyle w:val="Heading2"/>
              <w:jc w:val="left"/>
              <w:rPr>
                <w:rFonts w:ascii="Arial" w:hAnsi="Arial" w:cs="Arial"/>
                <w:u w:val="single"/>
                <w:lang w:val="en-GB"/>
              </w:rPr>
            </w:pPr>
          </w:p>
        </w:tc>
        <w:tc>
          <w:tcPr>
            <w:tcW w:w="2212" w:type="pct"/>
          </w:tcPr>
          <w:p w14:paraId="794AA9A7" w14:textId="55AFB3D2" w:rsidR="00F1171E" w:rsidRPr="00163BA1" w:rsidRDefault="00A251A3" w:rsidP="007222C8">
            <w:pPr>
              <w:ind w:left="360"/>
              <w:rPr>
                <w:rFonts w:ascii="Arial" w:hAnsi="Arial" w:cs="Arial"/>
                <w:b/>
                <w:bCs/>
                <w:sz w:val="20"/>
                <w:szCs w:val="20"/>
                <w:lang w:val="en-GB"/>
              </w:rPr>
            </w:pPr>
            <w:r w:rsidRPr="00163BA1">
              <w:rPr>
                <w:rFonts w:ascii="Arial" w:hAnsi="Arial" w:cs="Arial"/>
                <w:b/>
                <w:bCs/>
                <w:sz w:val="20"/>
                <w:szCs w:val="20"/>
                <w:lang w:val="en-GB"/>
              </w:rPr>
              <w:t>Yes</w:t>
            </w:r>
          </w:p>
        </w:tc>
        <w:tc>
          <w:tcPr>
            <w:tcW w:w="1523" w:type="pct"/>
          </w:tcPr>
          <w:p w14:paraId="405B6701" w14:textId="77777777" w:rsidR="00F1171E" w:rsidRPr="00163BA1" w:rsidRDefault="00F1171E" w:rsidP="007222C8">
            <w:pPr>
              <w:pStyle w:val="Heading2"/>
              <w:jc w:val="left"/>
              <w:rPr>
                <w:rFonts w:ascii="Arial" w:hAnsi="Arial" w:cs="Arial"/>
                <w:b w:val="0"/>
                <w:lang w:val="en-GB"/>
              </w:rPr>
            </w:pPr>
          </w:p>
        </w:tc>
      </w:tr>
      <w:tr w:rsidR="00F1171E" w:rsidRPr="00163BA1" w14:paraId="5604762A" w14:textId="77777777" w:rsidTr="007222C8">
        <w:trPr>
          <w:trHeight w:val="1262"/>
        </w:trPr>
        <w:tc>
          <w:tcPr>
            <w:tcW w:w="1265" w:type="pct"/>
            <w:noWrap/>
          </w:tcPr>
          <w:p w14:paraId="3635573D" w14:textId="77777777" w:rsidR="00F1171E" w:rsidRPr="00163BA1" w:rsidRDefault="00F1171E" w:rsidP="007222C8">
            <w:pPr>
              <w:pStyle w:val="Heading2"/>
              <w:ind w:left="360"/>
              <w:jc w:val="left"/>
              <w:rPr>
                <w:rFonts w:ascii="Arial" w:hAnsi="Arial" w:cs="Arial"/>
                <w:lang w:val="en-GB"/>
              </w:rPr>
            </w:pPr>
            <w:r w:rsidRPr="00163BA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63BA1" w:rsidRDefault="00F1171E" w:rsidP="007222C8">
            <w:pPr>
              <w:pStyle w:val="Heading2"/>
              <w:jc w:val="left"/>
              <w:rPr>
                <w:rFonts w:ascii="Arial" w:hAnsi="Arial" w:cs="Arial"/>
                <w:u w:val="single"/>
                <w:lang w:val="en-GB"/>
              </w:rPr>
            </w:pPr>
          </w:p>
        </w:tc>
        <w:tc>
          <w:tcPr>
            <w:tcW w:w="2212" w:type="pct"/>
          </w:tcPr>
          <w:p w14:paraId="0FB7E83A" w14:textId="5473200F" w:rsidR="00F1171E" w:rsidRPr="00163BA1" w:rsidRDefault="00A251A3" w:rsidP="007222C8">
            <w:pPr>
              <w:ind w:left="360"/>
              <w:rPr>
                <w:rFonts w:ascii="Arial" w:hAnsi="Arial" w:cs="Arial"/>
                <w:b/>
                <w:bCs/>
                <w:sz w:val="20"/>
                <w:szCs w:val="20"/>
                <w:lang w:val="en-GB"/>
              </w:rPr>
            </w:pPr>
            <w:r w:rsidRPr="00163BA1">
              <w:rPr>
                <w:rFonts w:ascii="Arial" w:hAnsi="Arial" w:cs="Arial"/>
                <w:b/>
                <w:bCs/>
                <w:sz w:val="20"/>
                <w:szCs w:val="20"/>
                <w:lang w:val="en-GB"/>
              </w:rPr>
              <w:t>Yes</w:t>
            </w:r>
          </w:p>
        </w:tc>
        <w:tc>
          <w:tcPr>
            <w:tcW w:w="1523" w:type="pct"/>
          </w:tcPr>
          <w:p w14:paraId="1D54B730" w14:textId="77777777" w:rsidR="00F1171E" w:rsidRPr="00163BA1" w:rsidRDefault="00F1171E" w:rsidP="007222C8">
            <w:pPr>
              <w:pStyle w:val="Heading2"/>
              <w:jc w:val="left"/>
              <w:rPr>
                <w:rFonts w:ascii="Arial" w:hAnsi="Arial" w:cs="Arial"/>
                <w:b w:val="0"/>
                <w:lang w:val="en-GB"/>
              </w:rPr>
            </w:pPr>
          </w:p>
        </w:tc>
      </w:tr>
      <w:tr w:rsidR="00F1171E" w:rsidRPr="00163BA1" w14:paraId="2F579F54" w14:textId="77777777" w:rsidTr="007222C8">
        <w:trPr>
          <w:trHeight w:val="859"/>
        </w:trPr>
        <w:tc>
          <w:tcPr>
            <w:tcW w:w="1265" w:type="pct"/>
            <w:noWrap/>
          </w:tcPr>
          <w:p w14:paraId="04361F46" w14:textId="368783AB" w:rsidR="00F1171E" w:rsidRPr="00163BA1" w:rsidRDefault="00DC6FED" w:rsidP="007222C8">
            <w:pPr>
              <w:ind w:left="360"/>
              <w:rPr>
                <w:rFonts w:ascii="Arial" w:hAnsi="Arial" w:cs="Arial"/>
                <w:b/>
                <w:bCs/>
                <w:sz w:val="20"/>
                <w:szCs w:val="20"/>
                <w:u w:val="single"/>
                <w:lang w:val="en-GB"/>
              </w:rPr>
            </w:pPr>
            <w:r w:rsidRPr="00163BA1">
              <w:rPr>
                <w:rFonts w:ascii="Arial" w:hAnsi="Arial" w:cs="Arial"/>
                <w:b/>
                <w:bCs/>
                <w:sz w:val="20"/>
                <w:szCs w:val="20"/>
                <w:lang w:val="en-GB"/>
              </w:rPr>
              <w:t xml:space="preserve">Is the manuscript scientifically, correct? Please write here. </w:t>
            </w:r>
          </w:p>
        </w:tc>
        <w:tc>
          <w:tcPr>
            <w:tcW w:w="2212" w:type="pct"/>
          </w:tcPr>
          <w:p w14:paraId="2B5A7721" w14:textId="5BFA2544" w:rsidR="00F1171E" w:rsidRPr="00163BA1" w:rsidRDefault="00A251A3" w:rsidP="007222C8">
            <w:pPr>
              <w:pStyle w:val="ListParagraph"/>
              <w:ind w:left="0"/>
              <w:rPr>
                <w:rFonts w:ascii="Arial" w:hAnsi="Arial" w:cs="Arial"/>
                <w:b/>
                <w:bCs/>
                <w:sz w:val="20"/>
                <w:szCs w:val="20"/>
                <w:lang w:val="en-GB"/>
              </w:rPr>
            </w:pPr>
            <w:r w:rsidRPr="00163BA1">
              <w:rPr>
                <w:rFonts w:ascii="Arial" w:hAnsi="Arial" w:cs="Arial"/>
                <w:b/>
                <w:bCs/>
                <w:sz w:val="20"/>
                <w:szCs w:val="20"/>
                <w:lang w:val="en-GB"/>
              </w:rPr>
              <w:t>Yes</w:t>
            </w:r>
          </w:p>
        </w:tc>
        <w:tc>
          <w:tcPr>
            <w:tcW w:w="1523" w:type="pct"/>
          </w:tcPr>
          <w:p w14:paraId="4898F764" w14:textId="77777777" w:rsidR="00F1171E" w:rsidRPr="00163BA1" w:rsidRDefault="00F1171E" w:rsidP="007222C8">
            <w:pPr>
              <w:pStyle w:val="Heading2"/>
              <w:jc w:val="left"/>
              <w:rPr>
                <w:rFonts w:ascii="Arial" w:hAnsi="Arial" w:cs="Arial"/>
                <w:b w:val="0"/>
                <w:lang w:val="en-GB"/>
              </w:rPr>
            </w:pPr>
          </w:p>
        </w:tc>
      </w:tr>
      <w:tr w:rsidR="00F1171E" w:rsidRPr="00163BA1" w14:paraId="73739464" w14:textId="77777777" w:rsidTr="007222C8">
        <w:trPr>
          <w:trHeight w:val="703"/>
        </w:trPr>
        <w:tc>
          <w:tcPr>
            <w:tcW w:w="1265" w:type="pct"/>
            <w:noWrap/>
          </w:tcPr>
          <w:p w14:paraId="09C25322" w14:textId="77777777" w:rsidR="00F1171E" w:rsidRPr="00163BA1" w:rsidRDefault="00F1171E" w:rsidP="007222C8">
            <w:pPr>
              <w:ind w:left="360"/>
              <w:rPr>
                <w:rFonts w:ascii="Arial" w:hAnsi="Arial" w:cs="Arial"/>
                <w:b/>
                <w:bCs/>
                <w:sz w:val="20"/>
                <w:szCs w:val="20"/>
                <w:lang w:val="en-GB"/>
              </w:rPr>
            </w:pPr>
            <w:r w:rsidRPr="00163BA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63BA1" w:rsidRDefault="00F1171E" w:rsidP="007222C8">
            <w:pPr>
              <w:ind w:left="360"/>
              <w:rPr>
                <w:rFonts w:ascii="Arial" w:hAnsi="Arial" w:cs="Arial"/>
                <w:b/>
                <w:bCs/>
                <w:sz w:val="20"/>
                <w:szCs w:val="20"/>
                <w:u w:val="single"/>
                <w:lang w:val="en-GB"/>
              </w:rPr>
            </w:pPr>
            <w:r w:rsidRPr="00163BA1">
              <w:rPr>
                <w:rFonts w:ascii="Arial" w:hAnsi="Arial" w:cs="Arial"/>
                <w:b/>
                <w:bCs/>
                <w:sz w:val="20"/>
                <w:szCs w:val="20"/>
                <w:u w:val="single"/>
                <w:lang w:val="en-GB"/>
              </w:rPr>
              <w:t>-</w:t>
            </w:r>
          </w:p>
        </w:tc>
        <w:tc>
          <w:tcPr>
            <w:tcW w:w="2212" w:type="pct"/>
          </w:tcPr>
          <w:p w14:paraId="24FE0567" w14:textId="4EB9E75E" w:rsidR="00F1171E" w:rsidRPr="00163BA1" w:rsidRDefault="00A251A3" w:rsidP="007222C8">
            <w:pPr>
              <w:pStyle w:val="ListParagraph"/>
              <w:ind w:left="0"/>
              <w:rPr>
                <w:rFonts w:ascii="Arial" w:hAnsi="Arial" w:cs="Arial"/>
                <w:b/>
                <w:bCs/>
                <w:sz w:val="20"/>
                <w:szCs w:val="20"/>
                <w:lang w:val="en-GB"/>
              </w:rPr>
            </w:pPr>
            <w:r w:rsidRPr="00163BA1">
              <w:rPr>
                <w:rFonts w:ascii="Arial" w:hAnsi="Arial" w:cs="Arial"/>
                <w:b/>
                <w:bCs/>
                <w:sz w:val="20"/>
                <w:szCs w:val="20"/>
                <w:lang w:val="en-GB"/>
              </w:rPr>
              <w:t>Yes</w:t>
            </w:r>
          </w:p>
        </w:tc>
        <w:tc>
          <w:tcPr>
            <w:tcW w:w="1523" w:type="pct"/>
          </w:tcPr>
          <w:p w14:paraId="40220055" w14:textId="77777777" w:rsidR="00F1171E" w:rsidRPr="00163BA1" w:rsidRDefault="00F1171E" w:rsidP="007222C8">
            <w:pPr>
              <w:pStyle w:val="Heading2"/>
              <w:jc w:val="left"/>
              <w:rPr>
                <w:rFonts w:ascii="Arial" w:hAnsi="Arial" w:cs="Arial"/>
                <w:b w:val="0"/>
                <w:lang w:val="en-GB"/>
              </w:rPr>
            </w:pPr>
          </w:p>
        </w:tc>
      </w:tr>
      <w:tr w:rsidR="00F1171E" w:rsidRPr="00163BA1" w14:paraId="73CC4A50" w14:textId="77777777" w:rsidTr="007222C8">
        <w:trPr>
          <w:trHeight w:val="386"/>
        </w:trPr>
        <w:tc>
          <w:tcPr>
            <w:tcW w:w="1265" w:type="pct"/>
            <w:noWrap/>
          </w:tcPr>
          <w:p w14:paraId="029CE8D0" w14:textId="77777777" w:rsidR="00F1171E" w:rsidRPr="00163BA1" w:rsidRDefault="00F1171E" w:rsidP="007222C8">
            <w:pPr>
              <w:pStyle w:val="Heading2"/>
              <w:jc w:val="left"/>
              <w:rPr>
                <w:rFonts w:ascii="Arial" w:hAnsi="Arial" w:cs="Arial"/>
                <w:b w:val="0"/>
                <w:lang w:val="en-GB"/>
              </w:rPr>
            </w:pPr>
          </w:p>
          <w:p w14:paraId="589C16C7" w14:textId="77777777" w:rsidR="00F1171E" w:rsidRPr="00163BA1" w:rsidRDefault="00F1171E" w:rsidP="007222C8">
            <w:pPr>
              <w:pStyle w:val="Heading2"/>
              <w:ind w:left="360"/>
              <w:jc w:val="left"/>
              <w:rPr>
                <w:rFonts w:ascii="Arial" w:hAnsi="Arial" w:cs="Arial"/>
                <w:bCs w:val="0"/>
                <w:lang w:val="en-GB"/>
              </w:rPr>
            </w:pPr>
            <w:r w:rsidRPr="00163BA1">
              <w:rPr>
                <w:rFonts w:ascii="Arial" w:hAnsi="Arial" w:cs="Arial"/>
                <w:bCs w:val="0"/>
                <w:lang w:val="en-GB"/>
              </w:rPr>
              <w:t>Is the language/English quality of the article suitable for scholarly communications?</w:t>
            </w:r>
          </w:p>
          <w:p w14:paraId="7722B85E" w14:textId="77777777" w:rsidR="00F1171E" w:rsidRPr="00163BA1" w:rsidRDefault="00F1171E" w:rsidP="007222C8">
            <w:pPr>
              <w:rPr>
                <w:rFonts w:ascii="Arial" w:hAnsi="Arial" w:cs="Arial"/>
                <w:sz w:val="20"/>
                <w:szCs w:val="20"/>
                <w:lang w:val="en-GB"/>
              </w:rPr>
            </w:pPr>
          </w:p>
        </w:tc>
        <w:tc>
          <w:tcPr>
            <w:tcW w:w="2212" w:type="pct"/>
          </w:tcPr>
          <w:p w14:paraId="0A07EA75" w14:textId="77777777" w:rsidR="00F1171E" w:rsidRPr="00163BA1" w:rsidRDefault="00F1171E" w:rsidP="007222C8">
            <w:pPr>
              <w:rPr>
                <w:rFonts w:ascii="Arial" w:hAnsi="Arial" w:cs="Arial"/>
                <w:sz w:val="20"/>
                <w:szCs w:val="20"/>
                <w:lang w:val="en-GB"/>
              </w:rPr>
            </w:pPr>
          </w:p>
          <w:p w14:paraId="6CBA4B2A" w14:textId="69D39A45" w:rsidR="00F1171E" w:rsidRPr="00163BA1" w:rsidRDefault="00A251A3" w:rsidP="007222C8">
            <w:pPr>
              <w:rPr>
                <w:rFonts w:ascii="Arial" w:hAnsi="Arial" w:cs="Arial"/>
                <w:sz w:val="20"/>
                <w:szCs w:val="20"/>
                <w:lang w:val="en-GB"/>
              </w:rPr>
            </w:pPr>
            <w:r w:rsidRPr="00163BA1">
              <w:rPr>
                <w:rFonts w:ascii="Arial" w:hAnsi="Arial" w:cs="Arial"/>
                <w:sz w:val="20"/>
                <w:szCs w:val="20"/>
                <w:lang w:val="en-GB"/>
              </w:rPr>
              <w:t>Yes</w:t>
            </w:r>
          </w:p>
          <w:p w14:paraId="41E28118" w14:textId="77777777" w:rsidR="00F1171E" w:rsidRPr="00163BA1" w:rsidRDefault="00F1171E" w:rsidP="007222C8">
            <w:pPr>
              <w:rPr>
                <w:rFonts w:ascii="Arial" w:hAnsi="Arial" w:cs="Arial"/>
                <w:sz w:val="20"/>
                <w:szCs w:val="20"/>
                <w:lang w:val="en-GB"/>
              </w:rPr>
            </w:pPr>
          </w:p>
          <w:p w14:paraId="297F52DB" w14:textId="77777777" w:rsidR="00F1171E" w:rsidRPr="00163BA1" w:rsidRDefault="00F1171E" w:rsidP="007222C8">
            <w:pPr>
              <w:rPr>
                <w:rFonts w:ascii="Arial" w:hAnsi="Arial" w:cs="Arial"/>
                <w:sz w:val="20"/>
                <w:szCs w:val="20"/>
                <w:lang w:val="en-GB"/>
              </w:rPr>
            </w:pPr>
          </w:p>
          <w:p w14:paraId="149A6CEF" w14:textId="77777777" w:rsidR="00F1171E" w:rsidRPr="00163BA1" w:rsidRDefault="00F1171E" w:rsidP="007222C8">
            <w:pPr>
              <w:rPr>
                <w:rFonts w:ascii="Arial" w:hAnsi="Arial" w:cs="Arial"/>
                <w:sz w:val="20"/>
                <w:szCs w:val="20"/>
                <w:lang w:val="en-GB"/>
              </w:rPr>
            </w:pPr>
          </w:p>
        </w:tc>
        <w:tc>
          <w:tcPr>
            <w:tcW w:w="1523" w:type="pct"/>
          </w:tcPr>
          <w:p w14:paraId="0351CA58" w14:textId="77777777" w:rsidR="00F1171E" w:rsidRPr="00163BA1" w:rsidRDefault="00F1171E" w:rsidP="007222C8">
            <w:pPr>
              <w:rPr>
                <w:rFonts w:ascii="Arial" w:hAnsi="Arial" w:cs="Arial"/>
                <w:sz w:val="20"/>
                <w:szCs w:val="20"/>
                <w:lang w:val="en-GB"/>
              </w:rPr>
            </w:pPr>
          </w:p>
        </w:tc>
      </w:tr>
      <w:tr w:rsidR="00F1171E" w:rsidRPr="00163BA1" w14:paraId="20A16C0C" w14:textId="77777777" w:rsidTr="007222C8">
        <w:trPr>
          <w:trHeight w:val="1178"/>
        </w:trPr>
        <w:tc>
          <w:tcPr>
            <w:tcW w:w="1265" w:type="pct"/>
            <w:noWrap/>
          </w:tcPr>
          <w:p w14:paraId="7F4BCFAE" w14:textId="77777777" w:rsidR="00F1171E" w:rsidRPr="00163BA1" w:rsidRDefault="00F1171E" w:rsidP="007222C8">
            <w:pPr>
              <w:pStyle w:val="Heading2"/>
              <w:jc w:val="left"/>
              <w:rPr>
                <w:rFonts w:ascii="Arial" w:hAnsi="Arial" w:cs="Arial"/>
                <w:b w:val="0"/>
                <w:bCs w:val="0"/>
                <w:lang w:val="en-GB"/>
              </w:rPr>
            </w:pPr>
            <w:r w:rsidRPr="00163BA1">
              <w:rPr>
                <w:rFonts w:ascii="Arial" w:hAnsi="Arial" w:cs="Arial"/>
                <w:bCs w:val="0"/>
                <w:u w:val="single"/>
                <w:lang w:val="en-GB"/>
              </w:rPr>
              <w:t>Optional/General</w:t>
            </w:r>
            <w:r w:rsidRPr="00163BA1">
              <w:rPr>
                <w:rFonts w:ascii="Arial" w:hAnsi="Arial" w:cs="Arial"/>
                <w:bCs w:val="0"/>
                <w:lang w:val="en-GB"/>
              </w:rPr>
              <w:t xml:space="preserve"> </w:t>
            </w:r>
            <w:r w:rsidRPr="00163BA1">
              <w:rPr>
                <w:rFonts w:ascii="Arial" w:hAnsi="Arial" w:cs="Arial"/>
                <w:b w:val="0"/>
                <w:bCs w:val="0"/>
                <w:lang w:val="en-GB"/>
              </w:rPr>
              <w:t>comments</w:t>
            </w:r>
          </w:p>
          <w:p w14:paraId="1A6B3748" w14:textId="77777777" w:rsidR="00F1171E" w:rsidRPr="00163BA1" w:rsidRDefault="00F1171E" w:rsidP="007222C8">
            <w:pPr>
              <w:pStyle w:val="Heading2"/>
              <w:jc w:val="left"/>
              <w:rPr>
                <w:rFonts w:ascii="Arial" w:hAnsi="Arial" w:cs="Arial"/>
                <w:b w:val="0"/>
                <w:lang w:val="en-GB"/>
              </w:rPr>
            </w:pPr>
          </w:p>
        </w:tc>
        <w:tc>
          <w:tcPr>
            <w:tcW w:w="2212" w:type="pct"/>
          </w:tcPr>
          <w:p w14:paraId="01257748" w14:textId="77777777" w:rsidR="00A251A3" w:rsidRPr="00163BA1" w:rsidRDefault="00A251A3" w:rsidP="00A251A3">
            <w:pPr>
              <w:jc w:val="both"/>
              <w:rPr>
                <w:rFonts w:ascii="Arial" w:hAnsi="Arial" w:cs="Arial"/>
                <w:sz w:val="20"/>
                <w:szCs w:val="20"/>
              </w:rPr>
            </w:pPr>
            <w:r w:rsidRPr="00163BA1">
              <w:rPr>
                <w:rFonts w:ascii="Arial" w:hAnsi="Arial" w:cs="Arial"/>
                <w:sz w:val="20"/>
                <w:szCs w:val="20"/>
              </w:rPr>
              <w:t>Though modulatory impact on immune response regarding bacteriophages is discussed but immunity against bacteriophages is missing. It may be an important consideration as antibodies to phages or CMI to phages may make them ineffective on repeat use.</w:t>
            </w:r>
          </w:p>
          <w:p w14:paraId="155DA47B" w14:textId="77777777" w:rsidR="00A251A3" w:rsidRPr="00163BA1" w:rsidRDefault="00A251A3" w:rsidP="00A251A3">
            <w:pPr>
              <w:jc w:val="both"/>
              <w:rPr>
                <w:rStyle w:val="fal6plv"/>
                <w:rFonts w:ascii="Arial" w:eastAsia="MS Mincho" w:hAnsi="Arial" w:cs="Arial"/>
                <w:color w:val="0E101A"/>
                <w:sz w:val="20"/>
                <w:szCs w:val="20"/>
                <w:shd w:val="clear" w:color="auto" w:fill="FFFFFF"/>
              </w:rPr>
            </w:pPr>
            <w:proofErr w:type="spellStart"/>
            <w:r w:rsidRPr="00163BA1">
              <w:rPr>
                <w:rStyle w:val="fal6plv"/>
                <w:rFonts w:ascii="Arial" w:eastAsia="MS Mincho" w:hAnsi="Arial" w:cs="Arial"/>
                <w:color w:val="0E101A"/>
                <w:sz w:val="20"/>
                <w:szCs w:val="20"/>
                <w:shd w:val="clear" w:color="auto" w:fill="FFFFFF"/>
              </w:rPr>
              <w:t>Gembara</w:t>
            </w:r>
            <w:proofErr w:type="spellEnd"/>
            <w:r w:rsidRPr="00163BA1">
              <w:rPr>
                <w:rStyle w:val="fal6plv"/>
                <w:rFonts w:ascii="Arial" w:eastAsia="MS Mincho" w:hAnsi="Arial" w:cs="Arial"/>
                <w:color w:val="0E101A"/>
                <w:sz w:val="20"/>
                <w:szCs w:val="20"/>
                <w:shd w:val="clear" w:color="auto" w:fill="FFFFFF"/>
              </w:rPr>
              <w:t xml:space="preserve">, K., &amp; </w:t>
            </w:r>
            <w:proofErr w:type="spellStart"/>
            <w:r w:rsidRPr="00163BA1">
              <w:rPr>
                <w:rStyle w:val="fal6plv"/>
                <w:rFonts w:ascii="Arial" w:eastAsia="MS Mincho" w:hAnsi="Arial" w:cs="Arial"/>
                <w:color w:val="0E101A"/>
                <w:sz w:val="20"/>
                <w:szCs w:val="20"/>
                <w:shd w:val="clear" w:color="auto" w:fill="FFFFFF"/>
              </w:rPr>
              <w:t>Dąbrowska</w:t>
            </w:r>
            <w:proofErr w:type="spellEnd"/>
            <w:r w:rsidRPr="00163BA1">
              <w:rPr>
                <w:rStyle w:val="fal6plv"/>
                <w:rFonts w:ascii="Arial" w:eastAsia="MS Mincho" w:hAnsi="Arial" w:cs="Arial"/>
                <w:color w:val="0E101A"/>
                <w:sz w:val="20"/>
                <w:szCs w:val="20"/>
                <w:shd w:val="clear" w:color="auto" w:fill="FFFFFF"/>
              </w:rPr>
              <w:t>, K. (2021). Phage-specific antibodies. </w:t>
            </w:r>
            <w:r w:rsidRPr="00163BA1">
              <w:rPr>
                <w:rStyle w:val="fal6plv"/>
                <w:rFonts w:ascii="Arial" w:eastAsia="MS Mincho" w:hAnsi="Arial" w:cs="Arial"/>
                <w:i/>
                <w:iCs/>
                <w:color w:val="0E101A"/>
                <w:sz w:val="20"/>
                <w:szCs w:val="20"/>
                <w:shd w:val="clear" w:color="auto" w:fill="FFFFFF"/>
              </w:rPr>
              <w:t>Current Opinion in Biotechnology</w:t>
            </w:r>
            <w:r w:rsidRPr="00163BA1">
              <w:rPr>
                <w:rStyle w:val="fal6plv"/>
                <w:rFonts w:ascii="Arial" w:eastAsia="MS Mincho" w:hAnsi="Arial" w:cs="Arial"/>
                <w:color w:val="0E101A"/>
                <w:sz w:val="20"/>
                <w:szCs w:val="20"/>
                <w:shd w:val="clear" w:color="auto" w:fill="FFFFFF"/>
              </w:rPr>
              <w:t>, </w:t>
            </w:r>
            <w:r w:rsidRPr="00163BA1">
              <w:rPr>
                <w:rStyle w:val="fal6plv"/>
                <w:rFonts w:ascii="Arial" w:eastAsia="MS Mincho" w:hAnsi="Arial" w:cs="Arial"/>
                <w:i/>
                <w:iCs/>
                <w:color w:val="0E101A"/>
                <w:sz w:val="20"/>
                <w:szCs w:val="20"/>
                <w:shd w:val="clear" w:color="auto" w:fill="FFFFFF"/>
              </w:rPr>
              <w:t>68</w:t>
            </w:r>
            <w:r w:rsidRPr="00163BA1">
              <w:rPr>
                <w:rStyle w:val="fal6plv"/>
                <w:rFonts w:ascii="Arial" w:eastAsia="MS Mincho" w:hAnsi="Arial" w:cs="Arial"/>
                <w:color w:val="0E101A"/>
                <w:sz w:val="20"/>
                <w:szCs w:val="20"/>
                <w:shd w:val="clear" w:color="auto" w:fill="FFFFFF"/>
              </w:rPr>
              <w:t>, 186-192. </w:t>
            </w:r>
            <w:hyperlink r:id="rId9" w:history="1">
              <w:r w:rsidRPr="00163BA1">
                <w:rPr>
                  <w:rStyle w:val="Hyperlink"/>
                  <w:rFonts w:ascii="Arial" w:eastAsia="Arial Unicode MS" w:hAnsi="Arial" w:cs="Arial"/>
                  <w:sz w:val="20"/>
                  <w:szCs w:val="20"/>
                  <w:shd w:val="clear" w:color="auto" w:fill="FFFFFF"/>
                </w:rPr>
                <w:t>https://doi.org/10.1016/j.copbio.2020.11.011</w:t>
              </w:r>
            </w:hyperlink>
          </w:p>
          <w:p w14:paraId="447BB350" w14:textId="77777777" w:rsidR="00A251A3" w:rsidRPr="00163BA1" w:rsidRDefault="00A251A3" w:rsidP="00A251A3">
            <w:pPr>
              <w:jc w:val="both"/>
              <w:rPr>
                <w:rStyle w:val="fal6plv"/>
                <w:rFonts w:ascii="Arial" w:eastAsia="MS Mincho" w:hAnsi="Arial" w:cs="Arial"/>
                <w:color w:val="0E101A"/>
                <w:sz w:val="20"/>
                <w:szCs w:val="20"/>
                <w:shd w:val="clear" w:color="auto" w:fill="FFFFFF"/>
              </w:rPr>
            </w:pPr>
            <w:r w:rsidRPr="00163BA1">
              <w:rPr>
                <w:rStyle w:val="fal6plv"/>
                <w:rFonts w:ascii="Arial" w:eastAsia="MS Mincho" w:hAnsi="Arial" w:cs="Arial"/>
                <w:color w:val="0E101A"/>
                <w:sz w:val="20"/>
                <w:szCs w:val="20"/>
                <w:shd w:val="clear" w:color="auto" w:fill="FFFFFF"/>
              </w:rPr>
              <w:t>Urban-</w:t>
            </w:r>
            <w:proofErr w:type="spellStart"/>
            <w:r w:rsidRPr="00163BA1">
              <w:rPr>
                <w:rStyle w:val="fal6plv"/>
                <w:rFonts w:ascii="Arial" w:eastAsia="MS Mincho" w:hAnsi="Arial" w:cs="Arial"/>
                <w:color w:val="0E101A"/>
                <w:sz w:val="20"/>
                <w:szCs w:val="20"/>
                <w:shd w:val="clear" w:color="auto" w:fill="FFFFFF"/>
              </w:rPr>
              <w:t>Chmiel</w:t>
            </w:r>
            <w:proofErr w:type="spellEnd"/>
            <w:r w:rsidRPr="00163BA1">
              <w:rPr>
                <w:rStyle w:val="fal6plv"/>
                <w:rFonts w:ascii="Arial" w:eastAsia="MS Mincho" w:hAnsi="Arial" w:cs="Arial"/>
                <w:color w:val="0E101A"/>
                <w:sz w:val="20"/>
                <w:szCs w:val="20"/>
                <w:shd w:val="clear" w:color="auto" w:fill="FFFFFF"/>
              </w:rPr>
              <w:t xml:space="preserve">, R., &amp; </w:t>
            </w:r>
            <w:proofErr w:type="spellStart"/>
            <w:r w:rsidRPr="00163BA1">
              <w:rPr>
                <w:rStyle w:val="fal6plv"/>
                <w:rFonts w:ascii="Arial" w:eastAsia="MS Mincho" w:hAnsi="Arial" w:cs="Arial"/>
                <w:color w:val="0E101A"/>
                <w:sz w:val="20"/>
                <w:szCs w:val="20"/>
                <w:shd w:val="clear" w:color="auto" w:fill="FFFFFF"/>
              </w:rPr>
              <w:t>Pyzik</w:t>
            </w:r>
            <w:proofErr w:type="spellEnd"/>
            <w:r w:rsidRPr="00163BA1">
              <w:rPr>
                <w:rStyle w:val="fal6plv"/>
                <w:rFonts w:ascii="Arial" w:eastAsia="MS Mincho" w:hAnsi="Arial" w:cs="Arial"/>
                <w:color w:val="0E101A"/>
                <w:sz w:val="20"/>
                <w:szCs w:val="20"/>
                <w:shd w:val="clear" w:color="auto" w:fill="FFFFFF"/>
              </w:rPr>
              <w:t>, E. (2025). Selected Mechanisms of Action of Bacteriophages in Bacterial Infections in Animals. </w:t>
            </w:r>
            <w:r w:rsidRPr="00163BA1">
              <w:rPr>
                <w:rStyle w:val="fal6plv"/>
                <w:rFonts w:ascii="Arial" w:eastAsia="MS Mincho" w:hAnsi="Arial" w:cs="Arial"/>
                <w:i/>
                <w:iCs/>
                <w:color w:val="0E101A"/>
                <w:sz w:val="20"/>
                <w:szCs w:val="20"/>
                <w:shd w:val="clear" w:color="auto" w:fill="FFFFFF"/>
              </w:rPr>
              <w:t>Viruses</w:t>
            </w:r>
            <w:r w:rsidRPr="00163BA1">
              <w:rPr>
                <w:rStyle w:val="fal6plv"/>
                <w:rFonts w:ascii="Arial" w:eastAsia="MS Mincho" w:hAnsi="Arial" w:cs="Arial"/>
                <w:color w:val="0E101A"/>
                <w:sz w:val="20"/>
                <w:szCs w:val="20"/>
                <w:shd w:val="clear" w:color="auto" w:fill="FFFFFF"/>
              </w:rPr>
              <w:t>, </w:t>
            </w:r>
            <w:r w:rsidRPr="00163BA1">
              <w:rPr>
                <w:rStyle w:val="fal6plv"/>
                <w:rFonts w:ascii="Arial" w:eastAsia="MS Mincho" w:hAnsi="Arial" w:cs="Arial"/>
                <w:i/>
                <w:iCs/>
                <w:color w:val="0E101A"/>
                <w:sz w:val="20"/>
                <w:szCs w:val="20"/>
                <w:shd w:val="clear" w:color="auto" w:fill="FFFFFF"/>
              </w:rPr>
              <w:t>17</w:t>
            </w:r>
            <w:r w:rsidRPr="00163BA1">
              <w:rPr>
                <w:rStyle w:val="fal6plv"/>
                <w:rFonts w:ascii="Arial" w:eastAsia="MS Mincho" w:hAnsi="Arial" w:cs="Arial"/>
                <w:color w:val="0E101A"/>
                <w:sz w:val="20"/>
                <w:szCs w:val="20"/>
                <w:shd w:val="clear" w:color="auto" w:fill="FFFFFF"/>
              </w:rPr>
              <w:t>(1), 101. </w:t>
            </w:r>
            <w:hyperlink r:id="rId10" w:history="1">
              <w:r w:rsidRPr="00163BA1">
                <w:rPr>
                  <w:rStyle w:val="Hyperlink"/>
                  <w:rFonts w:ascii="Arial" w:eastAsia="Arial Unicode MS" w:hAnsi="Arial" w:cs="Arial"/>
                  <w:sz w:val="20"/>
                  <w:szCs w:val="20"/>
                  <w:shd w:val="clear" w:color="auto" w:fill="FFFFFF"/>
                </w:rPr>
                <w:t>https://doi.org/10.3390/v17010101</w:t>
              </w:r>
            </w:hyperlink>
          </w:p>
          <w:p w14:paraId="589AE4FB" w14:textId="77777777" w:rsidR="00A251A3" w:rsidRPr="00163BA1" w:rsidRDefault="00A251A3" w:rsidP="00A251A3">
            <w:pPr>
              <w:jc w:val="both"/>
              <w:rPr>
                <w:rFonts w:ascii="Arial" w:hAnsi="Arial" w:cs="Arial"/>
                <w:sz w:val="20"/>
                <w:szCs w:val="20"/>
              </w:rPr>
            </w:pPr>
            <w:r w:rsidRPr="00163BA1">
              <w:rPr>
                <w:rStyle w:val="fal6plv"/>
                <w:rFonts w:ascii="Arial" w:eastAsia="MS Mincho" w:hAnsi="Arial" w:cs="Arial"/>
                <w:color w:val="0E101A"/>
                <w:sz w:val="20"/>
                <w:szCs w:val="20"/>
                <w:shd w:val="clear" w:color="auto" w:fill="FFFFFF"/>
              </w:rPr>
              <w:t>Urban-</w:t>
            </w:r>
            <w:proofErr w:type="spellStart"/>
            <w:r w:rsidRPr="00163BA1">
              <w:rPr>
                <w:rStyle w:val="fal6plv"/>
                <w:rFonts w:ascii="Arial" w:eastAsia="MS Mincho" w:hAnsi="Arial" w:cs="Arial"/>
                <w:color w:val="0E101A"/>
                <w:sz w:val="20"/>
                <w:szCs w:val="20"/>
                <w:shd w:val="clear" w:color="auto" w:fill="FFFFFF"/>
              </w:rPr>
              <w:t>Chmiel</w:t>
            </w:r>
            <w:proofErr w:type="spellEnd"/>
            <w:r w:rsidRPr="00163BA1">
              <w:rPr>
                <w:rStyle w:val="fal6plv"/>
                <w:rFonts w:ascii="Arial" w:eastAsia="MS Mincho" w:hAnsi="Arial" w:cs="Arial"/>
                <w:color w:val="0E101A"/>
                <w:sz w:val="20"/>
                <w:szCs w:val="20"/>
                <w:shd w:val="clear" w:color="auto" w:fill="FFFFFF"/>
              </w:rPr>
              <w:t xml:space="preserve">, R., </w:t>
            </w:r>
            <w:proofErr w:type="spellStart"/>
            <w:r w:rsidRPr="00163BA1">
              <w:rPr>
                <w:rStyle w:val="fal6plv"/>
                <w:rFonts w:ascii="Arial" w:eastAsia="MS Mincho" w:hAnsi="Arial" w:cs="Arial"/>
                <w:color w:val="0E101A"/>
                <w:sz w:val="20"/>
                <w:szCs w:val="20"/>
                <w:shd w:val="clear" w:color="auto" w:fill="FFFFFF"/>
              </w:rPr>
              <w:t>Nowaczek</w:t>
            </w:r>
            <w:proofErr w:type="spellEnd"/>
            <w:r w:rsidRPr="00163BA1">
              <w:rPr>
                <w:rStyle w:val="fal6plv"/>
                <w:rFonts w:ascii="Arial" w:eastAsia="MS Mincho" w:hAnsi="Arial" w:cs="Arial"/>
                <w:color w:val="0E101A"/>
                <w:sz w:val="20"/>
                <w:szCs w:val="20"/>
                <w:shd w:val="clear" w:color="auto" w:fill="FFFFFF"/>
              </w:rPr>
              <w:t xml:space="preserve">, A., </w:t>
            </w:r>
            <w:proofErr w:type="spellStart"/>
            <w:r w:rsidRPr="00163BA1">
              <w:rPr>
                <w:rStyle w:val="fal6plv"/>
                <w:rFonts w:ascii="Arial" w:eastAsia="MS Mincho" w:hAnsi="Arial" w:cs="Arial"/>
                <w:color w:val="0E101A"/>
                <w:sz w:val="20"/>
                <w:szCs w:val="20"/>
                <w:shd w:val="clear" w:color="auto" w:fill="FFFFFF"/>
              </w:rPr>
              <w:t>Chmiel</w:t>
            </w:r>
            <w:proofErr w:type="spellEnd"/>
            <w:r w:rsidRPr="00163BA1">
              <w:rPr>
                <w:rStyle w:val="fal6plv"/>
                <w:rFonts w:ascii="Arial" w:eastAsia="MS Mincho" w:hAnsi="Arial" w:cs="Arial"/>
                <w:color w:val="0E101A"/>
                <w:sz w:val="20"/>
                <w:szCs w:val="20"/>
                <w:shd w:val="clear" w:color="auto" w:fill="FFFFFF"/>
              </w:rPr>
              <w:t xml:space="preserve">, P., </w:t>
            </w:r>
            <w:proofErr w:type="spellStart"/>
            <w:r w:rsidRPr="00163BA1">
              <w:rPr>
                <w:rStyle w:val="fal6plv"/>
                <w:rFonts w:ascii="Arial" w:eastAsia="MS Mincho" w:hAnsi="Arial" w:cs="Arial"/>
                <w:color w:val="0E101A"/>
                <w:sz w:val="20"/>
                <w:szCs w:val="20"/>
                <w:shd w:val="clear" w:color="auto" w:fill="FFFFFF"/>
              </w:rPr>
              <w:t>Wawrzykowski</w:t>
            </w:r>
            <w:proofErr w:type="spellEnd"/>
            <w:r w:rsidRPr="00163BA1">
              <w:rPr>
                <w:rStyle w:val="fal6plv"/>
                <w:rFonts w:ascii="Arial" w:eastAsia="MS Mincho" w:hAnsi="Arial" w:cs="Arial"/>
                <w:color w:val="0E101A"/>
                <w:sz w:val="20"/>
                <w:szCs w:val="20"/>
                <w:shd w:val="clear" w:color="auto" w:fill="FFFFFF"/>
              </w:rPr>
              <w:t xml:space="preserve">, J., </w:t>
            </w:r>
            <w:proofErr w:type="spellStart"/>
            <w:r w:rsidRPr="00163BA1">
              <w:rPr>
                <w:rStyle w:val="fal6plv"/>
                <w:rFonts w:ascii="Arial" w:eastAsia="MS Mincho" w:hAnsi="Arial" w:cs="Arial"/>
                <w:color w:val="0E101A"/>
                <w:sz w:val="20"/>
                <w:szCs w:val="20"/>
                <w:shd w:val="clear" w:color="auto" w:fill="FFFFFF"/>
              </w:rPr>
              <w:t>Pyzik</w:t>
            </w:r>
            <w:proofErr w:type="spellEnd"/>
            <w:r w:rsidRPr="00163BA1">
              <w:rPr>
                <w:rStyle w:val="fal6plv"/>
                <w:rFonts w:ascii="Arial" w:eastAsia="MS Mincho" w:hAnsi="Arial" w:cs="Arial"/>
                <w:color w:val="0E101A"/>
                <w:sz w:val="20"/>
                <w:szCs w:val="20"/>
                <w:shd w:val="clear" w:color="auto" w:fill="FFFFFF"/>
              </w:rPr>
              <w:t xml:space="preserve">, E., Marek, A., </w:t>
            </w:r>
            <w:proofErr w:type="spellStart"/>
            <w:r w:rsidRPr="00163BA1">
              <w:rPr>
                <w:rStyle w:val="fal6plv"/>
                <w:rFonts w:ascii="Arial" w:eastAsia="MS Mincho" w:hAnsi="Arial" w:cs="Arial"/>
                <w:color w:val="0E101A"/>
                <w:sz w:val="20"/>
                <w:szCs w:val="20"/>
                <w:shd w:val="clear" w:color="auto" w:fill="FFFFFF"/>
              </w:rPr>
              <w:t>Stępien-Pyśniak</w:t>
            </w:r>
            <w:proofErr w:type="spellEnd"/>
            <w:r w:rsidRPr="00163BA1">
              <w:rPr>
                <w:rStyle w:val="fal6plv"/>
                <w:rFonts w:ascii="Arial" w:eastAsia="MS Mincho" w:hAnsi="Arial" w:cs="Arial"/>
                <w:color w:val="0E101A"/>
                <w:sz w:val="20"/>
                <w:szCs w:val="20"/>
                <w:shd w:val="clear" w:color="auto" w:fill="FFFFFF"/>
              </w:rPr>
              <w:t xml:space="preserve">, D., </w:t>
            </w:r>
            <w:proofErr w:type="spellStart"/>
            <w:r w:rsidRPr="00163BA1">
              <w:rPr>
                <w:rStyle w:val="fal6plv"/>
                <w:rFonts w:ascii="Arial" w:eastAsia="MS Mincho" w:hAnsi="Arial" w:cs="Arial"/>
                <w:color w:val="0E101A"/>
                <w:sz w:val="20"/>
                <w:szCs w:val="20"/>
                <w:shd w:val="clear" w:color="auto" w:fill="FFFFFF"/>
              </w:rPr>
              <w:t>Alomari</w:t>
            </w:r>
            <w:proofErr w:type="spellEnd"/>
            <w:r w:rsidRPr="00163BA1">
              <w:rPr>
                <w:rStyle w:val="fal6plv"/>
                <w:rFonts w:ascii="Arial" w:eastAsia="MS Mincho" w:hAnsi="Arial" w:cs="Arial"/>
                <w:color w:val="0E101A"/>
                <w:sz w:val="20"/>
                <w:szCs w:val="20"/>
                <w:shd w:val="clear" w:color="auto" w:fill="FFFFFF"/>
              </w:rPr>
              <w:t xml:space="preserve">, M. M., &amp; Dec, M. (2022). Determination of Anti-phage Antibodies in Calf Sera Following Application of Escherichia Coli and </w:t>
            </w:r>
            <w:proofErr w:type="spellStart"/>
            <w:r w:rsidRPr="00163BA1">
              <w:rPr>
                <w:rStyle w:val="fal6plv"/>
                <w:rFonts w:ascii="Arial" w:eastAsia="MS Mincho" w:hAnsi="Arial" w:cs="Arial"/>
                <w:color w:val="0E101A"/>
                <w:sz w:val="20"/>
                <w:szCs w:val="20"/>
                <w:shd w:val="clear" w:color="auto" w:fill="FFFFFF"/>
              </w:rPr>
              <w:t>Mannheimia</w:t>
            </w:r>
            <w:proofErr w:type="spellEnd"/>
            <w:r w:rsidRPr="00163BA1">
              <w:rPr>
                <w:rStyle w:val="fal6plv"/>
                <w:rFonts w:ascii="Arial" w:eastAsia="MS Mincho" w:hAnsi="Arial" w:cs="Arial"/>
                <w:color w:val="0E101A"/>
                <w:sz w:val="20"/>
                <w:szCs w:val="20"/>
                <w:shd w:val="clear" w:color="auto" w:fill="FFFFFF"/>
              </w:rPr>
              <w:t xml:space="preserve"> </w:t>
            </w:r>
            <w:proofErr w:type="spellStart"/>
            <w:r w:rsidRPr="00163BA1">
              <w:rPr>
                <w:rStyle w:val="fal6plv"/>
                <w:rFonts w:ascii="Arial" w:eastAsia="MS Mincho" w:hAnsi="Arial" w:cs="Arial"/>
                <w:color w:val="0E101A"/>
                <w:sz w:val="20"/>
                <w:szCs w:val="20"/>
                <w:shd w:val="clear" w:color="auto" w:fill="FFFFFF"/>
              </w:rPr>
              <w:t>Haemolytica</w:t>
            </w:r>
            <w:proofErr w:type="spellEnd"/>
            <w:r w:rsidRPr="00163BA1">
              <w:rPr>
                <w:rStyle w:val="fal6plv"/>
                <w:rFonts w:ascii="Arial" w:eastAsia="MS Mincho" w:hAnsi="Arial" w:cs="Arial"/>
                <w:color w:val="0E101A"/>
                <w:sz w:val="20"/>
                <w:szCs w:val="20"/>
                <w:shd w:val="clear" w:color="auto" w:fill="FFFFFF"/>
              </w:rPr>
              <w:t>-specific Bacteriophages. </w:t>
            </w:r>
            <w:r w:rsidRPr="00163BA1">
              <w:rPr>
                <w:rStyle w:val="fal6plv"/>
                <w:rFonts w:ascii="Arial" w:eastAsia="MS Mincho" w:hAnsi="Arial" w:cs="Arial"/>
                <w:i/>
                <w:iCs/>
                <w:color w:val="0E101A"/>
                <w:sz w:val="20"/>
                <w:szCs w:val="20"/>
                <w:shd w:val="clear" w:color="auto" w:fill="FFFFFF"/>
              </w:rPr>
              <w:t>Journal of Veterinary Research</w:t>
            </w:r>
            <w:r w:rsidRPr="00163BA1">
              <w:rPr>
                <w:rStyle w:val="fal6plv"/>
                <w:rFonts w:ascii="Arial" w:eastAsia="MS Mincho" w:hAnsi="Arial" w:cs="Arial"/>
                <w:color w:val="0E101A"/>
                <w:sz w:val="20"/>
                <w:szCs w:val="20"/>
                <w:shd w:val="clear" w:color="auto" w:fill="FFFFFF"/>
              </w:rPr>
              <w:t>, </w:t>
            </w:r>
            <w:r w:rsidRPr="00163BA1">
              <w:rPr>
                <w:rStyle w:val="fal6plv"/>
                <w:rFonts w:ascii="Arial" w:eastAsia="MS Mincho" w:hAnsi="Arial" w:cs="Arial"/>
                <w:i/>
                <w:iCs/>
                <w:color w:val="0E101A"/>
                <w:sz w:val="20"/>
                <w:szCs w:val="20"/>
                <w:shd w:val="clear" w:color="auto" w:fill="FFFFFF"/>
              </w:rPr>
              <w:t>66</w:t>
            </w:r>
            <w:r w:rsidRPr="00163BA1">
              <w:rPr>
                <w:rStyle w:val="fal6plv"/>
                <w:rFonts w:ascii="Arial" w:eastAsia="MS Mincho" w:hAnsi="Arial" w:cs="Arial"/>
                <w:color w:val="0E101A"/>
                <w:sz w:val="20"/>
                <w:szCs w:val="20"/>
                <w:shd w:val="clear" w:color="auto" w:fill="FFFFFF"/>
              </w:rPr>
              <w:t>(3), 353. https://doi.org/10.2478/jvetres-2022-0041</w:t>
            </w:r>
          </w:p>
          <w:p w14:paraId="7EB58C99" w14:textId="4F3F8760" w:rsidR="00F1171E" w:rsidRPr="00163BA1" w:rsidRDefault="00A251A3" w:rsidP="0061323B">
            <w:pPr>
              <w:jc w:val="both"/>
              <w:rPr>
                <w:rFonts w:ascii="Arial" w:hAnsi="Arial" w:cs="Arial"/>
                <w:bCs/>
                <w:sz w:val="20"/>
                <w:szCs w:val="20"/>
              </w:rPr>
            </w:pPr>
            <w:r w:rsidRPr="00163BA1">
              <w:rPr>
                <w:rFonts w:ascii="Arial" w:hAnsi="Arial" w:cs="Arial"/>
                <w:sz w:val="20"/>
                <w:szCs w:val="20"/>
              </w:rPr>
              <w:t>Economics of phage-therapy has been ignored. Though it is an early stage to think of it, it is of vital importance. (https://www.phagetherapycenter.com/pii/PatientServlet?command=responsive_faq#:~:text=How%20much%20does%20phage%20therapy,%241%2C000.00%20for%20each%20additional%20nosology)</w:t>
            </w:r>
          </w:p>
          <w:p w14:paraId="15DFD0E8" w14:textId="77777777" w:rsidR="00F1171E" w:rsidRPr="00163BA1" w:rsidRDefault="00F1171E" w:rsidP="007222C8">
            <w:pPr>
              <w:rPr>
                <w:rFonts w:ascii="Arial" w:hAnsi="Arial" w:cs="Arial"/>
                <w:sz w:val="20"/>
                <w:szCs w:val="20"/>
                <w:lang w:val="en-GB"/>
              </w:rPr>
            </w:pPr>
          </w:p>
        </w:tc>
        <w:tc>
          <w:tcPr>
            <w:tcW w:w="1523" w:type="pct"/>
          </w:tcPr>
          <w:p w14:paraId="465E098E" w14:textId="77777777" w:rsidR="00F1171E" w:rsidRPr="00163BA1" w:rsidRDefault="00F1171E" w:rsidP="007222C8">
            <w:pPr>
              <w:rPr>
                <w:rFonts w:ascii="Arial" w:hAnsi="Arial" w:cs="Arial"/>
                <w:sz w:val="20"/>
                <w:szCs w:val="20"/>
                <w:lang w:val="en-GB"/>
              </w:rPr>
            </w:pPr>
          </w:p>
        </w:tc>
      </w:tr>
    </w:tbl>
    <w:p w14:paraId="6BBACB91" w14:textId="77777777" w:rsidR="00F1171E" w:rsidRPr="00163BA1" w:rsidRDefault="00F1171E" w:rsidP="00F1171E">
      <w:pPr>
        <w:pStyle w:val="BodyText"/>
        <w:rPr>
          <w:rFonts w:ascii="Arial" w:hAnsi="Arial" w:cs="Arial"/>
          <w:b/>
          <w:bCs/>
          <w:sz w:val="20"/>
          <w:szCs w:val="20"/>
          <w:u w:val="single"/>
          <w:lang w:val="en-GB"/>
        </w:rPr>
      </w:pPr>
    </w:p>
    <w:p w14:paraId="25069224" w14:textId="6E76F01C" w:rsidR="00F1171E" w:rsidRDefault="00F1171E" w:rsidP="00F1171E">
      <w:pPr>
        <w:pStyle w:val="BodyText"/>
        <w:rPr>
          <w:rFonts w:ascii="Arial" w:hAnsi="Arial" w:cs="Arial"/>
          <w:b/>
          <w:bCs/>
          <w:sz w:val="20"/>
          <w:szCs w:val="20"/>
          <w:u w:val="single"/>
          <w:lang w:val="en-GB"/>
        </w:rPr>
      </w:pPr>
    </w:p>
    <w:p w14:paraId="63E654BC" w14:textId="77777777" w:rsidR="00163BA1" w:rsidRPr="00163BA1" w:rsidRDefault="00163BA1" w:rsidP="00F1171E">
      <w:pPr>
        <w:pStyle w:val="BodyText"/>
        <w:rPr>
          <w:rFonts w:ascii="Arial" w:hAnsi="Arial" w:cs="Arial"/>
          <w:b/>
          <w:bCs/>
          <w:sz w:val="20"/>
          <w:szCs w:val="20"/>
          <w:u w:val="single"/>
          <w:lang w:val="en-GB"/>
        </w:rPr>
      </w:pPr>
    </w:p>
    <w:p w14:paraId="0821307F" w14:textId="77777777" w:rsidR="00F1171E" w:rsidRPr="00163BA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63BA1"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63BA1" w:rsidRDefault="00F1171E" w:rsidP="007222C8">
            <w:pPr>
              <w:pStyle w:val="NormalWeb"/>
              <w:spacing w:before="0" w:beforeAutospacing="0" w:after="0" w:afterAutospacing="0"/>
              <w:rPr>
                <w:rFonts w:ascii="Arial" w:hAnsi="Arial" w:cs="Arial"/>
                <w:b/>
                <w:sz w:val="20"/>
                <w:szCs w:val="20"/>
                <w:u w:val="single"/>
                <w:lang w:val="en-GB"/>
              </w:rPr>
            </w:pPr>
            <w:r w:rsidRPr="00163BA1">
              <w:rPr>
                <w:rFonts w:ascii="Arial" w:hAnsi="Arial" w:cs="Arial"/>
                <w:b/>
                <w:sz w:val="20"/>
                <w:szCs w:val="20"/>
                <w:highlight w:val="yellow"/>
                <w:u w:val="single"/>
                <w:lang w:val="en-GB"/>
              </w:rPr>
              <w:lastRenderedPageBreak/>
              <w:t>PART  2:</w:t>
            </w:r>
            <w:r w:rsidRPr="00163BA1">
              <w:rPr>
                <w:rFonts w:ascii="Arial" w:hAnsi="Arial" w:cs="Arial"/>
                <w:b/>
                <w:sz w:val="20"/>
                <w:szCs w:val="20"/>
                <w:u w:val="single"/>
                <w:lang w:val="en-GB"/>
              </w:rPr>
              <w:t xml:space="preserve"> </w:t>
            </w:r>
          </w:p>
          <w:p w14:paraId="5B767407" w14:textId="77777777" w:rsidR="00F1171E" w:rsidRPr="00163BA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63BA1"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63BA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63BA1" w:rsidRDefault="00F1171E" w:rsidP="007222C8">
            <w:pPr>
              <w:pStyle w:val="Heading2"/>
              <w:jc w:val="left"/>
              <w:rPr>
                <w:rFonts w:ascii="Arial" w:hAnsi="Arial" w:cs="Arial"/>
                <w:lang w:val="en-GB"/>
              </w:rPr>
            </w:pPr>
            <w:r w:rsidRPr="00163BA1">
              <w:rPr>
                <w:rFonts w:ascii="Arial" w:hAnsi="Arial" w:cs="Arial"/>
                <w:lang w:val="en-GB"/>
              </w:rPr>
              <w:t>Reviewer’s comment</w:t>
            </w:r>
          </w:p>
        </w:tc>
        <w:tc>
          <w:tcPr>
            <w:tcW w:w="1342" w:type="pct"/>
            <w:shd w:val="clear" w:color="auto" w:fill="auto"/>
          </w:tcPr>
          <w:p w14:paraId="6F48B50B" w14:textId="77777777" w:rsidR="00F1171E" w:rsidRPr="00163BA1" w:rsidRDefault="00F1171E" w:rsidP="007222C8">
            <w:pPr>
              <w:pStyle w:val="Heading2"/>
              <w:jc w:val="left"/>
              <w:rPr>
                <w:rFonts w:ascii="Arial" w:hAnsi="Arial" w:cs="Arial"/>
                <w:b w:val="0"/>
                <w:lang w:val="en-GB"/>
              </w:rPr>
            </w:pPr>
            <w:r w:rsidRPr="00163BA1">
              <w:rPr>
                <w:rFonts w:ascii="Arial" w:hAnsi="Arial" w:cs="Arial"/>
                <w:lang w:val="en-GB"/>
              </w:rPr>
              <w:t>Author’s comment</w:t>
            </w:r>
            <w:r w:rsidRPr="00163BA1">
              <w:rPr>
                <w:rFonts w:ascii="Arial" w:hAnsi="Arial" w:cs="Arial"/>
                <w:b w:val="0"/>
                <w:lang w:val="en-GB"/>
              </w:rPr>
              <w:t xml:space="preserve"> </w:t>
            </w:r>
            <w:r w:rsidRPr="00163BA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63BA1"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63BA1" w:rsidRDefault="00F1171E" w:rsidP="007222C8">
            <w:pPr>
              <w:pStyle w:val="NormalWeb"/>
              <w:spacing w:before="0" w:beforeAutospacing="0" w:after="0" w:afterAutospacing="0"/>
              <w:rPr>
                <w:rFonts w:ascii="Arial" w:hAnsi="Arial" w:cs="Arial"/>
                <w:b/>
                <w:sz w:val="20"/>
                <w:szCs w:val="20"/>
                <w:lang w:val="en-GB"/>
              </w:rPr>
            </w:pPr>
            <w:r w:rsidRPr="00163BA1">
              <w:rPr>
                <w:rFonts w:ascii="Arial" w:hAnsi="Arial" w:cs="Arial"/>
                <w:b/>
                <w:sz w:val="20"/>
                <w:szCs w:val="20"/>
                <w:lang w:val="en-GB"/>
              </w:rPr>
              <w:t xml:space="preserve">Are there ethical issues in this manuscript? </w:t>
            </w:r>
          </w:p>
          <w:p w14:paraId="6034B476" w14:textId="77777777" w:rsidR="00F1171E" w:rsidRPr="00163BA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63BA1" w:rsidRDefault="00F1171E" w:rsidP="007222C8">
            <w:pPr>
              <w:pStyle w:val="NormalWeb"/>
              <w:spacing w:before="0" w:beforeAutospacing="0" w:after="0" w:afterAutospacing="0"/>
              <w:rPr>
                <w:rFonts w:ascii="Arial" w:hAnsi="Arial" w:cs="Arial"/>
                <w:i/>
                <w:iCs/>
                <w:sz w:val="20"/>
                <w:szCs w:val="20"/>
                <w:u w:val="single"/>
                <w:lang w:val="en-GB"/>
              </w:rPr>
            </w:pPr>
            <w:r w:rsidRPr="00163BA1">
              <w:rPr>
                <w:rFonts w:ascii="Arial" w:hAnsi="Arial" w:cs="Arial"/>
                <w:i/>
                <w:iCs/>
                <w:sz w:val="20"/>
                <w:szCs w:val="20"/>
                <w:u w:val="single"/>
                <w:lang w:val="en-GB"/>
              </w:rPr>
              <w:t xml:space="preserve">(If yes, </w:t>
            </w:r>
            <w:proofErr w:type="gramStart"/>
            <w:r w:rsidRPr="00163BA1">
              <w:rPr>
                <w:rFonts w:ascii="Arial" w:hAnsi="Arial" w:cs="Arial"/>
                <w:i/>
                <w:iCs/>
                <w:sz w:val="20"/>
                <w:szCs w:val="20"/>
                <w:u w:val="single"/>
                <w:lang w:val="en-GB"/>
              </w:rPr>
              <w:t>Kindly</w:t>
            </w:r>
            <w:proofErr w:type="gramEnd"/>
            <w:r w:rsidRPr="00163BA1">
              <w:rPr>
                <w:rFonts w:ascii="Arial" w:hAnsi="Arial" w:cs="Arial"/>
                <w:i/>
                <w:iCs/>
                <w:sz w:val="20"/>
                <w:szCs w:val="20"/>
                <w:u w:val="single"/>
                <w:lang w:val="en-GB"/>
              </w:rPr>
              <w:t xml:space="preserve"> please write down the ethical issues here in detail)</w:t>
            </w:r>
          </w:p>
          <w:p w14:paraId="3F0D46E3" w14:textId="77777777" w:rsidR="00F1171E" w:rsidRPr="00163BA1"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163BA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63BA1" w:rsidRDefault="00F1171E" w:rsidP="007222C8">
            <w:pPr>
              <w:rPr>
                <w:rFonts w:ascii="Arial" w:eastAsia="Arial Unicode MS" w:hAnsi="Arial" w:cs="Arial"/>
                <w:sz w:val="20"/>
                <w:szCs w:val="20"/>
                <w:lang w:val="en-GB"/>
              </w:rPr>
            </w:pPr>
          </w:p>
          <w:p w14:paraId="4A981594" w14:textId="77777777" w:rsidR="00F1171E" w:rsidRPr="00163BA1" w:rsidRDefault="00F1171E" w:rsidP="007222C8">
            <w:pPr>
              <w:rPr>
                <w:rFonts w:ascii="Arial" w:eastAsia="Arial Unicode MS" w:hAnsi="Arial" w:cs="Arial"/>
                <w:sz w:val="20"/>
                <w:szCs w:val="20"/>
                <w:lang w:val="en-GB"/>
              </w:rPr>
            </w:pPr>
          </w:p>
          <w:p w14:paraId="4780A682" w14:textId="77777777" w:rsidR="00F1171E" w:rsidRPr="00163BA1" w:rsidRDefault="00F1171E" w:rsidP="007222C8">
            <w:pPr>
              <w:rPr>
                <w:rFonts w:ascii="Arial" w:eastAsia="Arial Unicode MS" w:hAnsi="Arial" w:cs="Arial"/>
                <w:sz w:val="20"/>
                <w:szCs w:val="20"/>
                <w:lang w:val="en-GB"/>
              </w:rPr>
            </w:pPr>
          </w:p>
          <w:p w14:paraId="2D80979A" w14:textId="77777777" w:rsidR="00F1171E" w:rsidRPr="00163BA1" w:rsidRDefault="00F1171E" w:rsidP="007222C8">
            <w:pPr>
              <w:pStyle w:val="NormalWeb"/>
              <w:spacing w:before="0" w:beforeAutospacing="0" w:after="0" w:afterAutospacing="0"/>
              <w:rPr>
                <w:rFonts w:ascii="Arial" w:hAnsi="Arial" w:cs="Arial"/>
                <w:sz w:val="20"/>
                <w:szCs w:val="20"/>
                <w:lang w:val="en-GB"/>
              </w:rPr>
            </w:pPr>
          </w:p>
        </w:tc>
      </w:tr>
    </w:tbl>
    <w:p w14:paraId="48DC05A4" w14:textId="0858CBC7" w:rsidR="004C3DF1" w:rsidRDefault="004C3DF1">
      <w:pPr>
        <w:rPr>
          <w:rFonts w:ascii="Arial" w:hAnsi="Arial" w:cs="Arial"/>
          <w:b/>
          <w:sz w:val="20"/>
          <w:szCs w:val="20"/>
          <w:lang w:val="en-GB"/>
        </w:rPr>
      </w:pPr>
    </w:p>
    <w:p w14:paraId="67504B7E" w14:textId="77777777" w:rsidR="00212C37" w:rsidRPr="00212C37" w:rsidRDefault="00212C37" w:rsidP="00212C37">
      <w:pPr>
        <w:rPr>
          <w:rFonts w:ascii="Arial" w:hAnsi="Arial" w:cs="Arial"/>
          <w:b/>
          <w:sz w:val="20"/>
          <w:szCs w:val="20"/>
          <w:u w:val="single"/>
        </w:rPr>
      </w:pPr>
      <w:r w:rsidRPr="00212C37">
        <w:rPr>
          <w:rFonts w:ascii="Arial" w:hAnsi="Arial" w:cs="Arial"/>
          <w:b/>
          <w:sz w:val="20"/>
          <w:szCs w:val="20"/>
          <w:u w:val="single"/>
        </w:rPr>
        <w:t>Reviewer details:</w:t>
      </w:r>
    </w:p>
    <w:p w14:paraId="0E6D01E2" w14:textId="77777777" w:rsidR="00212C37" w:rsidRPr="00212C37" w:rsidRDefault="00212C37" w:rsidP="00212C37">
      <w:pPr>
        <w:rPr>
          <w:rFonts w:ascii="Arial" w:hAnsi="Arial" w:cs="Arial"/>
          <w:b/>
          <w:sz w:val="20"/>
          <w:szCs w:val="20"/>
        </w:rPr>
      </w:pPr>
    </w:p>
    <w:p w14:paraId="06EDFE2B" w14:textId="77777777" w:rsidR="00212C37" w:rsidRPr="00212C37" w:rsidRDefault="00212C37" w:rsidP="00212C37">
      <w:pPr>
        <w:rPr>
          <w:rFonts w:ascii="Arial" w:hAnsi="Arial" w:cs="Arial"/>
          <w:b/>
          <w:sz w:val="20"/>
          <w:szCs w:val="20"/>
        </w:rPr>
      </w:pPr>
      <w:proofErr w:type="spellStart"/>
      <w:r w:rsidRPr="00212C37">
        <w:rPr>
          <w:rFonts w:ascii="Arial" w:hAnsi="Arial" w:cs="Arial"/>
          <w:b/>
          <w:sz w:val="20"/>
          <w:szCs w:val="20"/>
        </w:rPr>
        <w:t>Bhoj</w:t>
      </w:r>
      <w:proofErr w:type="spellEnd"/>
      <w:r w:rsidRPr="00212C37">
        <w:rPr>
          <w:rFonts w:ascii="Arial" w:hAnsi="Arial" w:cs="Arial"/>
          <w:b/>
          <w:sz w:val="20"/>
          <w:szCs w:val="20"/>
        </w:rPr>
        <w:t xml:space="preserve"> Raj Singh, India</w:t>
      </w:r>
    </w:p>
    <w:p w14:paraId="518E478A" w14:textId="77777777" w:rsidR="00212C37" w:rsidRPr="00163BA1" w:rsidRDefault="00212C37">
      <w:pPr>
        <w:rPr>
          <w:rFonts w:ascii="Arial" w:hAnsi="Arial" w:cs="Arial"/>
          <w:b/>
          <w:sz w:val="20"/>
          <w:szCs w:val="20"/>
          <w:lang w:val="en-GB"/>
        </w:rPr>
      </w:pPr>
      <w:bookmarkStart w:id="0" w:name="_GoBack"/>
      <w:bookmarkEnd w:id="0"/>
    </w:p>
    <w:sectPr w:rsidR="00212C37" w:rsidRPr="00163BA1"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0F30" w14:textId="77777777" w:rsidR="00F06119" w:rsidRPr="0000007A" w:rsidRDefault="00F06119" w:rsidP="0099583E">
      <w:r>
        <w:separator/>
      </w:r>
    </w:p>
  </w:endnote>
  <w:endnote w:type="continuationSeparator" w:id="0">
    <w:p w14:paraId="42EB1206" w14:textId="77777777" w:rsidR="00F06119" w:rsidRPr="0000007A" w:rsidRDefault="00F061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210D7" w14:textId="77777777" w:rsidR="00F06119" w:rsidRPr="0000007A" w:rsidRDefault="00F06119" w:rsidP="0099583E">
      <w:r>
        <w:separator/>
      </w:r>
    </w:p>
  </w:footnote>
  <w:footnote w:type="continuationSeparator" w:id="0">
    <w:p w14:paraId="2225551E" w14:textId="77777777" w:rsidR="00F06119" w:rsidRPr="0000007A" w:rsidRDefault="00F061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3BA1"/>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C37"/>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08F6"/>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323B"/>
    <w:rsid w:val="00615B3E"/>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0738"/>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6FD3"/>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51A3"/>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8EA"/>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2771"/>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2852"/>
    <w:rsid w:val="00EB3E91"/>
    <w:rsid w:val="00EB6E15"/>
    <w:rsid w:val="00EC6894"/>
    <w:rsid w:val="00ED6B12"/>
    <w:rsid w:val="00ED7400"/>
    <w:rsid w:val="00EF326D"/>
    <w:rsid w:val="00EF53FE"/>
    <w:rsid w:val="00F06119"/>
    <w:rsid w:val="00F1171E"/>
    <w:rsid w:val="00F13071"/>
    <w:rsid w:val="00F2643C"/>
    <w:rsid w:val="00F32717"/>
    <w:rsid w:val="00F3295A"/>
    <w:rsid w:val="00F32A9A"/>
    <w:rsid w:val="00F33C84"/>
    <w:rsid w:val="00F3669D"/>
    <w:rsid w:val="00F405F8"/>
    <w:rsid w:val="00F42A3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53E3A165-68EC-48E3-9938-FC9B3DBC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fal6plv">
    <w:name w:val="fal6plv"/>
    <w:basedOn w:val="DefaultParagraphFont"/>
    <w:rsid w:val="00A25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ntibiotics130908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90/v17010101" TargetMode="External"/><Relationship Id="rId4" Type="http://schemas.openxmlformats.org/officeDocument/2006/relationships/webSettings" Target="webSettings.xml"/><Relationship Id="rId9" Type="http://schemas.openxmlformats.org/officeDocument/2006/relationships/hyperlink" Target="https://doi.org/10.1016/j.copbio.2020.11.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109</cp:revision>
  <dcterms:created xsi:type="dcterms:W3CDTF">2023-08-30T09:21:00Z</dcterms:created>
  <dcterms:modified xsi:type="dcterms:W3CDTF">2025-03-13T07:34:00Z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