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233A3" w14:paraId="1643A4CA" w14:textId="77777777" w:rsidTr="004847FF">
        <w:trPr>
          <w:trHeight w:val="450"/>
        </w:trPr>
        <w:tc>
          <w:tcPr>
            <w:tcW w:w="5000" w:type="pct"/>
            <w:gridSpan w:val="2"/>
            <w:tcBorders>
              <w:top w:val="nil"/>
              <w:left w:val="nil"/>
              <w:right w:val="nil"/>
            </w:tcBorders>
          </w:tcPr>
          <w:p w14:paraId="4C55E51F" w14:textId="77777777" w:rsidR="00602F7D" w:rsidRPr="000233A3" w:rsidRDefault="00602F7D" w:rsidP="00F2643C">
            <w:pPr>
              <w:pStyle w:val="Heading2"/>
              <w:jc w:val="left"/>
              <w:rPr>
                <w:rFonts w:ascii="Arial" w:hAnsi="Arial" w:cs="Arial"/>
                <w:b w:val="0"/>
                <w:bCs w:val="0"/>
                <w:lang w:val="en-US"/>
              </w:rPr>
            </w:pPr>
          </w:p>
        </w:tc>
      </w:tr>
      <w:tr w:rsidR="0000007A" w:rsidRPr="000233A3" w14:paraId="127EAD7E" w14:textId="77777777" w:rsidTr="00F33C84">
        <w:trPr>
          <w:trHeight w:val="413"/>
        </w:trPr>
        <w:tc>
          <w:tcPr>
            <w:tcW w:w="1234" w:type="pct"/>
          </w:tcPr>
          <w:p w14:paraId="3C159AA5" w14:textId="77777777" w:rsidR="0000007A" w:rsidRPr="000233A3" w:rsidRDefault="00D27A79" w:rsidP="00696CAD">
            <w:pPr>
              <w:pStyle w:val="BodyText"/>
              <w:ind w:left="90"/>
              <w:jc w:val="left"/>
              <w:rPr>
                <w:rFonts w:ascii="Arial" w:hAnsi="Arial" w:cs="Arial"/>
                <w:bCs/>
                <w:sz w:val="20"/>
                <w:szCs w:val="20"/>
                <w:lang w:val="en-GB"/>
              </w:rPr>
            </w:pPr>
            <w:r w:rsidRPr="000233A3">
              <w:rPr>
                <w:rFonts w:ascii="Arial" w:hAnsi="Arial" w:cs="Arial"/>
                <w:bCs/>
                <w:sz w:val="20"/>
                <w:szCs w:val="20"/>
                <w:lang w:val="en-GB"/>
              </w:rPr>
              <w:t xml:space="preserve">Book </w:t>
            </w:r>
            <w:r w:rsidR="0000007A" w:rsidRPr="000233A3">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C35D815" w:rsidR="0000007A" w:rsidRPr="000233A3" w:rsidRDefault="00C97C90" w:rsidP="00054BC4">
            <w:pPr>
              <w:pStyle w:val="NormalWeb"/>
              <w:rPr>
                <w:rFonts w:ascii="Arial" w:hAnsi="Arial" w:cs="Arial"/>
                <w:b/>
                <w:bCs/>
                <w:sz w:val="20"/>
                <w:szCs w:val="20"/>
                <w:u w:val="single"/>
              </w:rPr>
            </w:pPr>
            <w:hyperlink r:id="rId7" w:history="1">
              <w:r w:rsidRPr="000233A3">
                <w:rPr>
                  <w:rStyle w:val="Hyperlink"/>
                  <w:rFonts w:ascii="Arial" w:hAnsi="Arial" w:cs="Arial"/>
                  <w:sz w:val="20"/>
                  <w:szCs w:val="20"/>
                </w:rPr>
                <w:t>Engineering Research: Perspectives on Recent Advances</w:t>
              </w:r>
            </w:hyperlink>
          </w:p>
        </w:tc>
      </w:tr>
      <w:tr w:rsidR="0000007A" w:rsidRPr="000233A3" w14:paraId="73C90375" w14:textId="77777777" w:rsidTr="002E7787">
        <w:trPr>
          <w:trHeight w:val="290"/>
        </w:trPr>
        <w:tc>
          <w:tcPr>
            <w:tcW w:w="1234" w:type="pct"/>
          </w:tcPr>
          <w:p w14:paraId="20D28135" w14:textId="77777777" w:rsidR="0000007A" w:rsidRPr="000233A3" w:rsidRDefault="0000007A" w:rsidP="00696CAD">
            <w:pPr>
              <w:pStyle w:val="BodyText"/>
              <w:ind w:left="90"/>
              <w:jc w:val="left"/>
              <w:rPr>
                <w:rFonts w:ascii="Arial" w:hAnsi="Arial" w:cs="Arial"/>
                <w:bCs/>
                <w:sz w:val="20"/>
                <w:szCs w:val="20"/>
                <w:lang w:val="en-GB"/>
              </w:rPr>
            </w:pPr>
            <w:r w:rsidRPr="000233A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9E29F63" w:rsidR="0000007A" w:rsidRPr="000233A3" w:rsidRDefault="00E72A8E" w:rsidP="00F3669D">
            <w:pPr>
              <w:pStyle w:val="NormalWeb"/>
              <w:spacing w:before="0" w:beforeAutospacing="0" w:after="0" w:afterAutospacing="0"/>
              <w:rPr>
                <w:rFonts w:ascii="Arial" w:hAnsi="Arial" w:cs="Arial"/>
                <w:b/>
                <w:bCs/>
                <w:sz w:val="20"/>
                <w:szCs w:val="20"/>
                <w:highlight w:val="yellow"/>
                <w:lang w:val="en-GB"/>
              </w:rPr>
            </w:pPr>
            <w:r w:rsidRPr="000233A3">
              <w:rPr>
                <w:rFonts w:ascii="Arial" w:hAnsi="Arial" w:cs="Arial"/>
                <w:b/>
                <w:bCs/>
                <w:sz w:val="20"/>
                <w:szCs w:val="20"/>
                <w:lang w:val="en-GB"/>
              </w:rPr>
              <w:t>Ms_BP</w:t>
            </w:r>
            <w:r w:rsidR="00FC432A" w:rsidRPr="000233A3">
              <w:rPr>
                <w:rFonts w:ascii="Arial" w:hAnsi="Arial" w:cs="Arial"/>
                <w:b/>
                <w:bCs/>
                <w:sz w:val="20"/>
                <w:szCs w:val="20"/>
                <w:lang w:val="en-GB"/>
              </w:rPr>
              <w:t>R</w:t>
            </w:r>
            <w:r w:rsidRPr="000233A3">
              <w:rPr>
                <w:rFonts w:ascii="Arial" w:hAnsi="Arial" w:cs="Arial"/>
                <w:b/>
                <w:bCs/>
                <w:sz w:val="20"/>
                <w:szCs w:val="20"/>
                <w:lang w:val="en-GB"/>
              </w:rPr>
              <w:t>_</w:t>
            </w:r>
            <w:r w:rsidR="009E6D2C" w:rsidRPr="000233A3">
              <w:rPr>
                <w:rFonts w:ascii="Arial" w:hAnsi="Arial" w:cs="Arial"/>
                <w:sz w:val="20"/>
                <w:szCs w:val="20"/>
              </w:rPr>
              <w:t xml:space="preserve"> </w:t>
            </w:r>
            <w:r w:rsidR="009E6D2C" w:rsidRPr="000233A3">
              <w:rPr>
                <w:rFonts w:ascii="Arial" w:hAnsi="Arial" w:cs="Arial"/>
                <w:b/>
                <w:bCs/>
                <w:sz w:val="20"/>
                <w:szCs w:val="20"/>
                <w:lang w:val="en-GB"/>
              </w:rPr>
              <w:t>5062</w:t>
            </w:r>
          </w:p>
        </w:tc>
      </w:tr>
      <w:tr w:rsidR="0000007A" w:rsidRPr="000233A3" w14:paraId="05B60576" w14:textId="77777777" w:rsidTr="002109D6">
        <w:trPr>
          <w:trHeight w:val="331"/>
        </w:trPr>
        <w:tc>
          <w:tcPr>
            <w:tcW w:w="1234" w:type="pct"/>
          </w:tcPr>
          <w:p w14:paraId="0196A627" w14:textId="77777777" w:rsidR="0000007A" w:rsidRPr="000233A3" w:rsidRDefault="0000007A" w:rsidP="00696CAD">
            <w:pPr>
              <w:pStyle w:val="BodyText"/>
              <w:ind w:left="90"/>
              <w:jc w:val="left"/>
              <w:rPr>
                <w:rFonts w:ascii="Arial" w:hAnsi="Arial" w:cs="Arial"/>
                <w:bCs/>
                <w:sz w:val="20"/>
                <w:szCs w:val="20"/>
                <w:lang w:val="en-GB"/>
              </w:rPr>
            </w:pPr>
            <w:r w:rsidRPr="000233A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A461799" w:rsidR="0000007A" w:rsidRPr="000233A3" w:rsidRDefault="00C97C90" w:rsidP="000450FC">
            <w:pPr>
              <w:pStyle w:val="NormalWeb"/>
              <w:spacing w:before="0" w:beforeAutospacing="0" w:after="0" w:afterAutospacing="0"/>
              <w:rPr>
                <w:rFonts w:ascii="Arial" w:hAnsi="Arial" w:cs="Arial"/>
                <w:b/>
                <w:sz w:val="20"/>
                <w:szCs w:val="20"/>
                <w:highlight w:val="yellow"/>
                <w:lang w:val="en-GB"/>
              </w:rPr>
            </w:pPr>
            <w:r w:rsidRPr="000233A3">
              <w:rPr>
                <w:rFonts w:ascii="Arial" w:hAnsi="Arial" w:cs="Arial"/>
                <w:b/>
                <w:sz w:val="20"/>
                <w:szCs w:val="20"/>
                <w:lang w:val="en-GB"/>
              </w:rPr>
              <w:t>CFD MODELING OF HEAT TRANSFER ENHANCEMENT USING NANOFLUID</w:t>
            </w:r>
          </w:p>
        </w:tc>
      </w:tr>
      <w:tr w:rsidR="00CF0BBB" w:rsidRPr="000233A3" w14:paraId="6D508B1C" w14:textId="77777777" w:rsidTr="002E7787">
        <w:trPr>
          <w:trHeight w:val="332"/>
        </w:trPr>
        <w:tc>
          <w:tcPr>
            <w:tcW w:w="1234" w:type="pct"/>
          </w:tcPr>
          <w:p w14:paraId="32FC28F7" w14:textId="77777777" w:rsidR="00CF0BBB" w:rsidRPr="000233A3" w:rsidRDefault="00CF0BBB" w:rsidP="00696CAD">
            <w:pPr>
              <w:pStyle w:val="BodyText"/>
              <w:ind w:left="90"/>
              <w:jc w:val="left"/>
              <w:rPr>
                <w:rFonts w:ascii="Arial" w:hAnsi="Arial" w:cs="Arial"/>
                <w:bCs/>
                <w:sz w:val="20"/>
                <w:szCs w:val="20"/>
                <w:lang w:val="en-GB"/>
              </w:rPr>
            </w:pPr>
            <w:r w:rsidRPr="000233A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8690290" w:rsidR="00CF0BBB" w:rsidRPr="000233A3" w:rsidRDefault="00C97C90" w:rsidP="000450FC">
            <w:pPr>
              <w:pStyle w:val="NormalWeb"/>
              <w:spacing w:before="0" w:beforeAutospacing="0" w:after="0" w:afterAutospacing="0"/>
              <w:rPr>
                <w:rFonts w:ascii="Arial" w:hAnsi="Arial" w:cs="Arial"/>
                <w:b/>
                <w:sz w:val="20"/>
                <w:szCs w:val="20"/>
                <w:lang w:val="en-GB"/>
              </w:rPr>
            </w:pPr>
            <w:r w:rsidRPr="000233A3">
              <w:rPr>
                <w:rFonts w:ascii="Arial" w:hAnsi="Arial" w:cs="Arial"/>
                <w:b/>
                <w:sz w:val="20"/>
                <w:szCs w:val="20"/>
                <w:lang w:val="en-GB"/>
              </w:rPr>
              <w:t>BOOK CHAPTER</w:t>
            </w:r>
          </w:p>
        </w:tc>
      </w:tr>
    </w:tbl>
    <w:p w14:paraId="45F5983C" w14:textId="77777777" w:rsidR="00037D52" w:rsidRPr="000233A3" w:rsidRDefault="00037D52" w:rsidP="0000007A">
      <w:pPr>
        <w:pStyle w:val="BodyText"/>
        <w:rPr>
          <w:rFonts w:ascii="Arial" w:hAnsi="Arial" w:cs="Arial"/>
          <w:b/>
          <w:bCs/>
          <w:sz w:val="20"/>
          <w:szCs w:val="20"/>
          <w:u w:val="single"/>
          <w:lang w:val="en-GB"/>
        </w:rPr>
      </w:pPr>
    </w:p>
    <w:p w14:paraId="79DE1CF8" w14:textId="77777777" w:rsidR="00605952" w:rsidRPr="000233A3" w:rsidRDefault="00605952" w:rsidP="0000007A">
      <w:pPr>
        <w:pStyle w:val="BodyText"/>
        <w:rPr>
          <w:rFonts w:ascii="Arial" w:hAnsi="Arial" w:cs="Arial"/>
          <w:b/>
          <w:bCs/>
          <w:sz w:val="20"/>
          <w:szCs w:val="20"/>
          <w:u w:val="single"/>
          <w:lang w:val="en-GB"/>
        </w:rPr>
      </w:pPr>
    </w:p>
    <w:p w14:paraId="5A743ECE" w14:textId="132B3136" w:rsidR="00D27A79" w:rsidRPr="000233A3" w:rsidRDefault="00D27A79" w:rsidP="00C97C90">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233A3" w14:paraId="71A94C1F" w14:textId="77777777" w:rsidTr="007222C8">
        <w:tc>
          <w:tcPr>
            <w:tcW w:w="5000" w:type="pct"/>
            <w:gridSpan w:val="3"/>
            <w:tcBorders>
              <w:top w:val="nil"/>
              <w:left w:val="nil"/>
              <w:right w:val="nil"/>
            </w:tcBorders>
            <w:noWrap/>
          </w:tcPr>
          <w:p w14:paraId="0BC15285" w14:textId="75BEB51F" w:rsidR="00F1171E" w:rsidRPr="000233A3" w:rsidRDefault="00F1171E" w:rsidP="007222C8">
            <w:pPr>
              <w:pStyle w:val="Heading2"/>
              <w:jc w:val="left"/>
              <w:rPr>
                <w:rFonts w:ascii="Arial" w:hAnsi="Arial" w:cs="Arial"/>
                <w:lang w:val="en-GB"/>
              </w:rPr>
            </w:pPr>
            <w:r w:rsidRPr="000233A3">
              <w:rPr>
                <w:rFonts w:ascii="Arial" w:hAnsi="Arial" w:cs="Arial"/>
                <w:highlight w:val="yellow"/>
                <w:lang w:val="en-GB"/>
              </w:rPr>
              <w:t>PART  1:</w:t>
            </w:r>
            <w:r w:rsidRPr="000233A3">
              <w:rPr>
                <w:rFonts w:ascii="Arial" w:hAnsi="Arial" w:cs="Arial"/>
                <w:lang w:val="en-GB"/>
              </w:rPr>
              <w:t xml:space="preserve"> Comments</w:t>
            </w:r>
          </w:p>
          <w:p w14:paraId="1287753C" w14:textId="77777777" w:rsidR="00F1171E" w:rsidRPr="000233A3" w:rsidRDefault="00F1171E" w:rsidP="007222C8">
            <w:pPr>
              <w:rPr>
                <w:rFonts w:ascii="Arial" w:hAnsi="Arial" w:cs="Arial"/>
                <w:sz w:val="20"/>
                <w:szCs w:val="20"/>
                <w:lang w:val="en-GB"/>
              </w:rPr>
            </w:pPr>
          </w:p>
        </w:tc>
      </w:tr>
      <w:tr w:rsidR="00F1171E" w:rsidRPr="000233A3" w14:paraId="5EA12279" w14:textId="77777777" w:rsidTr="007222C8">
        <w:tc>
          <w:tcPr>
            <w:tcW w:w="1265" w:type="pct"/>
            <w:noWrap/>
          </w:tcPr>
          <w:p w14:paraId="7AE9682F" w14:textId="77777777" w:rsidR="00F1171E" w:rsidRPr="000233A3" w:rsidRDefault="00F1171E" w:rsidP="007222C8">
            <w:pPr>
              <w:pStyle w:val="Heading2"/>
              <w:jc w:val="left"/>
              <w:rPr>
                <w:rFonts w:ascii="Arial" w:hAnsi="Arial" w:cs="Arial"/>
                <w:lang w:val="en-GB"/>
              </w:rPr>
            </w:pPr>
          </w:p>
        </w:tc>
        <w:tc>
          <w:tcPr>
            <w:tcW w:w="2212" w:type="pct"/>
          </w:tcPr>
          <w:p w14:paraId="5B8DBE06" w14:textId="77777777" w:rsidR="00F1171E" w:rsidRPr="000233A3" w:rsidRDefault="00F1171E" w:rsidP="007222C8">
            <w:pPr>
              <w:pStyle w:val="Heading2"/>
              <w:jc w:val="left"/>
              <w:rPr>
                <w:rFonts w:ascii="Arial" w:hAnsi="Arial" w:cs="Arial"/>
                <w:lang w:val="en-GB"/>
              </w:rPr>
            </w:pPr>
            <w:r w:rsidRPr="000233A3">
              <w:rPr>
                <w:rFonts w:ascii="Arial" w:hAnsi="Arial" w:cs="Arial"/>
                <w:lang w:val="en-GB"/>
              </w:rPr>
              <w:t>Reviewer’s comment</w:t>
            </w:r>
          </w:p>
          <w:p w14:paraId="693A9C4D" w14:textId="77777777" w:rsidR="00421DBF" w:rsidRPr="000233A3" w:rsidRDefault="00421DBF" w:rsidP="00421DBF">
            <w:pPr>
              <w:rPr>
                <w:rFonts w:ascii="Arial" w:hAnsi="Arial" w:cs="Arial"/>
                <w:b/>
                <w:bCs/>
                <w:sz w:val="20"/>
                <w:szCs w:val="20"/>
              </w:rPr>
            </w:pPr>
            <w:r w:rsidRPr="000233A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233A3" w:rsidRDefault="00421DBF" w:rsidP="00421DBF">
            <w:pPr>
              <w:rPr>
                <w:rFonts w:ascii="Arial" w:hAnsi="Arial" w:cs="Arial"/>
                <w:sz w:val="20"/>
                <w:szCs w:val="20"/>
                <w:lang w:val="en-GB"/>
              </w:rPr>
            </w:pPr>
          </w:p>
        </w:tc>
        <w:tc>
          <w:tcPr>
            <w:tcW w:w="1523" w:type="pct"/>
          </w:tcPr>
          <w:p w14:paraId="57792C30" w14:textId="77777777" w:rsidR="00F1171E" w:rsidRPr="000233A3" w:rsidRDefault="00F1171E" w:rsidP="007222C8">
            <w:pPr>
              <w:pStyle w:val="Heading2"/>
              <w:jc w:val="left"/>
              <w:rPr>
                <w:rFonts w:ascii="Arial" w:hAnsi="Arial" w:cs="Arial"/>
                <w:b w:val="0"/>
                <w:lang w:val="en-GB"/>
              </w:rPr>
            </w:pPr>
            <w:r w:rsidRPr="000233A3">
              <w:rPr>
                <w:rFonts w:ascii="Arial" w:hAnsi="Arial" w:cs="Arial"/>
                <w:lang w:val="en-GB"/>
              </w:rPr>
              <w:t>Author’s Feedback</w:t>
            </w:r>
            <w:r w:rsidRPr="000233A3">
              <w:rPr>
                <w:rFonts w:ascii="Arial" w:hAnsi="Arial" w:cs="Arial"/>
                <w:b w:val="0"/>
                <w:lang w:val="en-GB"/>
              </w:rPr>
              <w:t xml:space="preserve"> </w:t>
            </w:r>
            <w:r w:rsidRPr="000233A3">
              <w:rPr>
                <w:rFonts w:ascii="Arial" w:hAnsi="Arial" w:cs="Arial"/>
                <w:b w:val="0"/>
                <w:i/>
                <w:lang w:val="en-GB"/>
              </w:rPr>
              <w:t>(Please correct the manuscript and highlight that part in the manuscript. It is mandatory that authors should write his/her feedback here)</w:t>
            </w:r>
          </w:p>
        </w:tc>
      </w:tr>
      <w:tr w:rsidR="00F1171E" w:rsidRPr="000233A3" w14:paraId="5C0AB4EC" w14:textId="77777777" w:rsidTr="007222C8">
        <w:trPr>
          <w:trHeight w:val="1264"/>
        </w:trPr>
        <w:tc>
          <w:tcPr>
            <w:tcW w:w="1265" w:type="pct"/>
            <w:noWrap/>
          </w:tcPr>
          <w:p w14:paraId="66B47184" w14:textId="48030299" w:rsidR="00F1171E" w:rsidRPr="000233A3" w:rsidRDefault="00F1171E" w:rsidP="007222C8">
            <w:pPr>
              <w:ind w:left="360"/>
              <w:rPr>
                <w:rFonts w:ascii="Arial" w:hAnsi="Arial" w:cs="Arial"/>
                <w:b/>
                <w:bCs/>
                <w:sz w:val="20"/>
                <w:szCs w:val="20"/>
                <w:lang w:val="en-GB"/>
              </w:rPr>
            </w:pPr>
            <w:r w:rsidRPr="000233A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233A3" w:rsidRDefault="00F1171E" w:rsidP="007222C8">
            <w:pPr>
              <w:ind w:left="360"/>
              <w:rPr>
                <w:rFonts w:ascii="Arial" w:eastAsia="MS Mincho" w:hAnsi="Arial" w:cs="Arial"/>
                <w:b/>
                <w:bCs/>
                <w:sz w:val="20"/>
                <w:szCs w:val="20"/>
                <w:lang w:val="en-GB"/>
              </w:rPr>
            </w:pPr>
          </w:p>
        </w:tc>
        <w:tc>
          <w:tcPr>
            <w:tcW w:w="2212" w:type="pct"/>
          </w:tcPr>
          <w:p w14:paraId="7DBC9196" w14:textId="532562CB" w:rsidR="00F1171E" w:rsidRPr="000233A3" w:rsidRDefault="00767B3A" w:rsidP="00767B3A">
            <w:pPr>
              <w:rPr>
                <w:rFonts w:ascii="Arial" w:hAnsi="Arial" w:cs="Arial"/>
                <w:bCs/>
                <w:sz w:val="20"/>
                <w:szCs w:val="20"/>
                <w:lang w:val="en-GB"/>
              </w:rPr>
            </w:pPr>
            <w:r w:rsidRPr="000233A3">
              <w:rPr>
                <w:rFonts w:ascii="Arial" w:hAnsi="Arial" w:cs="Arial"/>
                <w:bCs/>
                <w:sz w:val="20"/>
                <w:szCs w:val="20"/>
                <w:lang w:val="en-GB"/>
              </w:rPr>
              <w:t xml:space="preserve">The manuscript titled </w:t>
            </w:r>
            <w:r w:rsidRPr="000233A3">
              <w:rPr>
                <w:rFonts w:ascii="Arial" w:hAnsi="Arial" w:cs="Arial"/>
                <w:bCs/>
                <w:i/>
                <w:iCs/>
                <w:sz w:val="20"/>
                <w:szCs w:val="20"/>
                <w:lang w:val="en-GB"/>
              </w:rPr>
              <w:t>"CFD Modeling of Heat Transfer Enhancement Using Nanofluid"</w:t>
            </w:r>
            <w:r w:rsidRPr="000233A3">
              <w:rPr>
                <w:rFonts w:ascii="Arial" w:hAnsi="Arial" w:cs="Arial"/>
                <w:bCs/>
                <w:sz w:val="20"/>
                <w:szCs w:val="20"/>
                <w:lang w:val="en-GB"/>
              </w:rPr>
              <w:t xml:space="preserve"> presents valuable insights into the application of aluminum oxide nanofluids for improving heat transfer efficiency in double tube heat exchangers. This study is important for the scientific community as it offers both numerical and analytical evaluations using CFD simulations, which aid in understanding the behavior of nanofluids under various Reynolds numbers and volume fractions.</w:t>
            </w:r>
          </w:p>
        </w:tc>
        <w:tc>
          <w:tcPr>
            <w:tcW w:w="1523" w:type="pct"/>
          </w:tcPr>
          <w:p w14:paraId="462A339C" w14:textId="77777777" w:rsidR="00F1171E" w:rsidRPr="000233A3" w:rsidRDefault="00F1171E" w:rsidP="007222C8">
            <w:pPr>
              <w:pStyle w:val="Heading2"/>
              <w:jc w:val="left"/>
              <w:rPr>
                <w:rFonts w:ascii="Arial" w:hAnsi="Arial" w:cs="Arial"/>
                <w:b w:val="0"/>
                <w:lang w:val="en-GB"/>
              </w:rPr>
            </w:pPr>
          </w:p>
        </w:tc>
      </w:tr>
      <w:tr w:rsidR="00F1171E" w:rsidRPr="000233A3" w14:paraId="0D8B5B2C" w14:textId="77777777" w:rsidTr="007222C8">
        <w:trPr>
          <w:trHeight w:val="1262"/>
        </w:trPr>
        <w:tc>
          <w:tcPr>
            <w:tcW w:w="1265" w:type="pct"/>
            <w:noWrap/>
          </w:tcPr>
          <w:p w14:paraId="21CBA5FE" w14:textId="77777777" w:rsidR="00F1171E" w:rsidRPr="000233A3" w:rsidRDefault="00F1171E" w:rsidP="007222C8">
            <w:pPr>
              <w:ind w:left="360"/>
              <w:rPr>
                <w:rFonts w:ascii="Arial" w:hAnsi="Arial" w:cs="Arial"/>
                <w:b/>
                <w:bCs/>
                <w:sz w:val="20"/>
                <w:szCs w:val="20"/>
                <w:lang w:val="en-GB"/>
              </w:rPr>
            </w:pPr>
            <w:r w:rsidRPr="000233A3">
              <w:rPr>
                <w:rFonts w:ascii="Arial" w:hAnsi="Arial" w:cs="Arial"/>
                <w:b/>
                <w:bCs/>
                <w:sz w:val="20"/>
                <w:szCs w:val="20"/>
                <w:lang w:val="en-GB"/>
              </w:rPr>
              <w:t>Is the title of the article suitable?</w:t>
            </w:r>
          </w:p>
          <w:p w14:paraId="1CABB61A" w14:textId="77777777" w:rsidR="00F1171E" w:rsidRPr="000233A3" w:rsidRDefault="00F1171E" w:rsidP="007222C8">
            <w:pPr>
              <w:ind w:left="360"/>
              <w:rPr>
                <w:rFonts w:ascii="Arial" w:hAnsi="Arial" w:cs="Arial"/>
                <w:b/>
                <w:bCs/>
                <w:sz w:val="20"/>
                <w:szCs w:val="20"/>
                <w:lang w:val="en-GB"/>
              </w:rPr>
            </w:pPr>
            <w:r w:rsidRPr="000233A3">
              <w:rPr>
                <w:rFonts w:ascii="Arial" w:hAnsi="Arial" w:cs="Arial"/>
                <w:b/>
                <w:bCs/>
                <w:sz w:val="20"/>
                <w:szCs w:val="20"/>
                <w:lang w:val="en-GB"/>
              </w:rPr>
              <w:t>(If not please suggest an alternative title)</w:t>
            </w:r>
          </w:p>
          <w:p w14:paraId="0275B919" w14:textId="77777777" w:rsidR="00F1171E" w:rsidRPr="000233A3" w:rsidRDefault="00F1171E" w:rsidP="007222C8">
            <w:pPr>
              <w:pStyle w:val="Heading2"/>
              <w:jc w:val="left"/>
              <w:rPr>
                <w:rFonts w:ascii="Arial" w:hAnsi="Arial" w:cs="Arial"/>
                <w:u w:val="single"/>
                <w:lang w:val="en-GB"/>
              </w:rPr>
            </w:pPr>
          </w:p>
        </w:tc>
        <w:tc>
          <w:tcPr>
            <w:tcW w:w="2212" w:type="pct"/>
          </w:tcPr>
          <w:p w14:paraId="794AA9A7" w14:textId="7818319D" w:rsidR="00F1171E" w:rsidRPr="000233A3" w:rsidRDefault="00767B3A" w:rsidP="00767B3A">
            <w:pPr>
              <w:rPr>
                <w:rFonts w:ascii="Arial" w:hAnsi="Arial" w:cs="Arial"/>
                <w:bCs/>
                <w:sz w:val="20"/>
                <w:szCs w:val="20"/>
                <w:lang w:val="en-GB"/>
              </w:rPr>
            </w:pPr>
            <w:r w:rsidRPr="000233A3">
              <w:rPr>
                <w:rFonts w:ascii="Arial" w:hAnsi="Arial" w:cs="Arial"/>
                <w:bCs/>
                <w:sz w:val="20"/>
                <w:szCs w:val="20"/>
                <w:lang w:val="en-GB"/>
              </w:rPr>
              <w:t>Yes</w:t>
            </w:r>
          </w:p>
        </w:tc>
        <w:tc>
          <w:tcPr>
            <w:tcW w:w="1523" w:type="pct"/>
          </w:tcPr>
          <w:p w14:paraId="405B6701" w14:textId="77777777" w:rsidR="00F1171E" w:rsidRPr="000233A3" w:rsidRDefault="00F1171E" w:rsidP="007222C8">
            <w:pPr>
              <w:pStyle w:val="Heading2"/>
              <w:jc w:val="left"/>
              <w:rPr>
                <w:rFonts w:ascii="Arial" w:hAnsi="Arial" w:cs="Arial"/>
                <w:b w:val="0"/>
                <w:lang w:val="en-GB"/>
              </w:rPr>
            </w:pPr>
          </w:p>
        </w:tc>
      </w:tr>
      <w:tr w:rsidR="00F1171E" w:rsidRPr="000233A3" w14:paraId="5604762A" w14:textId="77777777" w:rsidTr="007222C8">
        <w:trPr>
          <w:trHeight w:val="1262"/>
        </w:trPr>
        <w:tc>
          <w:tcPr>
            <w:tcW w:w="1265" w:type="pct"/>
            <w:noWrap/>
          </w:tcPr>
          <w:p w14:paraId="3635573D" w14:textId="77777777" w:rsidR="00F1171E" w:rsidRPr="000233A3" w:rsidRDefault="00F1171E" w:rsidP="007222C8">
            <w:pPr>
              <w:pStyle w:val="Heading2"/>
              <w:ind w:left="360"/>
              <w:jc w:val="left"/>
              <w:rPr>
                <w:rFonts w:ascii="Arial" w:hAnsi="Arial" w:cs="Arial"/>
                <w:lang w:val="en-GB"/>
              </w:rPr>
            </w:pPr>
            <w:r w:rsidRPr="000233A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233A3" w:rsidRDefault="00F1171E" w:rsidP="007222C8">
            <w:pPr>
              <w:pStyle w:val="Heading2"/>
              <w:jc w:val="left"/>
              <w:rPr>
                <w:rFonts w:ascii="Arial" w:hAnsi="Arial" w:cs="Arial"/>
                <w:u w:val="single"/>
                <w:lang w:val="en-GB"/>
              </w:rPr>
            </w:pPr>
          </w:p>
        </w:tc>
        <w:tc>
          <w:tcPr>
            <w:tcW w:w="2212" w:type="pct"/>
          </w:tcPr>
          <w:p w14:paraId="4BDEF273" w14:textId="77777777" w:rsidR="00F1171E" w:rsidRPr="000233A3" w:rsidRDefault="00767B3A" w:rsidP="00767B3A">
            <w:pPr>
              <w:pStyle w:val="ListParagraph"/>
              <w:numPr>
                <w:ilvl w:val="0"/>
                <w:numId w:val="11"/>
              </w:numPr>
              <w:rPr>
                <w:rFonts w:ascii="Arial" w:hAnsi="Arial" w:cs="Arial"/>
                <w:b/>
                <w:bCs/>
                <w:sz w:val="20"/>
                <w:szCs w:val="20"/>
                <w:lang w:val="en-GB"/>
              </w:rPr>
            </w:pPr>
            <w:r w:rsidRPr="000233A3">
              <w:rPr>
                <w:rFonts w:ascii="Arial" w:hAnsi="Arial" w:cs="Arial"/>
                <w:sz w:val="20"/>
                <w:szCs w:val="20"/>
              </w:rPr>
              <w:t>Grammatical errors,</w:t>
            </w:r>
          </w:p>
          <w:p w14:paraId="13272003" w14:textId="473D1C38" w:rsidR="00767B3A" w:rsidRPr="000233A3" w:rsidRDefault="00767B3A" w:rsidP="00767B3A">
            <w:pPr>
              <w:pStyle w:val="ListParagraph"/>
              <w:numPr>
                <w:ilvl w:val="0"/>
                <w:numId w:val="11"/>
              </w:numPr>
              <w:rPr>
                <w:rFonts w:ascii="Arial" w:hAnsi="Arial" w:cs="Arial"/>
                <w:b/>
                <w:bCs/>
                <w:sz w:val="20"/>
                <w:szCs w:val="20"/>
                <w:lang w:val="en-GB"/>
              </w:rPr>
            </w:pPr>
            <w:r w:rsidRPr="000233A3">
              <w:rPr>
                <w:rFonts w:ascii="Arial" w:hAnsi="Arial" w:cs="Arial"/>
                <w:sz w:val="20"/>
                <w:szCs w:val="20"/>
              </w:rPr>
              <w:t>Add aim</w:t>
            </w:r>
            <w:r w:rsidR="00562ADC" w:rsidRPr="000233A3">
              <w:rPr>
                <w:rFonts w:ascii="Arial" w:hAnsi="Arial" w:cs="Arial"/>
                <w:sz w:val="20"/>
                <w:szCs w:val="20"/>
              </w:rPr>
              <w:t>.</w:t>
            </w:r>
          </w:p>
          <w:p w14:paraId="2C7B7D0A" w14:textId="77777777" w:rsidR="00767B3A" w:rsidRPr="000233A3" w:rsidRDefault="00767B3A" w:rsidP="00767B3A">
            <w:pPr>
              <w:pStyle w:val="ListParagraph"/>
              <w:numPr>
                <w:ilvl w:val="0"/>
                <w:numId w:val="11"/>
              </w:numPr>
              <w:rPr>
                <w:rFonts w:ascii="Arial" w:hAnsi="Arial" w:cs="Arial"/>
                <w:b/>
                <w:bCs/>
                <w:sz w:val="20"/>
                <w:szCs w:val="20"/>
                <w:lang w:val="en-GB"/>
              </w:rPr>
            </w:pPr>
            <w:r w:rsidRPr="000233A3">
              <w:rPr>
                <w:rFonts w:ascii="Arial" w:hAnsi="Arial" w:cs="Arial"/>
                <w:sz w:val="20"/>
                <w:szCs w:val="20"/>
              </w:rPr>
              <w:t>Add key findings,</w:t>
            </w:r>
          </w:p>
          <w:p w14:paraId="0FB7E83A" w14:textId="27C02ED1" w:rsidR="00767B3A" w:rsidRPr="000233A3" w:rsidRDefault="00767B3A" w:rsidP="00767B3A">
            <w:pPr>
              <w:pStyle w:val="ListParagraph"/>
              <w:numPr>
                <w:ilvl w:val="0"/>
                <w:numId w:val="11"/>
              </w:numPr>
              <w:rPr>
                <w:rFonts w:ascii="Arial" w:hAnsi="Arial" w:cs="Arial"/>
                <w:b/>
                <w:bCs/>
                <w:sz w:val="20"/>
                <w:szCs w:val="20"/>
                <w:lang w:val="en-GB"/>
              </w:rPr>
            </w:pPr>
            <w:r w:rsidRPr="000233A3">
              <w:rPr>
                <w:rFonts w:ascii="Arial" w:hAnsi="Arial" w:cs="Arial"/>
                <w:sz w:val="20"/>
                <w:szCs w:val="20"/>
              </w:rPr>
              <w:t>Re</w:t>
            </w:r>
            <w:r w:rsidR="00951F91" w:rsidRPr="000233A3">
              <w:rPr>
                <w:rFonts w:ascii="Arial" w:hAnsi="Arial" w:cs="Arial"/>
                <w:sz w:val="20"/>
                <w:szCs w:val="20"/>
              </w:rPr>
              <w:t>petations is there try to avoid,</w:t>
            </w:r>
          </w:p>
        </w:tc>
        <w:tc>
          <w:tcPr>
            <w:tcW w:w="1523" w:type="pct"/>
          </w:tcPr>
          <w:p w14:paraId="1D54B730" w14:textId="77777777" w:rsidR="00F1171E" w:rsidRPr="000233A3" w:rsidRDefault="00F1171E" w:rsidP="007222C8">
            <w:pPr>
              <w:pStyle w:val="Heading2"/>
              <w:jc w:val="left"/>
              <w:rPr>
                <w:rFonts w:ascii="Arial" w:hAnsi="Arial" w:cs="Arial"/>
                <w:b w:val="0"/>
                <w:lang w:val="en-GB"/>
              </w:rPr>
            </w:pPr>
          </w:p>
        </w:tc>
      </w:tr>
      <w:tr w:rsidR="00F1171E" w:rsidRPr="000233A3" w14:paraId="2F579F54" w14:textId="77777777" w:rsidTr="007222C8">
        <w:trPr>
          <w:trHeight w:val="859"/>
        </w:trPr>
        <w:tc>
          <w:tcPr>
            <w:tcW w:w="1265" w:type="pct"/>
            <w:noWrap/>
          </w:tcPr>
          <w:p w14:paraId="04361F46" w14:textId="1878BBF5" w:rsidR="00F1171E" w:rsidRPr="000233A3" w:rsidRDefault="00DC6FED" w:rsidP="007222C8">
            <w:pPr>
              <w:ind w:left="360"/>
              <w:rPr>
                <w:rFonts w:ascii="Arial" w:hAnsi="Arial" w:cs="Arial"/>
                <w:b/>
                <w:bCs/>
                <w:sz w:val="20"/>
                <w:szCs w:val="20"/>
                <w:u w:val="single"/>
                <w:lang w:val="en-GB"/>
              </w:rPr>
            </w:pPr>
            <w:r w:rsidRPr="000233A3">
              <w:rPr>
                <w:rFonts w:ascii="Arial" w:hAnsi="Arial" w:cs="Arial"/>
                <w:b/>
                <w:bCs/>
                <w:sz w:val="20"/>
                <w:szCs w:val="20"/>
                <w:lang w:val="en-GB"/>
              </w:rPr>
              <w:t xml:space="preserve">Is the manuscript scientifically, correct? Please write here. </w:t>
            </w:r>
          </w:p>
        </w:tc>
        <w:tc>
          <w:tcPr>
            <w:tcW w:w="2212" w:type="pct"/>
          </w:tcPr>
          <w:p w14:paraId="358EAF31" w14:textId="77777777" w:rsidR="00F1171E" w:rsidRPr="000233A3" w:rsidRDefault="00951F91" w:rsidP="00473AD4">
            <w:pPr>
              <w:pStyle w:val="ListParagraph"/>
              <w:numPr>
                <w:ilvl w:val="0"/>
                <w:numId w:val="12"/>
              </w:numPr>
              <w:jc w:val="both"/>
              <w:rPr>
                <w:rFonts w:ascii="Arial" w:hAnsi="Arial" w:cs="Arial"/>
                <w:b/>
                <w:bCs/>
                <w:sz w:val="20"/>
                <w:szCs w:val="20"/>
                <w:lang w:val="en-GB"/>
              </w:rPr>
            </w:pPr>
            <w:r w:rsidRPr="000233A3">
              <w:rPr>
                <w:rFonts w:ascii="Arial" w:hAnsi="Arial" w:cs="Arial"/>
                <w:sz w:val="20"/>
                <w:szCs w:val="20"/>
              </w:rPr>
              <w:t>Multiple spelling and grammatical issues</w:t>
            </w:r>
          </w:p>
          <w:p w14:paraId="0D6CC68D" w14:textId="77777777" w:rsidR="00951F91" w:rsidRPr="000233A3" w:rsidRDefault="00951F91" w:rsidP="00473AD4">
            <w:pPr>
              <w:pStyle w:val="ListParagraph"/>
              <w:numPr>
                <w:ilvl w:val="0"/>
                <w:numId w:val="12"/>
              </w:numPr>
              <w:jc w:val="both"/>
              <w:rPr>
                <w:rFonts w:ascii="Arial" w:hAnsi="Arial" w:cs="Arial"/>
                <w:b/>
                <w:bCs/>
                <w:sz w:val="20"/>
                <w:szCs w:val="20"/>
                <w:lang w:val="en-GB"/>
              </w:rPr>
            </w:pPr>
            <w:r w:rsidRPr="000233A3">
              <w:rPr>
                <w:rFonts w:ascii="Arial" w:hAnsi="Arial" w:cs="Arial"/>
                <w:sz w:val="20"/>
                <w:szCs w:val="20"/>
              </w:rPr>
              <w:t>“Volume fraction” should consistently be referred to with the unit (%) and not interchangeably with “concentration”.</w:t>
            </w:r>
          </w:p>
          <w:p w14:paraId="710CD248" w14:textId="77777777" w:rsidR="00951F91" w:rsidRPr="000233A3" w:rsidRDefault="00951F91" w:rsidP="00473AD4">
            <w:pPr>
              <w:pStyle w:val="ListParagraph"/>
              <w:numPr>
                <w:ilvl w:val="0"/>
                <w:numId w:val="12"/>
              </w:numPr>
              <w:jc w:val="both"/>
              <w:rPr>
                <w:rFonts w:ascii="Arial" w:hAnsi="Arial" w:cs="Arial"/>
                <w:b/>
                <w:bCs/>
                <w:sz w:val="20"/>
                <w:szCs w:val="20"/>
                <w:lang w:val="en-GB"/>
              </w:rPr>
            </w:pPr>
            <w:r w:rsidRPr="000233A3">
              <w:rPr>
                <w:rFonts w:ascii="Arial" w:hAnsi="Arial" w:cs="Arial"/>
                <w:bCs/>
                <w:sz w:val="20"/>
                <w:szCs w:val="20"/>
              </w:rPr>
              <w:t>No any mention of grid independence</w:t>
            </w:r>
            <w:r w:rsidRPr="000233A3">
              <w:rPr>
                <w:rFonts w:ascii="Arial" w:hAnsi="Arial" w:cs="Arial"/>
                <w:sz w:val="20"/>
                <w:szCs w:val="20"/>
              </w:rPr>
              <w:t xml:space="preserve"> or </w:t>
            </w:r>
            <w:r w:rsidRPr="000233A3">
              <w:rPr>
                <w:rFonts w:ascii="Arial" w:hAnsi="Arial" w:cs="Arial"/>
                <w:bCs/>
                <w:sz w:val="20"/>
                <w:szCs w:val="20"/>
              </w:rPr>
              <w:t>convergence criteria</w:t>
            </w:r>
            <w:r w:rsidRPr="000233A3">
              <w:rPr>
                <w:rFonts w:ascii="Arial" w:hAnsi="Arial" w:cs="Arial"/>
                <w:sz w:val="20"/>
                <w:szCs w:val="20"/>
              </w:rPr>
              <w:t>, which are standard for validating CFD results.</w:t>
            </w:r>
          </w:p>
          <w:p w14:paraId="7A65B10F" w14:textId="77777777" w:rsidR="00951F91" w:rsidRPr="000233A3" w:rsidRDefault="00951F91" w:rsidP="00473AD4">
            <w:pPr>
              <w:pStyle w:val="ListParagraph"/>
              <w:numPr>
                <w:ilvl w:val="0"/>
                <w:numId w:val="12"/>
              </w:numPr>
              <w:jc w:val="both"/>
              <w:rPr>
                <w:rFonts w:ascii="Arial" w:hAnsi="Arial" w:cs="Arial"/>
                <w:b/>
                <w:bCs/>
                <w:sz w:val="20"/>
                <w:szCs w:val="20"/>
                <w:lang w:val="en-GB"/>
              </w:rPr>
            </w:pPr>
            <w:r w:rsidRPr="000233A3">
              <w:rPr>
                <w:rFonts w:ascii="Arial" w:hAnsi="Arial" w:cs="Arial"/>
                <w:sz w:val="20"/>
                <w:szCs w:val="20"/>
              </w:rPr>
              <w:t xml:space="preserve">No any </w:t>
            </w:r>
            <w:r w:rsidRPr="000233A3">
              <w:rPr>
                <w:rStyle w:val="Strong"/>
                <w:rFonts w:ascii="Arial" w:eastAsia="MS Mincho" w:hAnsi="Arial" w:cs="Arial"/>
                <w:b w:val="0"/>
                <w:sz w:val="20"/>
                <w:szCs w:val="20"/>
              </w:rPr>
              <w:t>limitations, assumptions</w:t>
            </w:r>
            <w:r w:rsidRPr="000233A3">
              <w:rPr>
                <w:rFonts w:ascii="Arial" w:hAnsi="Arial" w:cs="Arial"/>
                <w:b/>
                <w:sz w:val="20"/>
                <w:szCs w:val="20"/>
              </w:rPr>
              <w:t xml:space="preserve"> </w:t>
            </w:r>
            <w:r w:rsidRPr="000233A3">
              <w:rPr>
                <w:rFonts w:ascii="Arial" w:hAnsi="Arial" w:cs="Arial"/>
                <w:sz w:val="20"/>
                <w:szCs w:val="20"/>
              </w:rPr>
              <w:t xml:space="preserve">and </w:t>
            </w:r>
            <w:r w:rsidRPr="000233A3">
              <w:rPr>
                <w:rStyle w:val="Strong"/>
                <w:rFonts w:ascii="Arial" w:eastAsia="MS Mincho" w:hAnsi="Arial" w:cs="Arial"/>
                <w:b w:val="0"/>
                <w:sz w:val="20"/>
                <w:szCs w:val="20"/>
              </w:rPr>
              <w:t>uncertainty/error sources</w:t>
            </w:r>
            <w:r w:rsidRPr="000233A3">
              <w:rPr>
                <w:rFonts w:ascii="Arial" w:hAnsi="Arial" w:cs="Arial"/>
                <w:sz w:val="20"/>
                <w:szCs w:val="20"/>
              </w:rPr>
              <w:t xml:space="preserve"> in CFD simulations and analytical comparisons are added.</w:t>
            </w:r>
          </w:p>
          <w:p w14:paraId="09AD276E" w14:textId="77777777" w:rsidR="00951F91" w:rsidRPr="000233A3" w:rsidRDefault="009555C0" w:rsidP="00473AD4">
            <w:pPr>
              <w:pStyle w:val="ListParagraph"/>
              <w:numPr>
                <w:ilvl w:val="0"/>
                <w:numId w:val="12"/>
              </w:numPr>
              <w:jc w:val="both"/>
              <w:rPr>
                <w:rFonts w:ascii="Arial" w:hAnsi="Arial" w:cs="Arial"/>
                <w:b/>
                <w:bCs/>
                <w:sz w:val="20"/>
                <w:szCs w:val="20"/>
                <w:lang w:val="en-GB"/>
              </w:rPr>
            </w:pPr>
            <w:r w:rsidRPr="000233A3">
              <w:rPr>
                <w:rFonts w:ascii="Arial" w:hAnsi="Arial" w:cs="Arial"/>
                <w:sz w:val="20"/>
                <w:szCs w:val="20"/>
              </w:rPr>
              <w:t xml:space="preserve">Graphs and figures are useful but need better </w:t>
            </w:r>
            <w:r w:rsidRPr="000233A3">
              <w:rPr>
                <w:rStyle w:val="Strong"/>
                <w:rFonts w:ascii="Arial" w:eastAsia="MS Mincho" w:hAnsi="Arial" w:cs="Arial"/>
                <w:b w:val="0"/>
                <w:sz w:val="20"/>
                <w:szCs w:val="20"/>
              </w:rPr>
              <w:t>labeling</w:t>
            </w:r>
            <w:r w:rsidRPr="000233A3">
              <w:rPr>
                <w:rFonts w:ascii="Arial" w:hAnsi="Arial" w:cs="Arial"/>
                <w:b/>
                <w:sz w:val="20"/>
                <w:szCs w:val="20"/>
              </w:rPr>
              <w:t xml:space="preserve">, </w:t>
            </w:r>
            <w:r w:rsidRPr="000233A3">
              <w:rPr>
                <w:rStyle w:val="Strong"/>
                <w:rFonts w:ascii="Arial" w:eastAsia="MS Mincho" w:hAnsi="Arial" w:cs="Arial"/>
                <w:b w:val="0"/>
                <w:sz w:val="20"/>
                <w:szCs w:val="20"/>
              </w:rPr>
              <w:t>resolution</w:t>
            </w:r>
            <w:r w:rsidRPr="000233A3">
              <w:rPr>
                <w:rFonts w:ascii="Arial" w:hAnsi="Arial" w:cs="Arial"/>
                <w:b/>
                <w:sz w:val="20"/>
                <w:szCs w:val="20"/>
              </w:rPr>
              <w:t>,</w:t>
            </w:r>
            <w:r w:rsidRPr="000233A3">
              <w:rPr>
                <w:rFonts w:ascii="Arial" w:hAnsi="Arial" w:cs="Arial"/>
                <w:sz w:val="20"/>
                <w:szCs w:val="20"/>
              </w:rPr>
              <w:t xml:space="preserve"> and </w:t>
            </w:r>
            <w:r w:rsidRPr="000233A3">
              <w:rPr>
                <w:rStyle w:val="Strong"/>
                <w:rFonts w:ascii="Arial" w:eastAsia="MS Mincho" w:hAnsi="Arial" w:cs="Arial"/>
                <w:b w:val="0"/>
                <w:sz w:val="20"/>
                <w:szCs w:val="20"/>
              </w:rPr>
              <w:t>captions</w:t>
            </w:r>
            <w:r w:rsidRPr="000233A3">
              <w:rPr>
                <w:rFonts w:ascii="Arial" w:hAnsi="Arial" w:cs="Arial"/>
                <w:sz w:val="20"/>
                <w:szCs w:val="20"/>
              </w:rPr>
              <w:t xml:space="preserve"> for clarity.</w:t>
            </w:r>
          </w:p>
          <w:p w14:paraId="2B5A7721" w14:textId="0BC2F6A1" w:rsidR="00473AD4" w:rsidRPr="000233A3" w:rsidRDefault="00473AD4" w:rsidP="00473AD4">
            <w:pPr>
              <w:pStyle w:val="ListParagraph"/>
              <w:numPr>
                <w:ilvl w:val="0"/>
                <w:numId w:val="12"/>
              </w:numPr>
              <w:jc w:val="both"/>
              <w:rPr>
                <w:rFonts w:ascii="Arial" w:hAnsi="Arial" w:cs="Arial"/>
                <w:b/>
                <w:bCs/>
                <w:sz w:val="20"/>
                <w:szCs w:val="20"/>
                <w:lang w:val="en-GB"/>
              </w:rPr>
            </w:pPr>
            <w:r w:rsidRPr="000233A3">
              <w:rPr>
                <w:rFonts w:ascii="Arial" w:hAnsi="Arial" w:cs="Arial"/>
                <w:sz w:val="20"/>
                <w:szCs w:val="20"/>
              </w:rPr>
              <w:t>The temperature and velocity contours are not clearly explained or analyzed in the discussion</w:t>
            </w:r>
          </w:p>
        </w:tc>
        <w:tc>
          <w:tcPr>
            <w:tcW w:w="1523" w:type="pct"/>
          </w:tcPr>
          <w:p w14:paraId="4898F764" w14:textId="77777777" w:rsidR="00F1171E" w:rsidRPr="000233A3" w:rsidRDefault="00F1171E" w:rsidP="007222C8">
            <w:pPr>
              <w:pStyle w:val="Heading2"/>
              <w:jc w:val="left"/>
              <w:rPr>
                <w:rFonts w:ascii="Arial" w:hAnsi="Arial" w:cs="Arial"/>
                <w:b w:val="0"/>
                <w:lang w:val="en-GB"/>
              </w:rPr>
            </w:pPr>
          </w:p>
        </w:tc>
      </w:tr>
      <w:tr w:rsidR="00F1171E" w:rsidRPr="000233A3" w14:paraId="73739464" w14:textId="77777777" w:rsidTr="007222C8">
        <w:trPr>
          <w:trHeight w:val="703"/>
        </w:trPr>
        <w:tc>
          <w:tcPr>
            <w:tcW w:w="1265" w:type="pct"/>
            <w:noWrap/>
          </w:tcPr>
          <w:p w14:paraId="09C25322" w14:textId="2A467CC5" w:rsidR="00F1171E" w:rsidRPr="000233A3" w:rsidRDefault="00F1171E" w:rsidP="007222C8">
            <w:pPr>
              <w:ind w:left="360"/>
              <w:rPr>
                <w:rFonts w:ascii="Arial" w:hAnsi="Arial" w:cs="Arial"/>
                <w:b/>
                <w:bCs/>
                <w:sz w:val="20"/>
                <w:szCs w:val="20"/>
                <w:lang w:val="en-GB"/>
              </w:rPr>
            </w:pPr>
            <w:r w:rsidRPr="000233A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233A3" w:rsidRDefault="00F1171E" w:rsidP="007222C8">
            <w:pPr>
              <w:ind w:left="360"/>
              <w:rPr>
                <w:rFonts w:ascii="Arial" w:hAnsi="Arial" w:cs="Arial"/>
                <w:b/>
                <w:bCs/>
                <w:sz w:val="20"/>
                <w:szCs w:val="20"/>
                <w:u w:val="single"/>
                <w:lang w:val="en-GB"/>
              </w:rPr>
            </w:pPr>
            <w:r w:rsidRPr="000233A3">
              <w:rPr>
                <w:rFonts w:ascii="Arial" w:hAnsi="Arial" w:cs="Arial"/>
                <w:b/>
                <w:bCs/>
                <w:sz w:val="20"/>
                <w:szCs w:val="20"/>
                <w:u w:val="single"/>
                <w:lang w:val="en-GB"/>
              </w:rPr>
              <w:t>-</w:t>
            </w:r>
          </w:p>
        </w:tc>
        <w:tc>
          <w:tcPr>
            <w:tcW w:w="2212" w:type="pct"/>
          </w:tcPr>
          <w:p w14:paraId="50B9B3D1" w14:textId="77777777" w:rsidR="00F1171E" w:rsidRPr="000233A3" w:rsidRDefault="005A4795" w:rsidP="003E63AE">
            <w:pPr>
              <w:pStyle w:val="ListParagraph"/>
              <w:numPr>
                <w:ilvl w:val="0"/>
                <w:numId w:val="14"/>
              </w:numPr>
              <w:jc w:val="both"/>
              <w:rPr>
                <w:rFonts w:ascii="Arial" w:hAnsi="Arial" w:cs="Arial"/>
                <w:sz w:val="20"/>
                <w:szCs w:val="20"/>
              </w:rPr>
            </w:pPr>
            <w:r w:rsidRPr="000233A3">
              <w:rPr>
                <w:rFonts w:ascii="Arial" w:hAnsi="Arial" w:cs="Arial"/>
                <w:sz w:val="20"/>
                <w:szCs w:val="20"/>
              </w:rPr>
              <w:t>Very old references are used and very less in numbers atleast use 30 – 35 references.</w:t>
            </w:r>
          </w:p>
          <w:p w14:paraId="6098971B" w14:textId="77777777" w:rsidR="00814FD4" w:rsidRPr="000233A3" w:rsidRDefault="00513C85" w:rsidP="003E63AE">
            <w:pPr>
              <w:pStyle w:val="ListParagraph"/>
              <w:numPr>
                <w:ilvl w:val="0"/>
                <w:numId w:val="14"/>
              </w:numPr>
              <w:jc w:val="both"/>
              <w:rPr>
                <w:rFonts w:ascii="Arial" w:eastAsia="MS Mincho" w:hAnsi="Arial" w:cs="Arial"/>
                <w:b/>
                <w:bCs/>
                <w:sz w:val="20"/>
                <w:szCs w:val="20"/>
              </w:rPr>
            </w:pPr>
            <w:r w:rsidRPr="000233A3">
              <w:rPr>
                <w:rFonts w:ascii="Arial" w:hAnsi="Arial" w:cs="Arial"/>
                <w:sz w:val="20"/>
                <w:szCs w:val="20"/>
              </w:rPr>
              <w:t xml:space="preserve">Important to cite more </w:t>
            </w:r>
            <w:r w:rsidRPr="000233A3">
              <w:rPr>
                <w:rFonts w:ascii="Arial" w:hAnsi="Arial" w:cs="Arial"/>
                <w:bCs/>
                <w:sz w:val="20"/>
                <w:szCs w:val="20"/>
              </w:rPr>
              <w:t>recent studies (2020–2024)</w:t>
            </w:r>
            <w:r w:rsidR="00AD6E87" w:rsidRPr="000233A3">
              <w:rPr>
                <w:rFonts w:ascii="Arial" w:hAnsi="Arial" w:cs="Arial"/>
                <w:bCs/>
                <w:sz w:val="20"/>
                <w:szCs w:val="20"/>
              </w:rPr>
              <w:t>.</w:t>
            </w:r>
          </w:p>
          <w:p w14:paraId="24FE0567" w14:textId="1D14FB8D" w:rsidR="00B04586" w:rsidRPr="000233A3" w:rsidRDefault="00B04586" w:rsidP="003E63AE">
            <w:pPr>
              <w:pStyle w:val="ListParagraph"/>
              <w:numPr>
                <w:ilvl w:val="0"/>
                <w:numId w:val="14"/>
              </w:numPr>
              <w:jc w:val="both"/>
              <w:rPr>
                <w:rFonts w:ascii="Arial" w:hAnsi="Arial" w:cs="Arial"/>
                <w:b/>
                <w:bCs/>
                <w:sz w:val="20"/>
                <w:szCs w:val="20"/>
                <w:lang w:val="en-GB"/>
              </w:rPr>
            </w:pPr>
            <w:r w:rsidRPr="000233A3">
              <w:rPr>
                <w:rFonts w:ascii="Arial" w:hAnsi="Arial" w:cs="Arial"/>
                <w:sz w:val="20"/>
                <w:szCs w:val="20"/>
              </w:rPr>
              <w:t>No ant references are provided for best practices in CFD simulations.</w:t>
            </w:r>
          </w:p>
        </w:tc>
        <w:tc>
          <w:tcPr>
            <w:tcW w:w="1523" w:type="pct"/>
          </w:tcPr>
          <w:p w14:paraId="40220055" w14:textId="77777777" w:rsidR="00F1171E" w:rsidRPr="000233A3" w:rsidRDefault="00F1171E" w:rsidP="007222C8">
            <w:pPr>
              <w:pStyle w:val="Heading2"/>
              <w:jc w:val="left"/>
              <w:rPr>
                <w:rFonts w:ascii="Arial" w:hAnsi="Arial" w:cs="Arial"/>
                <w:b w:val="0"/>
                <w:lang w:val="en-GB"/>
              </w:rPr>
            </w:pPr>
          </w:p>
        </w:tc>
      </w:tr>
      <w:tr w:rsidR="00F1171E" w:rsidRPr="000233A3" w14:paraId="73CC4A50" w14:textId="77777777" w:rsidTr="007222C8">
        <w:trPr>
          <w:trHeight w:val="386"/>
        </w:trPr>
        <w:tc>
          <w:tcPr>
            <w:tcW w:w="1265" w:type="pct"/>
            <w:noWrap/>
          </w:tcPr>
          <w:p w14:paraId="029CE8D0" w14:textId="7784ACB3" w:rsidR="00F1171E" w:rsidRPr="000233A3" w:rsidRDefault="00F1171E" w:rsidP="007222C8">
            <w:pPr>
              <w:pStyle w:val="Heading2"/>
              <w:jc w:val="left"/>
              <w:rPr>
                <w:rFonts w:ascii="Arial" w:hAnsi="Arial" w:cs="Arial"/>
                <w:b w:val="0"/>
                <w:lang w:val="en-GB"/>
              </w:rPr>
            </w:pPr>
          </w:p>
          <w:p w14:paraId="589C16C7" w14:textId="77777777" w:rsidR="00F1171E" w:rsidRPr="000233A3" w:rsidRDefault="00F1171E" w:rsidP="007222C8">
            <w:pPr>
              <w:pStyle w:val="Heading2"/>
              <w:ind w:left="360"/>
              <w:jc w:val="left"/>
              <w:rPr>
                <w:rFonts w:ascii="Arial" w:hAnsi="Arial" w:cs="Arial"/>
                <w:bCs w:val="0"/>
                <w:lang w:val="en-GB"/>
              </w:rPr>
            </w:pPr>
            <w:r w:rsidRPr="000233A3">
              <w:rPr>
                <w:rFonts w:ascii="Arial" w:hAnsi="Arial" w:cs="Arial"/>
                <w:bCs w:val="0"/>
                <w:lang w:val="en-GB"/>
              </w:rPr>
              <w:t>Is the language/English quality of the article suitable for scholarly communications?</w:t>
            </w:r>
          </w:p>
          <w:p w14:paraId="7722B85E" w14:textId="77777777" w:rsidR="00F1171E" w:rsidRPr="000233A3" w:rsidRDefault="00F1171E" w:rsidP="007222C8">
            <w:pPr>
              <w:rPr>
                <w:rFonts w:ascii="Arial" w:hAnsi="Arial" w:cs="Arial"/>
                <w:sz w:val="20"/>
                <w:szCs w:val="20"/>
                <w:lang w:val="en-GB"/>
              </w:rPr>
            </w:pPr>
          </w:p>
        </w:tc>
        <w:tc>
          <w:tcPr>
            <w:tcW w:w="2212" w:type="pct"/>
          </w:tcPr>
          <w:p w14:paraId="0A07EA75" w14:textId="77777777" w:rsidR="00F1171E" w:rsidRPr="000233A3" w:rsidRDefault="00F1171E" w:rsidP="007222C8">
            <w:pPr>
              <w:rPr>
                <w:rFonts w:ascii="Arial" w:hAnsi="Arial" w:cs="Arial"/>
                <w:sz w:val="20"/>
                <w:szCs w:val="20"/>
                <w:lang w:val="en-GB"/>
              </w:rPr>
            </w:pPr>
          </w:p>
          <w:p w14:paraId="6CBA4B2A" w14:textId="023AA18A" w:rsidR="00F1171E" w:rsidRPr="000233A3" w:rsidRDefault="003E63AE" w:rsidP="007222C8">
            <w:pPr>
              <w:rPr>
                <w:rFonts w:ascii="Arial" w:hAnsi="Arial" w:cs="Arial"/>
                <w:b/>
                <w:sz w:val="20"/>
                <w:szCs w:val="20"/>
                <w:lang w:val="en-GB"/>
              </w:rPr>
            </w:pPr>
            <w:r w:rsidRPr="000233A3">
              <w:rPr>
                <w:rFonts w:ascii="Arial" w:hAnsi="Arial" w:cs="Arial"/>
                <w:sz w:val="20"/>
                <w:szCs w:val="20"/>
              </w:rPr>
              <w:t xml:space="preserve">The </w:t>
            </w:r>
            <w:r w:rsidRPr="000233A3">
              <w:rPr>
                <w:rStyle w:val="Strong"/>
                <w:rFonts w:ascii="Arial" w:eastAsia="MS Mincho" w:hAnsi="Arial" w:cs="Arial"/>
                <w:b w:val="0"/>
                <w:sz w:val="20"/>
                <w:szCs w:val="20"/>
              </w:rPr>
              <w:t>language and English quality of the article is poor.</w:t>
            </w:r>
          </w:p>
          <w:p w14:paraId="41E28118" w14:textId="77777777" w:rsidR="00F1171E" w:rsidRPr="000233A3" w:rsidRDefault="00F1171E" w:rsidP="007222C8">
            <w:pPr>
              <w:rPr>
                <w:rFonts w:ascii="Arial" w:hAnsi="Arial" w:cs="Arial"/>
                <w:sz w:val="20"/>
                <w:szCs w:val="20"/>
                <w:lang w:val="en-GB"/>
              </w:rPr>
            </w:pPr>
          </w:p>
          <w:p w14:paraId="297F52DB" w14:textId="77777777" w:rsidR="00F1171E" w:rsidRPr="000233A3" w:rsidRDefault="00F1171E" w:rsidP="007222C8">
            <w:pPr>
              <w:rPr>
                <w:rFonts w:ascii="Arial" w:hAnsi="Arial" w:cs="Arial"/>
                <w:sz w:val="20"/>
                <w:szCs w:val="20"/>
                <w:lang w:val="en-GB"/>
              </w:rPr>
            </w:pPr>
          </w:p>
          <w:p w14:paraId="149A6CEF" w14:textId="77777777" w:rsidR="00F1171E" w:rsidRPr="000233A3" w:rsidRDefault="00F1171E" w:rsidP="007222C8">
            <w:pPr>
              <w:rPr>
                <w:rFonts w:ascii="Arial" w:hAnsi="Arial" w:cs="Arial"/>
                <w:sz w:val="20"/>
                <w:szCs w:val="20"/>
                <w:lang w:val="en-GB"/>
              </w:rPr>
            </w:pPr>
          </w:p>
        </w:tc>
        <w:tc>
          <w:tcPr>
            <w:tcW w:w="1523" w:type="pct"/>
          </w:tcPr>
          <w:p w14:paraId="0351CA58" w14:textId="77777777" w:rsidR="00F1171E" w:rsidRPr="000233A3" w:rsidRDefault="00F1171E" w:rsidP="007222C8">
            <w:pPr>
              <w:rPr>
                <w:rFonts w:ascii="Arial" w:hAnsi="Arial" w:cs="Arial"/>
                <w:sz w:val="20"/>
                <w:szCs w:val="20"/>
                <w:lang w:val="en-GB"/>
              </w:rPr>
            </w:pPr>
          </w:p>
        </w:tc>
      </w:tr>
      <w:tr w:rsidR="00F1171E" w:rsidRPr="000233A3" w14:paraId="20A16C0C" w14:textId="77777777" w:rsidTr="007222C8">
        <w:trPr>
          <w:trHeight w:val="1178"/>
        </w:trPr>
        <w:tc>
          <w:tcPr>
            <w:tcW w:w="1265" w:type="pct"/>
            <w:noWrap/>
          </w:tcPr>
          <w:p w14:paraId="7F4BCFAE" w14:textId="77777777" w:rsidR="00F1171E" w:rsidRPr="000233A3" w:rsidRDefault="00F1171E" w:rsidP="00CB5C9E">
            <w:pPr>
              <w:pStyle w:val="ListParagraph"/>
              <w:numPr>
                <w:ilvl w:val="0"/>
                <w:numId w:val="15"/>
              </w:numPr>
              <w:rPr>
                <w:rFonts w:ascii="Arial" w:hAnsi="Arial" w:cs="Arial"/>
                <w:sz w:val="20"/>
                <w:szCs w:val="20"/>
              </w:rPr>
            </w:pPr>
            <w:r w:rsidRPr="000233A3">
              <w:rPr>
                <w:rFonts w:ascii="Arial" w:hAnsi="Arial" w:cs="Arial"/>
                <w:sz w:val="20"/>
                <w:szCs w:val="20"/>
              </w:rPr>
              <w:t>Optional/General comments</w:t>
            </w:r>
          </w:p>
          <w:p w14:paraId="1A6B3748" w14:textId="77777777" w:rsidR="00F1171E" w:rsidRPr="000233A3" w:rsidRDefault="00F1171E" w:rsidP="00C22442">
            <w:pPr>
              <w:ind w:left="360"/>
              <w:rPr>
                <w:rFonts w:ascii="Arial" w:hAnsi="Arial" w:cs="Arial"/>
                <w:sz w:val="20"/>
                <w:szCs w:val="20"/>
              </w:rPr>
            </w:pPr>
          </w:p>
        </w:tc>
        <w:tc>
          <w:tcPr>
            <w:tcW w:w="2212" w:type="pct"/>
          </w:tcPr>
          <w:p w14:paraId="1E347C61" w14:textId="77777777" w:rsidR="00F1171E" w:rsidRPr="000233A3" w:rsidRDefault="00F1171E" w:rsidP="00CB5C9E">
            <w:pPr>
              <w:pStyle w:val="ListParagraph"/>
              <w:rPr>
                <w:rFonts w:ascii="Arial" w:hAnsi="Arial" w:cs="Arial"/>
                <w:sz w:val="20"/>
                <w:szCs w:val="20"/>
              </w:rPr>
            </w:pPr>
          </w:p>
          <w:p w14:paraId="5E946A0E" w14:textId="3C6D948E" w:rsidR="00F1171E" w:rsidRPr="000233A3" w:rsidRDefault="00CB5C9E" w:rsidP="00CB5C9E">
            <w:pPr>
              <w:pStyle w:val="ListParagraph"/>
              <w:numPr>
                <w:ilvl w:val="0"/>
                <w:numId w:val="16"/>
              </w:numPr>
              <w:rPr>
                <w:rFonts w:ascii="Arial" w:hAnsi="Arial" w:cs="Arial"/>
                <w:sz w:val="20"/>
                <w:szCs w:val="20"/>
              </w:rPr>
            </w:pPr>
            <w:r w:rsidRPr="000233A3">
              <w:rPr>
                <w:rFonts w:ascii="Arial" w:hAnsi="Arial" w:cs="Arial"/>
                <w:sz w:val="20"/>
                <w:szCs w:val="20"/>
              </w:rPr>
              <w:t>Have you conducted a grid independence test or mesh sensitivity analysis? Please conduct and add in reviser article.</w:t>
            </w:r>
          </w:p>
          <w:p w14:paraId="52E8F2C3" w14:textId="7A93CDFC" w:rsidR="00CB5C9E" w:rsidRPr="000233A3" w:rsidRDefault="00CB5C9E" w:rsidP="00CB5C9E">
            <w:pPr>
              <w:pStyle w:val="ListParagraph"/>
              <w:numPr>
                <w:ilvl w:val="0"/>
                <w:numId w:val="16"/>
              </w:numPr>
              <w:rPr>
                <w:rFonts w:ascii="Arial" w:hAnsi="Arial" w:cs="Arial"/>
                <w:sz w:val="20"/>
                <w:szCs w:val="20"/>
              </w:rPr>
            </w:pPr>
            <w:r w:rsidRPr="000233A3">
              <w:rPr>
                <w:rFonts w:ascii="Arial" w:hAnsi="Arial" w:cs="Arial"/>
                <w:sz w:val="20"/>
                <w:szCs w:val="20"/>
              </w:rPr>
              <w:t>Which specific turbulence model was used in the simulation (e.g., k-ε, k-ω SST)?</w:t>
            </w:r>
          </w:p>
          <w:p w14:paraId="13523F86" w14:textId="45761981" w:rsidR="00CB5C9E" w:rsidRPr="000233A3" w:rsidRDefault="00CB5C9E" w:rsidP="00CB5C9E">
            <w:pPr>
              <w:pStyle w:val="ListParagraph"/>
              <w:numPr>
                <w:ilvl w:val="0"/>
                <w:numId w:val="16"/>
              </w:numPr>
              <w:rPr>
                <w:rFonts w:ascii="Arial" w:hAnsi="Arial" w:cs="Arial"/>
                <w:sz w:val="20"/>
                <w:szCs w:val="20"/>
              </w:rPr>
            </w:pPr>
            <w:r w:rsidRPr="000233A3">
              <w:rPr>
                <w:rFonts w:ascii="Arial" w:hAnsi="Arial" w:cs="Arial"/>
                <w:sz w:val="20"/>
                <w:szCs w:val="20"/>
              </w:rPr>
              <w:t>Mention boundary conditions, assumptions clearly.</w:t>
            </w:r>
          </w:p>
          <w:p w14:paraId="7EB58C99" w14:textId="5499FC65" w:rsidR="00F1171E" w:rsidRPr="000233A3" w:rsidRDefault="001F52F1" w:rsidP="00CB5C9E">
            <w:pPr>
              <w:pStyle w:val="ListParagraph"/>
              <w:numPr>
                <w:ilvl w:val="0"/>
                <w:numId w:val="16"/>
              </w:numPr>
              <w:rPr>
                <w:rFonts w:ascii="Arial" w:hAnsi="Arial" w:cs="Arial"/>
                <w:sz w:val="20"/>
                <w:szCs w:val="20"/>
              </w:rPr>
            </w:pPr>
            <w:r w:rsidRPr="000233A3">
              <w:rPr>
                <w:rFonts w:ascii="Arial" w:hAnsi="Arial" w:cs="Arial"/>
                <w:sz w:val="20"/>
                <w:szCs w:val="20"/>
              </w:rPr>
              <w:t>No any validation of the CFD model using experimental or benchmark data</w:t>
            </w:r>
          </w:p>
          <w:p w14:paraId="1A683B08" w14:textId="77777777" w:rsidR="00F1171E" w:rsidRPr="000233A3" w:rsidRDefault="001F52F1" w:rsidP="00CB5C9E">
            <w:pPr>
              <w:pStyle w:val="ListParagraph"/>
              <w:numPr>
                <w:ilvl w:val="0"/>
                <w:numId w:val="16"/>
              </w:numPr>
              <w:rPr>
                <w:rFonts w:ascii="Arial" w:hAnsi="Arial" w:cs="Arial"/>
                <w:sz w:val="20"/>
                <w:szCs w:val="20"/>
              </w:rPr>
            </w:pPr>
            <w:r w:rsidRPr="000233A3">
              <w:rPr>
                <w:rFonts w:ascii="Arial" w:hAnsi="Arial" w:cs="Arial"/>
                <w:sz w:val="20"/>
                <w:szCs w:val="20"/>
              </w:rPr>
              <w:t>Are thermal and physical properties of nanofluids assumed constant or temperature-dependent?</w:t>
            </w:r>
          </w:p>
          <w:p w14:paraId="7EDA7B4A" w14:textId="77777777" w:rsidR="001F52F1" w:rsidRPr="000233A3" w:rsidRDefault="001F52F1" w:rsidP="00CB5C9E">
            <w:pPr>
              <w:pStyle w:val="ListParagraph"/>
              <w:numPr>
                <w:ilvl w:val="0"/>
                <w:numId w:val="16"/>
              </w:numPr>
              <w:rPr>
                <w:rFonts w:ascii="Arial" w:hAnsi="Arial" w:cs="Arial"/>
                <w:sz w:val="20"/>
                <w:szCs w:val="20"/>
              </w:rPr>
            </w:pPr>
            <w:r w:rsidRPr="000233A3">
              <w:rPr>
                <w:rFonts w:ascii="Arial" w:hAnsi="Arial" w:cs="Arial"/>
                <w:sz w:val="20"/>
                <w:szCs w:val="20"/>
              </w:rPr>
              <w:t>How was convergence ensured during the simulation process?</w:t>
            </w:r>
          </w:p>
          <w:p w14:paraId="03BFA048" w14:textId="77777777" w:rsidR="001F52F1" w:rsidRPr="000233A3" w:rsidRDefault="001F52F1" w:rsidP="00CB5C9E">
            <w:pPr>
              <w:pStyle w:val="ListParagraph"/>
              <w:numPr>
                <w:ilvl w:val="0"/>
                <w:numId w:val="16"/>
              </w:numPr>
              <w:rPr>
                <w:rFonts w:ascii="Arial" w:hAnsi="Arial" w:cs="Arial"/>
                <w:sz w:val="20"/>
                <w:szCs w:val="20"/>
              </w:rPr>
            </w:pPr>
            <w:r w:rsidRPr="000233A3">
              <w:rPr>
                <w:rFonts w:ascii="Arial" w:hAnsi="Arial" w:cs="Arial"/>
                <w:sz w:val="20"/>
                <w:szCs w:val="20"/>
              </w:rPr>
              <w:t>Please discuss limitations of the single-phase CFD model.</w:t>
            </w:r>
          </w:p>
          <w:p w14:paraId="4AA4BCB1" w14:textId="77777777" w:rsidR="001F52F1" w:rsidRPr="000233A3" w:rsidRDefault="001F52F1" w:rsidP="00CB5C9E">
            <w:pPr>
              <w:pStyle w:val="ListParagraph"/>
              <w:numPr>
                <w:ilvl w:val="0"/>
                <w:numId w:val="16"/>
              </w:numPr>
              <w:rPr>
                <w:rFonts w:ascii="Arial" w:hAnsi="Arial" w:cs="Arial"/>
                <w:sz w:val="20"/>
                <w:szCs w:val="20"/>
              </w:rPr>
            </w:pPr>
            <w:r w:rsidRPr="000233A3">
              <w:rPr>
                <w:rFonts w:ascii="Arial" w:hAnsi="Arial" w:cs="Arial"/>
                <w:sz w:val="20"/>
                <w:szCs w:val="20"/>
              </w:rPr>
              <w:t>What about transitional modeling between Re = 2000–3000?</w:t>
            </w:r>
          </w:p>
          <w:p w14:paraId="15DFD0E8" w14:textId="32A166F3" w:rsidR="001F52F1" w:rsidRPr="000233A3" w:rsidRDefault="001F52F1" w:rsidP="00CB5C9E">
            <w:pPr>
              <w:pStyle w:val="ListParagraph"/>
              <w:numPr>
                <w:ilvl w:val="0"/>
                <w:numId w:val="16"/>
              </w:numPr>
              <w:rPr>
                <w:rFonts w:ascii="Arial" w:hAnsi="Arial" w:cs="Arial"/>
                <w:sz w:val="20"/>
                <w:szCs w:val="20"/>
              </w:rPr>
            </w:pPr>
            <w:r w:rsidRPr="000233A3">
              <w:rPr>
                <w:rFonts w:ascii="Arial" w:hAnsi="Arial" w:cs="Arial"/>
                <w:sz w:val="20"/>
                <w:szCs w:val="20"/>
              </w:rPr>
              <w:t>Add parametric study or optimization of nanofluid concentration</w:t>
            </w:r>
            <w:r w:rsidR="00C22442" w:rsidRPr="000233A3">
              <w:rPr>
                <w:rFonts w:ascii="Arial" w:hAnsi="Arial" w:cs="Arial"/>
                <w:sz w:val="20"/>
                <w:szCs w:val="20"/>
              </w:rPr>
              <w:t>, tube dimensions, or flow rate.</w:t>
            </w:r>
          </w:p>
        </w:tc>
        <w:tc>
          <w:tcPr>
            <w:tcW w:w="1523" w:type="pct"/>
          </w:tcPr>
          <w:p w14:paraId="465E098E" w14:textId="77777777" w:rsidR="00F1171E" w:rsidRPr="000233A3" w:rsidRDefault="00F1171E" w:rsidP="007222C8">
            <w:pPr>
              <w:rPr>
                <w:rFonts w:ascii="Arial" w:hAnsi="Arial" w:cs="Arial"/>
                <w:sz w:val="20"/>
                <w:szCs w:val="20"/>
                <w:lang w:val="en-GB"/>
              </w:rPr>
            </w:pPr>
          </w:p>
        </w:tc>
      </w:tr>
    </w:tbl>
    <w:p w14:paraId="0821307F" w14:textId="77777777" w:rsidR="00F1171E" w:rsidRPr="000233A3" w:rsidRDefault="00F1171E" w:rsidP="00F1171E">
      <w:pPr>
        <w:pStyle w:val="BodyText"/>
        <w:rPr>
          <w:rFonts w:ascii="Arial" w:hAnsi="Arial" w:cs="Arial"/>
          <w:b/>
          <w:bCs/>
          <w:sz w:val="20"/>
          <w:szCs w:val="20"/>
          <w:u w:val="single"/>
          <w:lang w:val="en-GB"/>
        </w:rPr>
      </w:pPr>
    </w:p>
    <w:tbl>
      <w:tblPr>
        <w:tblW w:w="501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01"/>
        <w:gridCol w:w="8642"/>
        <w:gridCol w:w="5679"/>
      </w:tblGrid>
      <w:tr w:rsidR="00F1171E" w:rsidRPr="000233A3" w14:paraId="6A4E1E29" w14:textId="77777777" w:rsidTr="000233A3">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233A3" w:rsidRDefault="00F1171E" w:rsidP="007222C8">
            <w:pPr>
              <w:pStyle w:val="NormalWeb"/>
              <w:spacing w:before="0" w:beforeAutospacing="0" w:after="0" w:afterAutospacing="0"/>
              <w:rPr>
                <w:rFonts w:ascii="Arial" w:hAnsi="Arial" w:cs="Arial"/>
                <w:b/>
                <w:sz w:val="20"/>
                <w:szCs w:val="20"/>
                <w:u w:val="single"/>
                <w:lang w:val="en-GB"/>
              </w:rPr>
            </w:pPr>
            <w:r w:rsidRPr="000233A3">
              <w:rPr>
                <w:rFonts w:ascii="Arial" w:hAnsi="Arial" w:cs="Arial"/>
                <w:b/>
                <w:sz w:val="20"/>
                <w:szCs w:val="20"/>
                <w:highlight w:val="yellow"/>
                <w:u w:val="single"/>
                <w:lang w:val="en-GB"/>
              </w:rPr>
              <w:t>PART  2:</w:t>
            </w:r>
            <w:r w:rsidRPr="000233A3">
              <w:rPr>
                <w:rFonts w:ascii="Arial" w:hAnsi="Arial" w:cs="Arial"/>
                <w:b/>
                <w:sz w:val="20"/>
                <w:szCs w:val="20"/>
                <w:u w:val="single"/>
                <w:lang w:val="en-GB"/>
              </w:rPr>
              <w:t xml:space="preserve"> </w:t>
            </w:r>
          </w:p>
          <w:p w14:paraId="5B767407" w14:textId="77777777" w:rsidR="00F1171E" w:rsidRPr="000233A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233A3" w14:paraId="5356501F" w14:textId="77777777" w:rsidTr="000233A3">
        <w:trPr>
          <w:trHeight w:val="935"/>
        </w:trPr>
        <w:tc>
          <w:tcPr>
            <w:tcW w:w="1626" w:type="pct"/>
            <w:shd w:val="clear" w:color="auto" w:fill="auto"/>
            <w:noWrap/>
            <w:tcMar>
              <w:top w:w="0" w:type="dxa"/>
              <w:left w:w="108" w:type="dxa"/>
              <w:bottom w:w="0" w:type="dxa"/>
              <w:right w:w="108" w:type="dxa"/>
            </w:tcMar>
            <w:vAlign w:val="center"/>
          </w:tcPr>
          <w:p w14:paraId="51E80121" w14:textId="77777777" w:rsidR="00F1171E" w:rsidRPr="000233A3" w:rsidRDefault="00F1171E" w:rsidP="007222C8">
            <w:pPr>
              <w:pStyle w:val="NormalWeb"/>
              <w:spacing w:before="0" w:beforeAutospacing="0" w:after="0" w:afterAutospacing="0"/>
              <w:rPr>
                <w:rFonts w:ascii="Arial" w:hAnsi="Arial" w:cs="Arial"/>
                <w:sz w:val="20"/>
                <w:szCs w:val="20"/>
                <w:lang w:val="en-GB"/>
              </w:rPr>
            </w:pPr>
          </w:p>
        </w:tc>
        <w:tc>
          <w:tcPr>
            <w:tcW w:w="2036" w:type="pct"/>
            <w:shd w:val="clear" w:color="auto" w:fill="auto"/>
            <w:tcMar>
              <w:top w:w="0" w:type="dxa"/>
              <w:left w:w="108" w:type="dxa"/>
              <w:bottom w:w="0" w:type="dxa"/>
              <w:right w:w="108" w:type="dxa"/>
            </w:tcMar>
          </w:tcPr>
          <w:p w14:paraId="4C8040F4" w14:textId="77777777" w:rsidR="00F1171E" w:rsidRPr="000233A3" w:rsidRDefault="00F1171E" w:rsidP="007222C8">
            <w:pPr>
              <w:pStyle w:val="Heading2"/>
              <w:jc w:val="left"/>
              <w:rPr>
                <w:rFonts w:ascii="Arial" w:hAnsi="Arial" w:cs="Arial"/>
                <w:lang w:val="en-GB"/>
              </w:rPr>
            </w:pPr>
            <w:r w:rsidRPr="000233A3">
              <w:rPr>
                <w:rFonts w:ascii="Arial" w:hAnsi="Arial" w:cs="Arial"/>
                <w:lang w:val="en-GB"/>
              </w:rPr>
              <w:t>Reviewer’s comment</w:t>
            </w:r>
          </w:p>
        </w:tc>
        <w:tc>
          <w:tcPr>
            <w:tcW w:w="1338" w:type="pct"/>
            <w:shd w:val="clear" w:color="auto" w:fill="auto"/>
          </w:tcPr>
          <w:p w14:paraId="6F48B50B" w14:textId="77777777" w:rsidR="00F1171E" w:rsidRPr="000233A3" w:rsidRDefault="00F1171E" w:rsidP="007222C8">
            <w:pPr>
              <w:pStyle w:val="Heading2"/>
              <w:jc w:val="left"/>
              <w:rPr>
                <w:rFonts w:ascii="Arial" w:hAnsi="Arial" w:cs="Arial"/>
                <w:b w:val="0"/>
                <w:lang w:val="en-GB"/>
              </w:rPr>
            </w:pPr>
            <w:r w:rsidRPr="000233A3">
              <w:rPr>
                <w:rFonts w:ascii="Arial" w:hAnsi="Arial" w:cs="Arial"/>
                <w:lang w:val="en-GB"/>
              </w:rPr>
              <w:t>Author’s comment</w:t>
            </w:r>
            <w:r w:rsidRPr="000233A3">
              <w:rPr>
                <w:rFonts w:ascii="Arial" w:hAnsi="Arial" w:cs="Arial"/>
                <w:b w:val="0"/>
                <w:lang w:val="en-GB"/>
              </w:rPr>
              <w:t xml:space="preserve"> </w:t>
            </w:r>
            <w:r w:rsidRPr="000233A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233A3" w14:paraId="3944C8A3" w14:textId="77777777" w:rsidTr="000233A3">
        <w:trPr>
          <w:trHeight w:val="697"/>
        </w:trPr>
        <w:tc>
          <w:tcPr>
            <w:tcW w:w="1626" w:type="pct"/>
            <w:shd w:val="clear" w:color="auto" w:fill="auto"/>
            <w:noWrap/>
            <w:tcMar>
              <w:top w:w="0" w:type="dxa"/>
              <w:left w:w="108" w:type="dxa"/>
              <w:bottom w:w="0" w:type="dxa"/>
              <w:right w:w="108" w:type="dxa"/>
            </w:tcMar>
            <w:vAlign w:val="center"/>
          </w:tcPr>
          <w:p w14:paraId="314C891C" w14:textId="77777777" w:rsidR="00F1171E" w:rsidRPr="000233A3" w:rsidRDefault="00F1171E" w:rsidP="007222C8">
            <w:pPr>
              <w:pStyle w:val="NormalWeb"/>
              <w:spacing w:before="0" w:beforeAutospacing="0" w:after="0" w:afterAutospacing="0"/>
              <w:rPr>
                <w:rFonts w:ascii="Arial" w:hAnsi="Arial" w:cs="Arial"/>
                <w:b/>
                <w:sz w:val="20"/>
                <w:szCs w:val="20"/>
                <w:lang w:val="en-GB"/>
              </w:rPr>
            </w:pPr>
            <w:r w:rsidRPr="000233A3">
              <w:rPr>
                <w:rFonts w:ascii="Arial" w:hAnsi="Arial" w:cs="Arial"/>
                <w:b/>
                <w:sz w:val="20"/>
                <w:szCs w:val="20"/>
                <w:lang w:val="en-GB"/>
              </w:rPr>
              <w:t xml:space="preserve">Are there ethical issues in this manuscript? </w:t>
            </w:r>
          </w:p>
          <w:p w14:paraId="6034B476" w14:textId="77777777" w:rsidR="00F1171E" w:rsidRPr="000233A3" w:rsidRDefault="00F1171E" w:rsidP="007222C8">
            <w:pPr>
              <w:pStyle w:val="NormalWeb"/>
              <w:spacing w:before="0" w:beforeAutospacing="0" w:after="0" w:afterAutospacing="0"/>
              <w:rPr>
                <w:rFonts w:ascii="Arial" w:hAnsi="Arial" w:cs="Arial"/>
                <w:sz w:val="20"/>
                <w:szCs w:val="20"/>
                <w:lang w:val="en-GB"/>
              </w:rPr>
            </w:pPr>
          </w:p>
        </w:tc>
        <w:tc>
          <w:tcPr>
            <w:tcW w:w="2036" w:type="pct"/>
            <w:shd w:val="clear" w:color="auto" w:fill="auto"/>
            <w:tcMar>
              <w:top w:w="0" w:type="dxa"/>
              <w:left w:w="108" w:type="dxa"/>
              <w:bottom w:w="0" w:type="dxa"/>
              <w:right w:w="108" w:type="dxa"/>
            </w:tcMar>
            <w:vAlign w:val="center"/>
          </w:tcPr>
          <w:p w14:paraId="7B654B67" w14:textId="7B98F76C" w:rsidR="00F1171E" w:rsidRPr="000233A3" w:rsidRDefault="00F1171E" w:rsidP="007222C8">
            <w:pPr>
              <w:pStyle w:val="NormalWeb"/>
              <w:spacing w:before="0" w:beforeAutospacing="0" w:after="0" w:afterAutospacing="0"/>
              <w:rPr>
                <w:rFonts w:ascii="Arial" w:hAnsi="Arial" w:cs="Arial"/>
                <w:sz w:val="20"/>
                <w:szCs w:val="20"/>
                <w:lang w:val="en-GB"/>
              </w:rPr>
            </w:pPr>
          </w:p>
        </w:tc>
        <w:tc>
          <w:tcPr>
            <w:tcW w:w="1338" w:type="pct"/>
            <w:shd w:val="clear" w:color="auto" w:fill="auto"/>
            <w:vAlign w:val="center"/>
          </w:tcPr>
          <w:p w14:paraId="780A9F8E" w14:textId="77777777" w:rsidR="00F1171E" w:rsidRPr="000233A3" w:rsidRDefault="00F1171E" w:rsidP="007222C8">
            <w:pPr>
              <w:rPr>
                <w:rFonts w:ascii="Arial" w:eastAsia="Arial Unicode MS" w:hAnsi="Arial" w:cs="Arial"/>
                <w:sz w:val="20"/>
                <w:szCs w:val="20"/>
                <w:lang w:val="en-GB"/>
              </w:rPr>
            </w:pPr>
          </w:p>
          <w:p w14:paraId="4A981594" w14:textId="77777777" w:rsidR="00F1171E" w:rsidRPr="000233A3" w:rsidRDefault="00F1171E" w:rsidP="007222C8">
            <w:pPr>
              <w:rPr>
                <w:rFonts w:ascii="Arial" w:eastAsia="Arial Unicode MS" w:hAnsi="Arial" w:cs="Arial"/>
                <w:sz w:val="20"/>
                <w:szCs w:val="20"/>
                <w:lang w:val="en-GB"/>
              </w:rPr>
            </w:pPr>
          </w:p>
          <w:p w14:paraId="4780A682" w14:textId="77777777" w:rsidR="00F1171E" w:rsidRPr="000233A3" w:rsidRDefault="00F1171E" w:rsidP="007222C8">
            <w:pPr>
              <w:rPr>
                <w:rFonts w:ascii="Arial" w:eastAsia="Arial Unicode MS" w:hAnsi="Arial" w:cs="Arial"/>
                <w:sz w:val="20"/>
                <w:szCs w:val="20"/>
                <w:lang w:val="en-GB"/>
              </w:rPr>
            </w:pPr>
          </w:p>
          <w:p w14:paraId="2D80979A" w14:textId="77777777" w:rsidR="00F1171E" w:rsidRPr="000233A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0233A3" w:rsidRDefault="004C3DF1">
      <w:pPr>
        <w:rPr>
          <w:rFonts w:ascii="Arial" w:hAnsi="Arial" w:cs="Arial"/>
          <w:b/>
          <w:sz w:val="20"/>
          <w:szCs w:val="20"/>
          <w:lang w:val="en-GB"/>
        </w:rPr>
      </w:pPr>
    </w:p>
    <w:p w14:paraId="6BD5869C" w14:textId="77777777" w:rsidR="000233A3" w:rsidRPr="00AC4BE3" w:rsidRDefault="000233A3" w:rsidP="000233A3">
      <w:pPr>
        <w:pStyle w:val="Affiliation"/>
        <w:spacing w:after="0" w:line="240" w:lineRule="auto"/>
        <w:jc w:val="left"/>
        <w:rPr>
          <w:rFonts w:ascii="Arial" w:hAnsi="Arial" w:cs="Arial"/>
          <w:b/>
          <w:u w:val="single"/>
        </w:rPr>
      </w:pPr>
      <w:r w:rsidRPr="00AC4BE3">
        <w:rPr>
          <w:rFonts w:ascii="Arial" w:hAnsi="Arial" w:cs="Arial"/>
          <w:b/>
          <w:u w:val="single"/>
        </w:rPr>
        <w:t>Reviewer details:</w:t>
      </w:r>
    </w:p>
    <w:p w14:paraId="7999FA44" w14:textId="77777777" w:rsidR="000233A3" w:rsidRDefault="000233A3" w:rsidP="000233A3">
      <w:r w:rsidRPr="00AC4BE3">
        <w:rPr>
          <w:rFonts w:ascii="Arial" w:hAnsi="Arial" w:cs="Arial"/>
          <w:b/>
          <w:color w:val="000000"/>
          <w:sz w:val="20"/>
          <w:szCs w:val="20"/>
        </w:rPr>
        <w:t>Anant Sidhappa Kurhade, Dr. D. Y. Patil Institute of Technology, India</w:t>
      </w:r>
    </w:p>
    <w:p w14:paraId="6E25BCF8" w14:textId="77777777" w:rsidR="000233A3" w:rsidRPr="000233A3" w:rsidRDefault="000233A3">
      <w:pPr>
        <w:rPr>
          <w:rFonts w:ascii="Arial" w:hAnsi="Arial" w:cs="Arial"/>
          <w:b/>
          <w:sz w:val="20"/>
          <w:szCs w:val="20"/>
          <w:lang w:val="en-GB"/>
        </w:rPr>
      </w:pPr>
    </w:p>
    <w:sectPr w:rsidR="000233A3" w:rsidRPr="000233A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6700" w14:textId="77777777" w:rsidR="00B5047B" w:rsidRPr="0000007A" w:rsidRDefault="00B5047B" w:rsidP="0099583E">
      <w:r>
        <w:separator/>
      </w:r>
    </w:p>
  </w:endnote>
  <w:endnote w:type="continuationSeparator" w:id="0">
    <w:p w14:paraId="2EF25F76" w14:textId="77777777" w:rsidR="00B5047B" w:rsidRPr="0000007A" w:rsidRDefault="00B5047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2104" w14:textId="77777777" w:rsidR="00B5047B" w:rsidRPr="0000007A" w:rsidRDefault="00B5047B" w:rsidP="0099583E">
      <w:r>
        <w:separator/>
      </w:r>
    </w:p>
  </w:footnote>
  <w:footnote w:type="continuationSeparator" w:id="0">
    <w:p w14:paraId="2B9610B6" w14:textId="77777777" w:rsidR="00B5047B" w:rsidRPr="0000007A" w:rsidRDefault="00B5047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54026F"/>
    <w:multiLevelType w:val="hybridMultilevel"/>
    <w:tmpl w:val="AB1C03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8360C16"/>
    <w:multiLevelType w:val="hybridMultilevel"/>
    <w:tmpl w:val="AB1C03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921C3"/>
    <w:multiLevelType w:val="hybridMultilevel"/>
    <w:tmpl w:val="CF3A7B2A"/>
    <w:lvl w:ilvl="0" w:tplc="DFCC196E">
      <w:start w:val="1"/>
      <w:numFmt w:val="decimal"/>
      <w:lvlText w:val="%1."/>
      <w:lvlJc w:val="left"/>
      <w:pPr>
        <w:ind w:left="720" w:hanging="360"/>
      </w:pPr>
      <w:rPr>
        <w:rFonts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BB0EBE"/>
    <w:multiLevelType w:val="hybridMultilevel"/>
    <w:tmpl w:val="CF3A7B2A"/>
    <w:lvl w:ilvl="0" w:tplc="DFCC196E">
      <w:start w:val="1"/>
      <w:numFmt w:val="decimal"/>
      <w:lvlText w:val="%1."/>
      <w:lvlJc w:val="left"/>
      <w:pPr>
        <w:ind w:left="720" w:hanging="360"/>
      </w:pPr>
      <w:rPr>
        <w:rFonts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5597855"/>
    <w:multiLevelType w:val="hybridMultilevel"/>
    <w:tmpl w:val="CF3A7B2A"/>
    <w:lvl w:ilvl="0" w:tplc="DFCC196E">
      <w:start w:val="1"/>
      <w:numFmt w:val="decimal"/>
      <w:lvlText w:val="%1."/>
      <w:lvlJc w:val="left"/>
      <w:pPr>
        <w:ind w:left="720" w:hanging="360"/>
      </w:pPr>
      <w:rPr>
        <w:rFonts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55A0BF8"/>
    <w:multiLevelType w:val="hybridMultilevel"/>
    <w:tmpl w:val="015EF3AC"/>
    <w:lvl w:ilvl="0" w:tplc="F162D45A">
      <w:start w:val="1"/>
      <w:numFmt w:val="decimal"/>
      <w:lvlText w:val="%1."/>
      <w:lvlJc w:val="left"/>
      <w:pPr>
        <w:ind w:left="720" w:hanging="360"/>
      </w:pPr>
      <w:rPr>
        <w:rFonts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12158567">
    <w:abstractNumId w:val="5"/>
  </w:num>
  <w:num w:numId="2" w16cid:durableId="1738701471">
    <w:abstractNumId w:val="9"/>
  </w:num>
  <w:num w:numId="3" w16cid:durableId="1852333420">
    <w:abstractNumId w:val="8"/>
  </w:num>
  <w:num w:numId="4" w16cid:durableId="407112802">
    <w:abstractNumId w:val="10"/>
  </w:num>
  <w:num w:numId="5" w16cid:durableId="1765569263">
    <w:abstractNumId w:val="7"/>
  </w:num>
  <w:num w:numId="6" w16cid:durableId="329792769">
    <w:abstractNumId w:val="0"/>
  </w:num>
  <w:num w:numId="7" w16cid:durableId="1499692204">
    <w:abstractNumId w:val="2"/>
  </w:num>
  <w:num w:numId="8" w16cid:durableId="1100175556">
    <w:abstractNumId w:val="14"/>
  </w:num>
  <w:num w:numId="9" w16cid:durableId="38673319">
    <w:abstractNumId w:val="13"/>
  </w:num>
  <w:num w:numId="10" w16cid:durableId="1143427679">
    <w:abstractNumId w:val="4"/>
  </w:num>
  <w:num w:numId="11" w16cid:durableId="302738401">
    <w:abstractNumId w:val="15"/>
  </w:num>
  <w:num w:numId="12" w16cid:durableId="627202084">
    <w:abstractNumId w:val="12"/>
  </w:num>
  <w:num w:numId="13" w16cid:durableId="1662073940">
    <w:abstractNumId w:val="11"/>
  </w:num>
  <w:num w:numId="14" w16cid:durableId="651064632">
    <w:abstractNumId w:val="6"/>
  </w:num>
  <w:num w:numId="15" w16cid:durableId="1559707156">
    <w:abstractNumId w:val="1"/>
  </w:num>
  <w:num w:numId="16" w16cid:durableId="1268347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3A3"/>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64E"/>
    <w:rsid w:val="000F6EA8"/>
    <w:rsid w:val="00101322"/>
    <w:rsid w:val="00115767"/>
    <w:rsid w:val="00121FFA"/>
    <w:rsid w:val="00125567"/>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52F1"/>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63AE"/>
    <w:rsid w:val="003E746A"/>
    <w:rsid w:val="00401C12"/>
    <w:rsid w:val="00421DBF"/>
    <w:rsid w:val="0042465A"/>
    <w:rsid w:val="00435B36"/>
    <w:rsid w:val="00442B24"/>
    <w:rsid w:val="004430CD"/>
    <w:rsid w:val="0044519B"/>
    <w:rsid w:val="00452F40"/>
    <w:rsid w:val="00457AB1"/>
    <w:rsid w:val="00457BC0"/>
    <w:rsid w:val="00461309"/>
    <w:rsid w:val="00462996"/>
    <w:rsid w:val="00473AD4"/>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3C85"/>
    <w:rsid w:val="0052339F"/>
    <w:rsid w:val="00530A2D"/>
    <w:rsid w:val="00531C82"/>
    <w:rsid w:val="00533FC1"/>
    <w:rsid w:val="0054564B"/>
    <w:rsid w:val="00545A13"/>
    <w:rsid w:val="00546343"/>
    <w:rsid w:val="00546E3F"/>
    <w:rsid w:val="00555430"/>
    <w:rsid w:val="00557CD3"/>
    <w:rsid w:val="00560D3C"/>
    <w:rsid w:val="00562ADC"/>
    <w:rsid w:val="00565D90"/>
    <w:rsid w:val="00567DE0"/>
    <w:rsid w:val="005735A5"/>
    <w:rsid w:val="005757CF"/>
    <w:rsid w:val="00581FF9"/>
    <w:rsid w:val="005A4795"/>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0E53"/>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3B0D"/>
    <w:rsid w:val="00766889"/>
    <w:rsid w:val="00766A0D"/>
    <w:rsid w:val="00767B3A"/>
    <w:rsid w:val="00767F8C"/>
    <w:rsid w:val="00780B67"/>
    <w:rsid w:val="00781D07"/>
    <w:rsid w:val="007A62F8"/>
    <w:rsid w:val="007B1099"/>
    <w:rsid w:val="007B54A4"/>
    <w:rsid w:val="007C6CDF"/>
    <w:rsid w:val="007D0246"/>
    <w:rsid w:val="007F5873"/>
    <w:rsid w:val="008126B7"/>
    <w:rsid w:val="00814FD4"/>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1F91"/>
    <w:rsid w:val="009553EC"/>
    <w:rsid w:val="009555C0"/>
    <w:rsid w:val="00955E45"/>
    <w:rsid w:val="00962B70"/>
    <w:rsid w:val="00967C62"/>
    <w:rsid w:val="00982766"/>
    <w:rsid w:val="009852C4"/>
    <w:rsid w:val="0099583E"/>
    <w:rsid w:val="009A0242"/>
    <w:rsid w:val="009A59ED"/>
    <w:rsid w:val="009B101F"/>
    <w:rsid w:val="009B239B"/>
    <w:rsid w:val="009C5642"/>
    <w:rsid w:val="009E13C3"/>
    <w:rsid w:val="009E6A30"/>
    <w:rsid w:val="009E6D2C"/>
    <w:rsid w:val="009F07D4"/>
    <w:rsid w:val="009F29EB"/>
    <w:rsid w:val="009F7A71"/>
    <w:rsid w:val="00A001A0"/>
    <w:rsid w:val="00A12C83"/>
    <w:rsid w:val="00A15F2F"/>
    <w:rsid w:val="00A17184"/>
    <w:rsid w:val="00A223C1"/>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D6E87"/>
    <w:rsid w:val="00AE0E9B"/>
    <w:rsid w:val="00AE54CD"/>
    <w:rsid w:val="00AF3016"/>
    <w:rsid w:val="00AF65E5"/>
    <w:rsid w:val="00B03A45"/>
    <w:rsid w:val="00B04586"/>
    <w:rsid w:val="00B12529"/>
    <w:rsid w:val="00B2236C"/>
    <w:rsid w:val="00B22FE6"/>
    <w:rsid w:val="00B3033D"/>
    <w:rsid w:val="00B334D9"/>
    <w:rsid w:val="00B5047B"/>
    <w:rsid w:val="00B53059"/>
    <w:rsid w:val="00B562D2"/>
    <w:rsid w:val="00B62087"/>
    <w:rsid w:val="00B62F41"/>
    <w:rsid w:val="00B63782"/>
    <w:rsid w:val="00B66599"/>
    <w:rsid w:val="00B760E1"/>
    <w:rsid w:val="00B82010"/>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043A"/>
    <w:rsid w:val="00C1187E"/>
    <w:rsid w:val="00C11905"/>
    <w:rsid w:val="00C1438B"/>
    <w:rsid w:val="00C150D6"/>
    <w:rsid w:val="00C22442"/>
    <w:rsid w:val="00C22886"/>
    <w:rsid w:val="00C25C8F"/>
    <w:rsid w:val="00C263C6"/>
    <w:rsid w:val="00C268B8"/>
    <w:rsid w:val="00C435C6"/>
    <w:rsid w:val="00C62D99"/>
    <w:rsid w:val="00C635B6"/>
    <w:rsid w:val="00C70DFC"/>
    <w:rsid w:val="00C82466"/>
    <w:rsid w:val="00C84097"/>
    <w:rsid w:val="00C97C90"/>
    <w:rsid w:val="00CA4B20"/>
    <w:rsid w:val="00CA7853"/>
    <w:rsid w:val="00CB429B"/>
    <w:rsid w:val="00CB5C9E"/>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0EFF"/>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2EBA"/>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B3B4A93-1F43-4A8F-B825-D4963D29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Emphasis">
    <w:name w:val="Emphasis"/>
    <w:basedOn w:val="DefaultParagraphFont"/>
    <w:uiPriority w:val="20"/>
    <w:qFormat/>
    <w:rsid w:val="00767B3A"/>
    <w:rPr>
      <w:i/>
      <w:iCs/>
    </w:rPr>
  </w:style>
  <w:style w:type="character" w:styleId="Strong">
    <w:name w:val="Strong"/>
    <w:basedOn w:val="DefaultParagraphFont"/>
    <w:uiPriority w:val="22"/>
    <w:qFormat/>
    <w:rsid w:val="00951F91"/>
    <w:rPr>
      <w:b/>
      <w:bCs/>
    </w:rPr>
  </w:style>
  <w:style w:type="character" w:styleId="UnresolvedMention">
    <w:name w:val="Unresolved Mention"/>
    <w:basedOn w:val="DefaultParagraphFont"/>
    <w:uiPriority w:val="99"/>
    <w:semiHidden/>
    <w:unhideWhenUsed/>
    <w:rsid w:val="00125567"/>
    <w:rPr>
      <w:color w:val="605E5C"/>
      <w:shd w:val="clear" w:color="auto" w:fill="E1DFDD"/>
    </w:rPr>
  </w:style>
  <w:style w:type="paragraph" w:customStyle="1" w:styleId="Affiliation">
    <w:name w:val="Affiliation"/>
    <w:basedOn w:val="Normal"/>
    <w:rsid w:val="000233A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3806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120</cp:revision>
  <dcterms:created xsi:type="dcterms:W3CDTF">2023-08-30T09:21:00Z</dcterms:created>
  <dcterms:modified xsi:type="dcterms:W3CDTF">2025-03-25T06:33:00Z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