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BD31ED" w14:paraId="1643A4CA" w14:textId="77777777" w:rsidTr="00BD31E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D31E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D31ED" w14:paraId="127EAD7E" w14:textId="77777777" w:rsidTr="00BD31ED">
        <w:trPr>
          <w:trHeight w:val="413"/>
        </w:trPr>
        <w:tc>
          <w:tcPr>
            <w:tcW w:w="1266" w:type="pct"/>
          </w:tcPr>
          <w:p w14:paraId="3C159AA5" w14:textId="77777777" w:rsidR="0000007A" w:rsidRPr="00BD31E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D3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82AF474" w:rsidR="0000007A" w:rsidRPr="00BD31ED" w:rsidRDefault="0081751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D31E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BD31ED" w14:paraId="73C90375" w14:textId="77777777" w:rsidTr="00BD31ED">
        <w:trPr>
          <w:trHeight w:val="290"/>
        </w:trPr>
        <w:tc>
          <w:tcPr>
            <w:tcW w:w="1266" w:type="pct"/>
          </w:tcPr>
          <w:p w14:paraId="20D28135" w14:textId="77777777" w:rsidR="0000007A" w:rsidRPr="00BD31E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58BB67" w:rsidR="0000007A" w:rsidRPr="00BD31E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17511"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5247</w:t>
            </w:r>
          </w:p>
        </w:tc>
      </w:tr>
      <w:tr w:rsidR="0000007A" w:rsidRPr="00BD31ED" w14:paraId="05B60576" w14:textId="77777777" w:rsidTr="00BD31ED">
        <w:trPr>
          <w:trHeight w:val="331"/>
        </w:trPr>
        <w:tc>
          <w:tcPr>
            <w:tcW w:w="1266" w:type="pct"/>
          </w:tcPr>
          <w:p w14:paraId="0196A627" w14:textId="77777777" w:rsidR="0000007A" w:rsidRPr="00BD31E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BFA93E2" w:rsidR="0000007A" w:rsidRPr="00BD31ED" w:rsidRDefault="008175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D31ED">
              <w:rPr>
                <w:rFonts w:ascii="Arial" w:hAnsi="Arial" w:cs="Arial"/>
                <w:b/>
                <w:sz w:val="20"/>
                <w:szCs w:val="20"/>
                <w:lang w:val="en-GB"/>
              </w:rPr>
              <w:t>An Analysis of the Planar Vault under the Choir Loft of the Monastery of El Escorial</w:t>
            </w:r>
          </w:p>
        </w:tc>
      </w:tr>
      <w:tr w:rsidR="00CF0BBB" w:rsidRPr="00BD31ED" w14:paraId="6D508B1C" w14:textId="77777777" w:rsidTr="00BD31ED">
        <w:trPr>
          <w:trHeight w:val="332"/>
        </w:trPr>
        <w:tc>
          <w:tcPr>
            <w:tcW w:w="1266" w:type="pct"/>
          </w:tcPr>
          <w:p w14:paraId="32FC28F7" w14:textId="77777777" w:rsidR="00CF0BBB" w:rsidRPr="00BD31E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401460" w:rsidR="00CF0BBB" w:rsidRPr="00BD31ED" w:rsidRDefault="008175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D31E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D31E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BD31E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BD31E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D31E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D31E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D31E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D31E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D31E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D31E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D31E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alt="" style="position:absolute;left:0;text-align:left;margin-left:-9.6pt;margin-top:14.25pt;width:1071.35pt;height:124.75pt;z-index:251658240;mso-wrap-style:square;mso-wrap-edited:f;mso-width-percent:0;mso-height-percent:0;mso-width-percent:0;mso-height-percent:0;v-text-anchor:top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14235C3" w:rsidR="00E03C32" w:rsidRDefault="00691C6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91C6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Buildings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1-19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691C6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054948C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691C6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691C69" w:rsidRPr="00E77D8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https://doi.org/10.3390/buildings14041108</w:t>
                    </w:r>
                  </w:hyperlink>
                  <w:r w:rsidR="00691C6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D31E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D31E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D31E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D31E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1E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D31E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D31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D31E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1E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D31E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D31E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D31ED">
              <w:rPr>
                <w:rFonts w:ascii="Arial" w:hAnsi="Arial" w:cs="Arial"/>
                <w:lang w:val="en-GB"/>
              </w:rPr>
              <w:t>Author’s Feedback</w:t>
            </w:r>
            <w:r w:rsidRPr="00BD31E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D31E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D31E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D31E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D31E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5ECB8D" w14:textId="7DA2CD34" w:rsidR="00F1171E" w:rsidRPr="00BD31ED" w:rsidRDefault="008F0A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provides interesting insights into the vaulting system used for a world heritage site. It is important to learn these </w:t>
            </w:r>
            <w:proofErr w:type="gramStart"/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heritage based</w:t>
            </w:r>
            <w:proofErr w:type="gramEnd"/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construction techniques so that modern buildings and building systems make use of the traditional knowledge systems.</w:t>
            </w:r>
          </w:p>
          <w:p w14:paraId="332DC31C" w14:textId="77777777" w:rsidR="008F0A3A" w:rsidRPr="00BD31ED" w:rsidRDefault="008F0A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03172C80" w:rsidR="008F0A3A" w:rsidRPr="00BD31ED" w:rsidRDefault="008F0A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D31ED" w14:paraId="0D8B5B2C" w14:textId="77777777" w:rsidTr="00387CB1">
        <w:trPr>
          <w:trHeight w:val="746"/>
        </w:trPr>
        <w:tc>
          <w:tcPr>
            <w:tcW w:w="1265" w:type="pct"/>
            <w:noWrap/>
          </w:tcPr>
          <w:p w14:paraId="21CBA5FE" w14:textId="77777777" w:rsidR="00F1171E" w:rsidRPr="00BD31E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D31E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F3E3ABC" w:rsidR="00F1171E" w:rsidRPr="00BD31ED" w:rsidRDefault="008F0A3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D31E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D31E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D31E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EBEAE54" w:rsidR="00F1171E" w:rsidRPr="00BD31ED" w:rsidRDefault="008F0A3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add in text references in the abstract. Especially for the definitions that you have used pertaining to architecture. </w:t>
            </w:r>
          </w:p>
        </w:tc>
        <w:tc>
          <w:tcPr>
            <w:tcW w:w="1523" w:type="pct"/>
          </w:tcPr>
          <w:p w14:paraId="1D54B730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D31E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D31E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3CA15BD" w:rsidR="00F1171E" w:rsidRPr="00BD31ED" w:rsidRDefault="008F0A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D31E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D31E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D31E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5138A13" w:rsidR="00F1171E" w:rsidRPr="00BD31ED" w:rsidRDefault="008F0A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D31E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D31E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D31E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D31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5084A31F" w:rsidR="00F1171E" w:rsidRPr="00BD31ED" w:rsidRDefault="008F0A3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BD31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D31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D31E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D31E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D31E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D31E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D31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D31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D31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D31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D31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BD31E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D31E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D31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D31E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D31E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D31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D31E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D31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1E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D31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D31ED">
              <w:rPr>
                <w:rFonts w:ascii="Arial" w:hAnsi="Arial" w:cs="Arial"/>
                <w:lang w:val="en-GB"/>
              </w:rPr>
              <w:t>Author’s comment</w:t>
            </w:r>
            <w:r w:rsidRPr="00BD31E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D31E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D31E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D31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1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D31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D31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31E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31E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31E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993FBBB" w:rsidR="00F1171E" w:rsidRPr="00BD31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D31E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D31E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D31E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D31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B2D236A" w14:textId="77777777" w:rsidR="00BD31ED" w:rsidRPr="00671E46" w:rsidRDefault="00BD31ED" w:rsidP="00BD31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1E46">
        <w:rPr>
          <w:rFonts w:ascii="Arial" w:hAnsi="Arial" w:cs="Arial"/>
          <w:b/>
          <w:u w:val="single"/>
        </w:rPr>
        <w:t>Reviewer details:</w:t>
      </w:r>
    </w:p>
    <w:p w14:paraId="3DB49B6F" w14:textId="77777777" w:rsidR="00BD31ED" w:rsidRPr="00671E46" w:rsidRDefault="00BD31ED" w:rsidP="00BD31E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71E46">
        <w:rPr>
          <w:rFonts w:ascii="Arial" w:hAnsi="Arial" w:cs="Arial"/>
          <w:b/>
          <w:color w:val="000000"/>
        </w:rPr>
        <w:t>Savar Suri, Sushant University, India</w:t>
      </w:r>
    </w:p>
    <w:p w14:paraId="695B3380" w14:textId="77777777" w:rsidR="00BD31ED" w:rsidRPr="00BD31ED" w:rsidRDefault="00BD31E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D31ED" w:rsidRPr="00BD31E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20A3" w14:textId="77777777" w:rsidR="00A454F5" w:rsidRPr="0000007A" w:rsidRDefault="00A454F5" w:rsidP="0099583E">
      <w:r>
        <w:separator/>
      </w:r>
    </w:p>
  </w:endnote>
  <w:endnote w:type="continuationSeparator" w:id="0">
    <w:p w14:paraId="6DE67438" w14:textId="77777777" w:rsidR="00A454F5" w:rsidRPr="0000007A" w:rsidRDefault="00A454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3FBF" w14:textId="77777777" w:rsidR="00A454F5" w:rsidRPr="0000007A" w:rsidRDefault="00A454F5" w:rsidP="0099583E">
      <w:r>
        <w:separator/>
      </w:r>
    </w:p>
  </w:footnote>
  <w:footnote w:type="continuationSeparator" w:id="0">
    <w:p w14:paraId="69A75BAD" w14:textId="77777777" w:rsidR="00A454F5" w:rsidRPr="0000007A" w:rsidRDefault="00A454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8885350">
    <w:abstractNumId w:val="3"/>
  </w:num>
  <w:num w:numId="2" w16cid:durableId="4402529">
    <w:abstractNumId w:val="6"/>
  </w:num>
  <w:num w:numId="3" w16cid:durableId="861821982">
    <w:abstractNumId w:val="5"/>
  </w:num>
  <w:num w:numId="4" w16cid:durableId="556625171">
    <w:abstractNumId w:val="7"/>
  </w:num>
  <w:num w:numId="5" w16cid:durableId="202668769">
    <w:abstractNumId w:val="4"/>
  </w:num>
  <w:num w:numId="6" w16cid:durableId="2038778108">
    <w:abstractNumId w:val="0"/>
  </w:num>
  <w:num w:numId="7" w16cid:durableId="1476068171">
    <w:abstractNumId w:val="1"/>
  </w:num>
  <w:num w:numId="8" w16cid:durableId="415709999">
    <w:abstractNumId w:val="9"/>
  </w:num>
  <w:num w:numId="9" w16cid:durableId="1014769977">
    <w:abstractNumId w:val="8"/>
  </w:num>
  <w:num w:numId="10" w16cid:durableId="45451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5D1D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895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7CB1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24D2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787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2CF3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1C69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17511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0A3A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54F5"/>
    <w:rsid w:val="00A4787C"/>
    <w:rsid w:val="00A51369"/>
    <w:rsid w:val="00A519D1"/>
    <w:rsid w:val="00A5303B"/>
    <w:rsid w:val="00A65C50"/>
    <w:rsid w:val="00A8290F"/>
    <w:rsid w:val="00A9657C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036B"/>
    <w:rsid w:val="00B2236C"/>
    <w:rsid w:val="00B22FE6"/>
    <w:rsid w:val="00B3033D"/>
    <w:rsid w:val="00B334D9"/>
    <w:rsid w:val="00B46CF1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31ED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6BF4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D31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uildings14041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