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91CB5" w14:paraId="1643A4CA" w14:textId="77777777" w:rsidTr="004847FF">
        <w:trPr>
          <w:trHeight w:val="450"/>
        </w:trPr>
        <w:tc>
          <w:tcPr>
            <w:tcW w:w="5000" w:type="pct"/>
            <w:gridSpan w:val="2"/>
            <w:tcBorders>
              <w:top w:val="nil"/>
              <w:left w:val="nil"/>
              <w:right w:val="nil"/>
            </w:tcBorders>
          </w:tcPr>
          <w:p w14:paraId="4C55E51F" w14:textId="77777777" w:rsidR="00602F7D" w:rsidRPr="00E91CB5" w:rsidRDefault="00602F7D" w:rsidP="00F2643C">
            <w:pPr>
              <w:pStyle w:val="Heading2"/>
              <w:jc w:val="left"/>
              <w:rPr>
                <w:rFonts w:ascii="Arial" w:hAnsi="Arial" w:cs="Arial"/>
                <w:b w:val="0"/>
                <w:bCs w:val="0"/>
                <w:lang w:val="en-US"/>
              </w:rPr>
            </w:pPr>
          </w:p>
        </w:tc>
      </w:tr>
      <w:tr w:rsidR="0000007A" w:rsidRPr="00E91CB5" w14:paraId="127EAD7E" w14:textId="77777777" w:rsidTr="00F33C84">
        <w:trPr>
          <w:trHeight w:val="413"/>
        </w:trPr>
        <w:tc>
          <w:tcPr>
            <w:tcW w:w="1234" w:type="pct"/>
          </w:tcPr>
          <w:p w14:paraId="3C159AA5" w14:textId="77777777" w:rsidR="0000007A" w:rsidRPr="00E91CB5" w:rsidRDefault="00D27A79" w:rsidP="00696CAD">
            <w:pPr>
              <w:pStyle w:val="BodyText"/>
              <w:ind w:left="90"/>
              <w:jc w:val="left"/>
              <w:rPr>
                <w:rFonts w:ascii="Arial" w:hAnsi="Arial" w:cs="Arial"/>
                <w:bCs/>
                <w:sz w:val="20"/>
                <w:szCs w:val="20"/>
                <w:lang w:val="en-GB"/>
              </w:rPr>
            </w:pPr>
            <w:r w:rsidRPr="00E91CB5">
              <w:rPr>
                <w:rFonts w:ascii="Arial" w:hAnsi="Arial" w:cs="Arial"/>
                <w:bCs/>
                <w:sz w:val="20"/>
                <w:szCs w:val="20"/>
                <w:lang w:val="en-GB"/>
              </w:rPr>
              <w:t xml:space="preserve">Book </w:t>
            </w:r>
            <w:r w:rsidR="0000007A" w:rsidRPr="00E91CB5">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C8E68A3" w:rsidR="0000007A" w:rsidRPr="00E91CB5" w:rsidRDefault="009F7385" w:rsidP="00054BC4">
            <w:pPr>
              <w:pStyle w:val="NormalWeb"/>
              <w:rPr>
                <w:rFonts w:ascii="Arial" w:hAnsi="Arial" w:cs="Arial"/>
                <w:b/>
                <w:bCs/>
                <w:sz w:val="20"/>
                <w:szCs w:val="20"/>
                <w:u w:val="single"/>
              </w:rPr>
            </w:pPr>
            <w:hyperlink r:id="rId7" w:history="1">
              <w:r w:rsidRPr="00E91CB5">
                <w:rPr>
                  <w:rStyle w:val="Hyperlink"/>
                  <w:rFonts w:ascii="Arial" w:hAnsi="Arial" w:cs="Arial"/>
                  <w:b/>
                  <w:bCs/>
                  <w:sz w:val="20"/>
                  <w:szCs w:val="20"/>
                </w:rPr>
                <w:t>Mathematics and Computer Science: Research Updates</w:t>
              </w:r>
            </w:hyperlink>
          </w:p>
        </w:tc>
      </w:tr>
      <w:tr w:rsidR="0000007A" w:rsidRPr="00E91CB5" w14:paraId="73C90375" w14:textId="77777777" w:rsidTr="002E7787">
        <w:trPr>
          <w:trHeight w:val="290"/>
        </w:trPr>
        <w:tc>
          <w:tcPr>
            <w:tcW w:w="1234" w:type="pct"/>
          </w:tcPr>
          <w:p w14:paraId="20D28135" w14:textId="77777777" w:rsidR="0000007A" w:rsidRPr="00E91CB5" w:rsidRDefault="0000007A" w:rsidP="00696CAD">
            <w:pPr>
              <w:pStyle w:val="BodyText"/>
              <w:ind w:left="90"/>
              <w:jc w:val="left"/>
              <w:rPr>
                <w:rFonts w:ascii="Arial" w:hAnsi="Arial" w:cs="Arial"/>
                <w:bCs/>
                <w:sz w:val="20"/>
                <w:szCs w:val="20"/>
                <w:lang w:val="en-GB"/>
              </w:rPr>
            </w:pPr>
            <w:r w:rsidRPr="00E91CB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CF67BF0" w:rsidR="0000007A" w:rsidRPr="00E91CB5" w:rsidRDefault="00E72A8E" w:rsidP="00F3669D">
            <w:pPr>
              <w:pStyle w:val="NormalWeb"/>
              <w:spacing w:before="0" w:beforeAutospacing="0" w:after="0" w:afterAutospacing="0"/>
              <w:rPr>
                <w:rFonts w:ascii="Arial" w:hAnsi="Arial" w:cs="Arial"/>
                <w:b/>
                <w:bCs/>
                <w:sz w:val="20"/>
                <w:szCs w:val="20"/>
                <w:highlight w:val="yellow"/>
                <w:lang w:val="en-GB"/>
              </w:rPr>
            </w:pPr>
            <w:r w:rsidRPr="00E91CB5">
              <w:rPr>
                <w:rFonts w:ascii="Arial" w:hAnsi="Arial" w:cs="Arial"/>
                <w:b/>
                <w:bCs/>
                <w:sz w:val="20"/>
                <w:szCs w:val="20"/>
                <w:lang w:val="en-GB"/>
              </w:rPr>
              <w:t>Ms_BP</w:t>
            </w:r>
            <w:r w:rsidR="00FC432A" w:rsidRPr="00E91CB5">
              <w:rPr>
                <w:rFonts w:ascii="Arial" w:hAnsi="Arial" w:cs="Arial"/>
                <w:b/>
                <w:bCs/>
                <w:sz w:val="20"/>
                <w:szCs w:val="20"/>
                <w:lang w:val="en-GB"/>
              </w:rPr>
              <w:t>R</w:t>
            </w:r>
            <w:r w:rsidRPr="00E91CB5">
              <w:rPr>
                <w:rFonts w:ascii="Arial" w:hAnsi="Arial" w:cs="Arial"/>
                <w:b/>
                <w:bCs/>
                <w:sz w:val="20"/>
                <w:szCs w:val="20"/>
                <w:lang w:val="en-GB"/>
              </w:rPr>
              <w:t>_</w:t>
            </w:r>
            <w:r w:rsidR="00954836" w:rsidRPr="00E91CB5">
              <w:rPr>
                <w:rFonts w:ascii="Arial" w:hAnsi="Arial" w:cs="Arial"/>
                <w:b/>
                <w:bCs/>
                <w:sz w:val="20"/>
                <w:szCs w:val="20"/>
                <w:lang w:val="en-GB"/>
              </w:rPr>
              <w:t>5930</w:t>
            </w:r>
          </w:p>
        </w:tc>
      </w:tr>
      <w:tr w:rsidR="0000007A" w:rsidRPr="00E91CB5" w14:paraId="05B60576" w14:textId="77777777" w:rsidTr="002109D6">
        <w:trPr>
          <w:trHeight w:val="331"/>
        </w:trPr>
        <w:tc>
          <w:tcPr>
            <w:tcW w:w="1234" w:type="pct"/>
          </w:tcPr>
          <w:p w14:paraId="0196A627" w14:textId="77777777" w:rsidR="0000007A" w:rsidRPr="00E91CB5" w:rsidRDefault="0000007A" w:rsidP="00696CAD">
            <w:pPr>
              <w:pStyle w:val="BodyText"/>
              <w:ind w:left="90"/>
              <w:jc w:val="left"/>
              <w:rPr>
                <w:rFonts w:ascii="Arial" w:hAnsi="Arial" w:cs="Arial"/>
                <w:bCs/>
                <w:sz w:val="20"/>
                <w:szCs w:val="20"/>
                <w:lang w:val="en-GB"/>
              </w:rPr>
            </w:pPr>
            <w:r w:rsidRPr="00E91CB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8498645" w:rsidR="0000007A" w:rsidRPr="00E91CB5" w:rsidRDefault="00874062" w:rsidP="000450FC">
            <w:pPr>
              <w:pStyle w:val="NormalWeb"/>
              <w:spacing w:before="0" w:beforeAutospacing="0" w:after="0" w:afterAutospacing="0"/>
              <w:rPr>
                <w:rFonts w:ascii="Arial" w:hAnsi="Arial" w:cs="Arial"/>
                <w:b/>
                <w:sz w:val="20"/>
                <w:szCs w:val="20"/>
                <w:highlight w:val="yellow"/>
                <w:lang w:val="en-GB"/>
              </w:rPr>
            </w:pPr>
            <w:r w:rsidRPr="00E91CB5">
              <w:rPr>
                <w:rFonts w:ascii="Arial" w:hAnsi="Arial" w:cs="Arial"/>
                <w:b/>
                <w:sz w:val="20"/>
                <w:szCs w:val="20"/>
                <w:lang w:val="en-GB"/>
              </w:rPr>
              <w:t>Big Data in Recruitment: Ethical Challenges and Privacy Concerns</w:t>
            </w:r>
          </w:p>
        </w:tc>
      </w:tr>
      <w:tr w:rsidR="00CF0BBB" w:rsidRPr="00E91CB5" w14:paraId="6D508B1C" w14:textId="77777777" w:rsidTr="002E7787">
        <w:trPr>
          <w:trHeight w:val="332"/>
        </w:trPr>
        <w:tc>
          <w:tcPr>
            <w:tcW w:w="1234" w:type="pct"/>
          </w:tcPr>
          <w:p w14:paraId="32FC28F7" w14:textId="77777777" w:rsidR="00CF0BBB" w:rsidRPr="00E91CB5" w:rsidRDefault="00CF0BBB" w:rsidP="00696CAD">
            <w:pPr>
              <w:pStyle w:val="BodyText"/>
              <w:ind w:left="90"/>
              <w:jc w:val="left"/>
              <w:rPr>
                <w:rFonts w:ascii="Arial" w:hAnsi="Arial" w:cs="Arial"/>
                <w:bCs/>
                <w:sz w:val="20"/>
                <w:szCs w:val="20"/>
                <w:lang w:val="en-GB"/>
              </w:rPr>
            </w:pPr>
            <w:r w:rsidRPr="00E91CB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127B718" w:rsidR="00CF0BBB" w:rsidRPr="00E91CB5" w:rsidRDefault="00954836" w:rsidP="000450FC">
            <w:pPr>
              <w:pStyle w:val="NormalWeb"/>
              <w:spacing w:before="0" w:beforeAutospacing="0" w:after="0" w:afterAutospacing="0"/>
              <w:rPr>
                <w:rFonts w:ascii="Arial" w:hAnsi="Arial" w:cs="Arial"/>
                <w:b/>
                <w:sz w:val="20"/>
                <w:szCs w:val="20"/>
                <w:lang w:val="en-GB"/>
              </w:rPr>
            </w:pPr>
            <w:r w:rsidRPr="00E91CB5">
              <w:rPr>
                <w:rFonts w:ascii="Arial" w:hAnsi="Arial" w:cs="Arial"/>
                <w:b/>
                <w:sz w:val="20"/>
                <w:szCs w:val="20"/>
                <w:lang w:val="en-GB"/>
              </w:rPr>
              <w:t>Book Chapter</w:t>
            </w:r>
          </w:p>
        </w:tc>
      </w:tr>
    </w:tbl>
    <w:p w14:paraId="45F5983C" w14:textId="77777777" w:rsidR="00037D52" w:rsidRPr="00E91CB5" w:rsidRDefault="00037D52" w:rsidP="0000007A">
      <w:pPr>
        <w:pStyle w:val="BodyText"/>
        <w:rPr>
          <w:rFonts w:ascii="Arial" w:hAnsi="Arial" w:cs="Arial"/>
          <w:b/>
          <w:bCs/>
          <w:sz w:val="20"/>
          <w:szCs w:val="20"/>
          <w:u w:val="single"/>
          <w:lang w:val="en-GB"/>
        </w:rPr>
      </w:pPr>
    </w:p>
    <w:p w14:paraId="79DE1CF8" w14:textId="77777777" w:rsidR="00605952" w:rsidRPr="00E91CB5" w:rsidRDefault="00605952" w:rsidP="0000007A">
      <w:pPr>
        <w:pStyle w:val="BodyText"/>
        <w:rPr>
          <w:rFonts w:ascii="Arial" w:hAnsi="Arial" w:cs="Arial"/>
          <w:b/>
          <w:bCs/>
          <w:sz w:val="20"/>
          <w:szCs w:val="20"/>
          <w:u w:val="single"/>
          <w:lang w:val="en-GB"/>
        </w:rPr>
      </w:pPr>
    </w:p>
    <w:p w14:paraId="17599C49" w14:textId="77777777" w:rsidR="00626025" w:rsidRPr="00E91CB5" w:rsidRDefault="00626025" w:rsidP="00D27A79">
      <w:pPr>
        <w:pStyle w:val="BodyText"/>
        <w:jc w:val="left"/>
        <w:rPr>
          <w:rFonts w:ascii="Arial" w:hAnsi="Arial" w:cs="Arial"/>
          <w:color w:val="222222"/>
          <w:sz w:val="20"/>
          <w:szCs w:val="20"/>
          <w:lang w:val="en-GB"/>
        </w:rPr>
      </w:pPr>
    </w:p>
    <w:p w14:paraId="37E43B60" w14:textId="77777777" w:rsidR="0086369B" w:rsidRPr="00E91CB5" w:rsidRDefault="0086369B" w:rsidP="00626025">
      <w:pPr>
        <w:pStyle w:val="BodyText"/>
        <w:rPr>
          <w:rFonts w:ascii="Arial" w:hAnsi="Arial" w:cs="Arial"/>
          <w:b/>
          <w:color w:val="222222"/>
          <w:sz w:val="20"/>
          <w:szCs w:val="20"/>
          <w:u w:val="single"/>
          <w:lang w:val="en-US"/>
        </w:rPr>
      </w:pPr>
    </w:p>
    <w:p w14:paraId="63CD6BCB" w14:textId="0FFEAA9E" w:rsidR="00626025" w:rsidRPr="00E91CB5" w:rsidRDefault="00640538" w:rsidP="00626025">
      <w:pPr>
        <w:pStyle w:val="BodyText"/>
        <w:rPr>
          <w:rFonts w:ascii="Arial" w:hAnsi="Arial" w:cs="Arial"/>
          <w:b/>
          <w:color w:val="222222"/>
          <w:sz w:val="20"/>
          <w:szCs w:val="20"/>
          <w:u w:val="single"/>
          <w:lang w:val="en-US"/>
        </w:rPr>
      </w:pPr>
      <w:r w:rsidRPr="00E91CB5">
        <w:rPr>
          <w:rFonts w:ascii="Arial" w:hAnsi="Arial" w:cs="Arial"/>
          <w:b/>
          <w:color w:val="222222"/>
          <w:sz w:val="20"/>
          <w:szCs w:val="20"/>
          <w:u w:val="single"/>
          <w:lang w:val="en-US"/>
        </w:rPr>
        <w:t>Special note:</w:t>
      </w:r>
    </w:p>
    <w:p w14:paraId="1AC448A2" w14:textId="77777777" w:rsidR="007B54A4" w:rsidRPr="00E91CB5" w:rsidRDefault="007B54A4" w:rsidP="00626025">
      <w:pPr>
        <w:pStyle w:val="BodyText"/>
        <w:rPr>
          <w:rFonts w:ascii="Arial" w:hAnsi="Arial" w:cs="Arial"/>
          <w:b/>
          <w:color w:val="222222"/>
          <w:sz w:val="20"/>
          <w:szCs w:val="20"/>
          <w:u w:val="single"/>
          <w:lang w:val="en-US"/>
        </w:rPr>
      </w:pPr>
    </w:p>
    <w:p w14:paraId="7F950B43" w14:textId="3CFD7BBC" w:rsidR="007B54A4" w:rsidRPr="00E91CB5" w:rsidRDefault="00955E45" w:rsidP="00626025">
      <w:pPr>
        <w:pStyle w:val="BodyText"/>
        <w:rPr>
          <w:rFonts w:ascii="Arial" w:hAnsi="Arial" w:cs="Arial"/>
          <w:b/>
          <w:color w:val="222222"/>
          <w:sz w:val="20"/>
          <w:szCs w:val="20"/>
          <w:lang w:val="en-US"/>
        </w:rPr>
      </w:pPr>
      <w:r w:rsidRPr="00E91CB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28B645C2" w:rsidR="00640538" w:rsidRPr="00E91CB5" w:rsidRDefault="009D5844" w:rsidP="00626025">
      <w:pPr>
        <w:pStyle w:val="BodyText"/>
        <w:rPr>
          <w:rFonts w:ascii="Arial" w:hAnsi="Arial" w:cs="Arial"/>
          <w:b/>
          <w:color w:val="222222"/>
          <w:sz w:val="20"/>
          <w:szCs w:val="20"/>
          <w:u w:val="single"/>
          <w:lang w:val="en-US"/>
        </w:rPr>
      </w:pPr>
      <w:r w:rsidRPr="00E91CB5">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0E95ED1E">
                <wp:simplePos x="0" y="0"/>
                <wp:positionH relativeFrom="column">
                  <wp:posOffset>-121920</wp:posOffset>
                </wp:positionH>
                <wp:positionV relativeFrom="paragraph">
                  <wp:posOffset>180975</wp:posOffset>
                </wp:positionV>
                <wp:extent cx="13606145" cy="1584325"/>
                <wp:effectExtent l="11430" t="12065" r="12700" b="13335"/>
                <wp:wrapNone/>
                <wp:docPr id="1916556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9D5844" w:rsidRDefault="007B54A4" w:rsidP="00E03C32">
                            <w:pPr>
                              <w:pStyle w:val="BodyText"/>
                              <w:rPr>
                                <w:rFonts w:ascii="Times New Roman" w:hAnsi="Times New Roman" w:cs="Times New Roman"/>
                                <w:b/>
                                <w:bCs/>
                                <w:color w:val="222222"/>
                                <w:sz w:val="32"/>
                                <w:lang w:val="en-US"/>
                              </w:rPr>
                            </w:pPr>
                            <w:r w:rsidRPr="009D5844">
                              <w:rPr>
                                <w:rFonts w:ascii="Times New Roman" w:hAnsi="Times New Roman" w:cs="Times New Roman"/>
                                <w:b/>
                                <w:bCs/>
                                <w:color w:val="222222"/>
                                <w:sz w:val="32"/>
                                <w:lang w:val="en-US"/>
                              </w:rPr>
                              <w:t xml:space="preserve">Source Article: </w:t>
                            </w:r>
                          </w:p>
                          <w:p w14:paraId="71412A8B" w14:textId="77777777" w:rsidR="007B54A4" w:rsidRPr="009D5844" w:rsidRDefault="007B54A4" w:rsidP="00E03C32">
                            <w:pPr>
                              <w:pStyle w:val="BodyText"/>
                              <w:rPr>
                                <w:rFonts w:ascii="Times New Roman" w:hAnsi="Times New Roman" w:cs="Times New Roman"/>
                                <w:color w:val="222222"/>
                                <w:sz w:val="32"/>
                                <w:lang w:val="en-US"/>
                              </w:rPr>
                            </w:pPr>
                          </w:p>
                          <w:p w14:paraId="7EE333CA" w14:textId="77777777" w:rsidR="00E03C32" w:rsidRPr="009D5844" w:rsidRDefault="00E03C32" w:rsidP="00E03C32">
                            <w:pPr>
                              <w:pStyle w:val="BodyText"/>
                              <w:rPr>
                                <w:rFonts w:ascii="Times New Roman" w:hAnsi="Times New Roman" w:cs="Times New Roman"/>
                                <w:b/>
                                <w:color w:val="222222"/>
                                <w:sz w:val="32"/>
                                <w:lang w:val="en-US"/>
                              </w:rPr>
                            </w:pPr>
                            <w:r w:rsidRPr="009D5844">
                              <w:rPr>
                                <w:rFonts w:ascii="Times New Roman" w:hAnsi="Times New Roman" w:cs="Times New Roman"/>
                                <w:b/>
                                <w:color w:val="222222"/>
                                <w:sz w:val="32"/>
                                <w:lang w:val="en-US"/>
                              </w:rPr>
                              <w:t xml:space="preserve">This chapter is an extended version of the article published by the same author(s) in the following journal. </w:t>
                            </w:r>
                          </w:p>
                          <w:p w14:paraId="6D46BDE6" w14:textId="77777777" w:rsidR="00E03C32" w:rsidRPr="009D5844" w:rsidRDefault="00E03C32" w:rsidP="00E03C32">
                            <w:pPr>
                              <w:pStyle w:val="BodyText"/>
                              <w:jc w:val="left"/>
                              <w:rPr>
                                <w:rFonts w:ascii="Times New Roman" w:hAnsi="Times New Roman" w:cs="Times New Roman"/>
                                <w:b/>
                                <w:color w:val="222222"/>
                                <w:sz w:val="32"/>
                                <w:lang w:val="en-US"/>
                              </w:rPr>
                            </w:pPr>
                          </w:p>
                          <w:p w14:paraId="4DF00196" w14:textId="7C46DCF8" w:rsidR="00E03C32" w:rsidRPr="009D5844" w:rsidRDefault="00AA7199" w:rsidP="00E03C32">
                            <w:pPr>
                              <w:pStyle w:val="BodyText"/>
                              <w:jc w:val="left"/>
                              <w:rPr>
                                <w:rFonts w:ascii="Times New Roman" w:hAnsi="Times New Roman" w:cs="Times New Roman"/>
                                <w:b/>
                                <w:color w:val="222222"/>
                                <w:sz w:val="32"/>
                                <w:lang w:val="en-US"/>
                              </w:rPr>
                            </w:pPr>
                            <w:r w:rsidRPr="009D5844">
                              <w:rPr>
                                <w:rFonts w:ascii="Times New Roman" w:hAnsi="Times New Roman" w:cs="Times New Roman"/>
                                <w:b/>
                                <w:color w:val="222222"/>
                                <w:sz w:val="32"/>
                                <w:lang w:val="en-US"/>
                              </w:rPr>
                              <w:t>Journal of Advances in Mathematics and Computer Science</w:t>
                            </w:r>
                            <w:r w:rsidR="00E03C32" w:rsidRPr="009D5844">
                              <w:rPr>
                                <w:rFonts w:ascii="Times New Roman" w:hAnsi="Times New Roman" w:cs="Times New Roman"/>
                                <w:b/>
                                <w:color w:val="222222"/>
                                <w:sz w:val="32"/>
                                <w:lang w:val="en-US"/>
                              </w:rPr>
                              <w:t xml:space="preserve">, </w:t>
                            </w:r>
                            <w:r w:rsidRPr="009D5844">
                              <w:rPr>
                                <w:rFonts w:ascii="Times New Roman" w:hAnsi="Times New Roman" w:cs="Times New Roman"/>
                                <w:b/>
                                <w:color w:val="222222"/>
                                <w:sz w:val="32"/>
                                <w:lang w:val="en-US"/>
                              </w:rPr>
                              <w:t>40</w:t>
                            </w:r>
                            <w:r w:rsidR="00E03C32" w:rsidRPr="009D5844">
                              <w:rPr>
                                <w:rFonts w:ascii="Times New Roman" w:hAnsi="Times New Roman" w:cs="Times New Roman"/>
                                <w:b/>
                                <w:color w:val="222222"/>
                                <w:sz w:val="32"/>
                                <w:lang w:val="en-US"/>
                              </w:rPr>
                              <w:t>(</w:t>
                            </w:r>
                            <w:r w:rsidRPr="009D5844">
                              <w:rPr>
                                <w:rFonts w:ascii="Times New Roman" w:hAnsi="Times New Roman" w:cs="Times New Roman"/>
                                <w:b/>
                                <w:color w:val="222222"/>
                                <w:sz w:val="32"/>
                                <w:lang w:val="en-US"/>
                              </w:rPr>
                              <w:t>5</w:t>
                            </w:r>
                            <w:r w:rsidR="00E03C32" w:rsidRPr="009D5844">
                              <w:rPr>
                                <w:rFonts w:ascii="Times New Roman" w:hAnsi="Times New Roman" w:cs="Times New Roman"/>
                                <w:b/>
                                <w:color w:val="222222"/>
                                <w:sz w:val="32"/>
                                <w:lang w:val="en-US"/>
                              </w:rPr>
                              <w:t xml:space="preserve">): </w:t>
                            </w:r>
                            <w:r w:rsidRPr="009D5844">
                              <w:rPr>
                                <w:rFonts w:ascii="Times New Roman" w:hAnsi="Times New Roman" w:cs="Times New Roman"/>
                                <w:b/>
                                <w:color w:val="222222"/>
                                <w:sz w:val="32"/>
                                <w:lang w:val="en-US"/>
                              </w:rPr>
                              <w:t>96-104</w:t>
                            </w:r>
                            <w:r w:rsidR="009245E3" w:rsidRPr="009D5844">
                              <w:rPr>
                                <w:rFonts w:ascii="Times New Roman" w:hAnsi="Times New Roman" w:cs="Times New Roman"/>
                                <w:b/>
                                <w:color w:val="222222"/>
                                <w:sz w:val="32"/>
                                <w:lang w:val="en-US"/>
                              </w:rPr>
                              <w:t xml:space="preserve">, </w:t>
                            </w:r>
                            <w:r w:rsidRPr="009D5844">
                              <w:rPr>
                                <w:rFonts w:ascii="Times New Roman" w:hAnsi="Times New Roman" w:cs="Times New Roman"/>
                                <w:b/>
                                <w:color w:val="222222"/>
                                <w:sz w:val="32"/>
                                <w:lang w:val="en-US"/>
                              </w:rPr>
                              <w:t>2025</w:t>
                            </w:r>
                            <w:r w:rsidR="00E03C32" w:rsidRPr="009D5844">
                              <w:rPr>
                                <w:rFonts w:ascii="Times New Roman" w:hAnsi="Times New Roman" w:cs="Times New Roman"/>
                                <w:b/>
                                <w:color w:val="222222"/>
                                <w:sz w:val="32"/>
                                <w:lang w:val="en-US"/>
                              </w:rPr>
                              <w:t>.</w:t>
                            </w:r>
                          </w:p>
                          <w:p w14:paraId="57E24C8C" w14:textId="2EADC589" w:rsidR="00E03C32" w:rsidRPr="009D5844" w:rsidRDefault="00AA7199" w:rsidP="00AA7199">
                            <w:pPr>
                              <w:pStyle w:val="BodyText"/>
                              <w:jc w:val="left"/>
                              <w:rPr>
                                <w:rFonts w:ascii="Times New Roman" w:hAnsi="Times New Roman" w:cs="Times New Roman"/>
                                <w:b/>
                                <w:color w:val="222222"/>
                                <w:sz w:val="32"/>
                                <w:lang w:val="en-US"/>
                              </w:rPr>
                            </w:pPr>
                            <w:r w:rsidRPr="009D5844">
                              <w:rPr>
                                <w:rFonts w:ascii="Times New Roman" w:hAnsi="Times New Roman" w:cs="Times New Roman"/>
                                <w:b/>
                                <w:color w:val="222222"/>
                                <w:sz w:val="32"/>
                                <w:lang w:val="en-US"/>
                              </w:rPr>
                              <w:t>DOI: 10.9734/</w:t>
                            </w:r>
                            <w:proofErr w:type="spellStart"/>
                            <w:r w:rsidRPr="009D5844">
                              <w:rPr>
                                <w:rFonts w:ascii="Times New Roman" w:hAnsi="Times New Roman" w:cs="Times New Roman"/>
                                <w:b/>
                                <w:color w:val="222222"/>
                                <w:sz w:val="32"/>
                                <w:lang w:val="en-US"/>
                              </w:rPr>
                              <w:t>jamcs</w:t>
                            </w:r>
                            <w:proofErr w:type="spellEnd"/>
                            <w:r w:rsidRPr="009D5844">
                              <w:rPr>
                                <w:rFonts w:ascii="Times New Roman" w:hAnsi="Times New Roman" w:cs="Times New Roman"/>
                                <w:b/>
                                <w:color w:val="222222"/>
                                <w:sz w:val="32"/>
                                <w:lang w:val="en-US"/>
                              </w:rPr>
                              <w:t xml:space="preserve">/2025/v40i52000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9D5844" w:rsidRDefault="007B54A4" w:rsidP="00E03C32">
                      <w:pPr>
                        <w:pStyle w:val="BodyText"/>
                        <w:rPr>
                          <w:rFonts w:ascii="Times New Roman" w:hAnsi="Times New Roman" w:cs="Times New Roman"/>
                          <w:b/>
                          <w:bCs/>
                          <w:color w:val="222222"/>
                          <w:sz w:val="32"/>
                          <w:lang w:val="en-US"/>
                        </w:rPr>
                      </w:pPr>
                      <w:r w:rsidRPr="009D5844">
                        <w:rPr>
                          <w:rFonts w:ascii="Times New Roman" w:hAnsi="Times New Roman" w:cs="Times New Roman"/>
                          <w:b/>
                          <w:bCs/>
                          <w:color w:val="222222"/>
                          <w:sz w:val="32"/>
                          <w:lang w:val="en-US"/>
                        </w:rPr>
                        <w:t xml:space="preserve">Source Article: </w:t>
                      </w:r>
                    </w:p>
                    <w:p w14:paraId="71412A8B" w14:textId="77777777" w:rsidR="007B54A4" w:rsidRPr="009D5844" w:rsidRDefault="007B54A4" w:rsidP="00E03C32">
                      <w:pPr>
                        <w:pStyle w:val="BodyText"/>
                        <w:rPr>
                          <w:rFonts w:ascii="Times New Roman" w:hAnsi="Times New Roman" w:cs="Times New Roman"/>
                          <w:color w:val="222222"/>
                          <w:sz w:val="32"/>
                          <w:lang w:val="en-US"/>
                        </w:rPr>
                      </w:pPr>
                    </w:p>
                    <w:p w14:paraId="7EE333CA" w14:textId="77777777" w:rsidR="00E03C32" w:rsidRPr="009D5844" w:rsidRDefault="00E03C32" w:rsidP="00E03C32">
                      <w:pPr>
                        <w:pStyle w:val="BodyText"/>
                        <w:rPr>
                          <w:rFonts w:ascii="Times New Roman" w:hAnsi="Times New Roman" w:cs="Times New Roman"/>
                          <w:b/>
                          <w:color w:val="222222"/>
                          <w:sz w:val="32"/>
                          <w:lang w:val="en-US"/>
                        </w:rPr>
                      </w:pPr>
                      <w:r w:rsidRPr="009D5844">
                        <w:rPr>
                          <w:rFonts w:ascii="Times New Roman" w:hAnsi="Times New Roman" w:cs="Times New Roman"/>
                          <w:b/>
                          <w:color w:val="222222"/>
                          <w:sz w:val="32"/>
                          <w:lang w:val="en-US"/>
                        </w:rPr>
                        <w:t xml:space="preserve">This chapter is an extended version of the article published by the same author(s) in the following journal. </w:t>
                      </w:r>
                    </w:p>
                    <w:p w14:paraId="6D46BDE6" w14:textId="77777777" w:rsidR="00E03C32" w:rsidRPr="009D5844" w:rsidRDefault="00E03C32" w:rsidP="00E03C32">
                      <w:pPr>
                        <w:pStyle w:val="BodyText"/>
                        <w:jc w:val="left"/>
                        <w:rPr>
                          <w:rFonts w:ascii="Times New Roman" w:hAnsi="Times New Roman" w:cs="Times New Roman"/>
                          <w:b/>
                          <w:color w:val="222222"/>
                          <w:sz w:val="32"/>
                          <w:lang w:val="en-US"/>
                        </w:rPr>
                      </w:pPr>
                    </w:p>
                    <w:p w14:paraId="4DF00196" w14:textId="7C46DCF8" w:rsidR="00E03C32" w:rsidRPr="009D5844" w:rsidRDefault="00AA7199" w:rsidP="00E03C32">
                      <w:pPr>
                        <w:pStyle w:val="BodyText"/>
                        <w:jc w:val="left"/>
                        <w:rPr>
                          <w:rFonts w:ascii="Times New Roman" w:hAnsi="Times New Roman" w:cs="Times New Roman"/>
                          <w:b/>
                          <w:color w:val="222222"/>
                          <w:sz w:val="32"/>
                          <w:lang w:val="en-US"/>
                        </w:rPr>
                      </w:pPr>
                      <w:r w:rsidRPr="009D5844">
                        <w:rPr>
                          <w:rFonts w:ascii="Times New Roman" w:hAnsi="Times New Roman" w:cs="Times New Roman"/>
                          <w:b/>
                          <w:color w:val="222222"/>
                          <w:sz w:val="32"/>
                          <w:lang w:val="en-US"/>
                        </w:rPr>
                        <w:t>Journal of Advances in Mathematics and Computer Science</w:t>
                      </w:r>
                      <w:r w:rsidR="00E03C32" w:rsidRPr="009D5844">
                        <w:rPr>
                          <w:rFonts w:ascii="Times New Roman" w:hAnsi="Times New Roman" w:cs="Times New Roman"/>
                          <w:b/>
                          <w:color w:val="222222"/>
                          <w:sz w:val="32"/>
                          <w:lang w:val="en-US"/>
                        </w:rPr>
                        <w:t xml:space="preserve">, </w:t>
                      </w:r>
                      <w:r w:rsidRPr="009D5844">
                        <w:rPr>
                          <w:rFonts w:ascii="Times New Roman" w:hAnsi="Times New Roman" w:cs="Times New Roman"/>
                          <w:b/>
                          <w:color w:val="222222"/>
                          <w:sz w:val="32"/>
                          <w:lang w:val="en-US"/>
                        </w:rPr>
                        <w:t>40</w:t>
                      </w:r>
                      <w:r w:rsidR="00E03C32" w:rsidRPr="009D5844">
                        <w:rPr>
                          <w:rFonts w:ascii="Times New Roman" w:hAnsi="Times New Roman" w:cs="Times New Roman"/>
                          <w:b/>
                          <w:color w:val="222222"/>
                          <w:sz w:val="32"/>
                          <w:lang w:val="en-US"/>
                        </w:rPr>
                        <w:t>(</w:t>
                      </w:r>
                      <w:r w:rsidRPr="009D5844">
                        <w:rPr>
                          <w:rFonts w:ascii="Times New Roman" w:hAnsi="Times New Roman" w:cs="Times New Roman"/>
                          <w:b/>
                          <w:color w:val="222222"/>
                          <w:sz w:val="32"/>
                          <w:lang w:val="en-US"/>
                        </w:rPr>
                        <w:t>5</w:t>
                      </w:r>
                      <w:r w:rsidR="00E03C32" w:rsidRPr="009D5844">
                        <w:rPr>
                          <w:rFonts w:ascii="Times New Roman" w:hAnsi="Times New Roman" w:cs="Times New Roman"/>
                          <w:b/>
                          <w:color w:val="222222"/>
                          <w:sz w:val="32"/>
                          <w:lang w:val="en-US"/>
                        </w:rPr>
                        <w:t xml:space="preserve">): </w:t>
                      </w:r>
                      <w:r w:rsidRPr="009D5844">
                        <w:rPr>
                          <w:rFonts w:ascii="Times New Roman" w:hAnsi="Times New Roman" w:cs="Times New Roman"/>
                          <w:b/>
                          <w:color w:val="222222"/>
                          <w:sz w:val="32"/>
                          <w:lang w:val="en-US"/>
                        </w:rPr>
                        <w:t>96-104</w:t>
                      </w:r>
                      <w:r w:rsidR="009245E3" w:rsidRPr="009D5844">
                        <w:rPr>
                          <w:rFonts w:ascii="Times New Roman" w:hAnsi="Times New Roman" w:cs="Times New Roman"/>
                          <w:b/>
                          <w:color w:val="222222"/>
                          <w:sz w:val="32"/>
                          <w:lang w:val="en-US"/>
                        </w:rPr>
                        <w:t xml:space="preserve">, </w:t>
                      </w:r>
                      <w:r w:rsidRPr="009D5844">
                        <w:rPr>
                          <w:rFonts w:ascii="Times New Roman" w:hAnsi="Times New Roman" w:cs="Times New Roman"/>
                          <w:b/>
                          <w:color w:val="222222"/>
                          <w:sz w:val="32"/>
                          <w:lang w:val="en-US"/>
                        </w:rPr>
                        <w:t>2025</w:t>
                      </w:r>
                      <w:r w:rsidR="00E03C32" w:rsidRPr="009D5844">
                        <w:rPr>
                          <w:rFonts w:ascii="Times New Roman" w:hAnsi="Times New Roman" w:cs="Times New Roman"/>
                          <w:b/>
                          <w:color w:val="222222"/>
                          <w:sz w:val="32"/>
                          <w:lang w:val="en-US"/>
                        </w:rPr>
                        <w:t>.</w:t>
                      </w:r>
                    </w:p>
                    <w:p w14:paraId="57E24C8C" w14:textId="2EADC589" w:rsidR="00E03C32" w:rsidRPr="009D5844" w:rsidRDefault="00AA7199" w:rsidP="00AA7199">
                      <w:pPr>
                        <w:pStyle w:val="BodyText"/>
                        <w:jc w:val="left"/>
                        <w:rPr>
                          <w:rFonts w:ascii="Times New Roman" w:hAnsi="Times New Roman" w:cs="Times New Roman"/>
                          <w:b/>
                          <w:color w:val="222222"/>
                          <w:sz w:val="32"/>
                          <w:lang w:val="en-US"/>
                        </w:rPr>
                      </w:pPr>
                      <w:r w:rsidRPr="009D5844">
                        <w:rPr>
                          <w:rFonts w:ascii="Times New Roman" w:hAnsi="Times New Roman" w:cs="Times New Roman"/>
                          <w:b/>
                          <w:color w:val="222222"/>
                          <w:sz w:val="32"/>
                          <w:lang w:val="en-US"/>
                        </w:rPr>
                        <w:t>DOI: 10.9734/</w:t>
                      </w:r>
                      <w:proofErr w:type="spellStart"/>
                      <w:r w:rsidRPr="009D5844">
                        <w:rPr>
                          <w:rFonts w:ascii="Times New Roman" w:hAnsi="Times New Roman" w:cs="Times New Roman"/>
                          <w:b/>
                          <w:color w:val="222222"/>
                          <w:sz w:val="32"/>
                          <w:lang w:val="en-US"/>
                        </w:rPr>
                        <w:t>jamcs</w:t>
                      </w:r>
                      <w:proofErr w:type="spellEnd"/>
                      <w:r w:rsidRPr="009D5844">
                        <w:rPr>
                          <w:rFonts w:ascii="Times New Roman" w:hAnsi="Times New Roman" w:cs="Times New Roman"/>
                          <w:b/>
                          <w:color w:val="222222"/>
                          <w:sz w:val="32"/>
                          <w:lang w:val="en-US"/>
                        </w:rPr>
                        <w:t xml:space="preserve">/2025/v40i52000 </w:t>
                      </w:r>
                    </w:p>
                  </w:txbxContent>
                </v:textbox>
              </v:rect>
            </w:pict>
          </mc:Fallback>
        </mc:AlternateContent>
      </w:r>
    </w:p>
    <w:p w14:paraId="40641486" w14:textId="77777777" w:rsidR="00D9392F" w:rsidRPr="00E91CB5" w:rsidRDefault="002A3D7C" w:rsidP="00626025">
      <w:pPr>
        <w:pStyle w:val="BodyText"/>
        <w:jc w:val="left"/>
        <w:rPr>
          <w:rFonts w:ascii="Arial" w:hAnsi="Arial" w:cs="Arial"/>
          <w:color w:val="222222"/>
          <w:sz w:val="20"/>
          <w:szCs w:val="20"/>
          <w:lang w:val="en-IN"/>
        </w:rPr>
      </w:pPr>
      <w:r w:rsidRPr="00E91CB5">
        <w:rPr>
          <w:rFonts w:ascii="Arial" w:hAnsi="Arial" w:cs="Arial"/>
          <w:color w:val="222222"/>
          <w:sz w:val="20"/>
          <w:szCs w:val="20"/>
          <w:lang w:val="en-IN"/>
        </w:rPr>
        <w:br w:type="page"/>
      </w:r>
    </w:p>
    <w:p w14:paraId="5A743ECE" w14:textId="77777777" w:rsidR="00D27A79" w:rsidRPr="00E91CB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E91CB5" w14:paraId="71A94C1F" w14:textId="77777777" w:rsidTr="007222C8">
        <w:tc>
          <w:tcPr>
            <w:tcW w:w="5000" w:type="pct"/>
            <w:gridSpan w:val="3"/>
            <w:tcBorders>
              <w:top w:val="nil"/>
              <w:left w:val="nil"/>
              <w:right w:val="nil"/>
            </w:tcBorders>
            <w:noWrap/>
          </w:tcPr>
          <w:p w14:paraId="0BC15285" w14:textId="75BEB51F" w:rsidR="00F1171E" w:rsidRPr="00E91CB5" w:rsidRDefault="00F1171E" w:rsidP="007222C8">
            <w:pPr>
              <w:pStyle w:val="Heading2"/>
              <w:jc w:val="left"/>
              <w:rPr>
                <w:rFonts w:ascii="Arial" w:hAnsi="Arial" w:cs="Arial"/>
                <w:lang w:val="en-GB"/>
              </w:rPr>
            </w:pPr>
            <w:r w:rsidRPr="00E91CB5">
              <w:rPr>
                <w:rFonts w:ascii="Arial" w:hAnsi="Arial" w:cs="Arial"/>
                <w:highlight w:val="yellow"/>
                <w:lang w:val="en-GB"/>
              </w:rPr>
              <w:t>PART  1:</w:t>
            </w:r>
            <w:r w:rsidRPr="00E91CB5">
              <w:rPr>
                <w:rFonts w:ascii="Arial" w:hAnsi="Arial" w:cs="Arial"/>
                <w:lang w:val="en-GB"/>
              </w:rPr>
              <w:t xml:space="preserve"> Comments</w:t>
            </w:r>
          </w:p>
          <w:p w14:paraId="1287753C" w14:textId="77777777" w:rsidR="00F1171E" w:rsidRPr="00E91CB5" w:rsidRDefault="00F1171E" w:rsidP="007222C8">
            <w:pPr>
              <w:rPr>
                <w:rFonts w:ascii="Arial" w:hAnsi="Arial" w:cs="Arial"/>
                <w:sz w:val="20"/>
                <w:szCs w:val="20"/>
                <w:lang w:val="en-GB"/>
              </w:rPr>
            </w:pPr>
          </w:p>
        </w:tc>
      </w:tr>
      <w:tr w:rsidR="00F1171E" w:rsidRPr="00E91CB5" w14:paraId="5EA12279" w14:textId="77777777" w:rsidTr="007222C8">
        <w:tc>
          <w:tcPr>
            <w:tcW w:w="1265" w:type="pct"/>
            <w:noWrap/>
          </w:tcPr>
          <w:p w14:paraId="7AE9682F" w14:textId="77777777" w:rsidR="00F1171E" w:rsidRPr="00E91CB5" w:rsidRDefault="00F1171E" w:rsidP="007222C8">
            <w:pPr>
              <w:pStyle w:val="Heading2"/>
              <w:jc w:val="left"/>
              <w:rPr>
                <w:rFonts w:ascii="Arial" w:hAnsi="Arial" w:cs="Arial"/>
                <w:lang w:val="en-GB"/>
              </w:rPr>
            </w:pPr>
          </w:p>
        </w:tc>
        <w:tc>
          <w:tcPr>
            <w:tcW w:w="2212" w:type="pct"/>
          </w:tcPr>
          <w:p w14:paraId="5B8DBE06" w14:textId="77777777" w:rsidR="00F1171E" w:rsidRPr="00E91CB5" w:rsidRDefault="00F1171E" w:rsidP="007222C8">
            <w:pPr>
              <w:pStyle w:val="Heading2"/>
              <w:jc w:val="left"/>
              <w:rPr>
                <w:rFonts w:ascii="Arial" w:hAnsi="Arial" w:cs="Arial"/>
                <w:lang w:val="en-GB"/>
              </w:rPr>
            </w:pPr>
            <w:r w:rsidRPr="00E91CB5">
              <w:rPr>
                <w:rFonts w:ascii="Arial" w:hAnsi="Arial" w:cs="Arial"/>
                <w:lang w:val="en-GB"/>
              </w:rPr>
              <w:t>Reviewer’s comment</w:t>
            </w:r>
          </w:p>
          <w:p w14:paraId="693A9C4D" w14:textId="77777777" w:rsidR="00421DBF" w:rsidRPr="00E91CB5" w:rsidRDefault="00421DBF" w:rsidP="00421DBF">
            <w:pPr>
              <w:rPr>
                <w:rFonts w:ascii="Arial" w:hAnsi="Arial" w:cs="Arial"/>
                <w:b/>
                <w:bCs/>
                <w:sz w:val="20"/>
                <w:szCs w:val="20"/>
              </w:rPr>
            </w:pPr>
            <w:r w:rsidRPr="00E91CB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91CB5" w:rsidRDefault="00421DBF" w:rsidP="00421DBF">
            <w:pPr>
              <w:rPr>
                <w:rFonts w:ascii="Arial" w:hAnsi="Arial" w:cs="Arial"/>
                <w:sz w:val="20"/>
                <w:szCs w:val="20"/>
                <w:lang w:val="en-GB"/>
              </w:rPr>
            </w:pPr>
          </w:p>
        </w:tc>
        <w:tc>
          <w:tcPr>
            <w:tcW w:w="1523" w:type="pct"/>
          </w:tcPr>
          <w:p w14:paraId="57792C30" w14:textId="77777777" w:rsidR="00F1171E" w:rsidRPr="00E91CB5" w:rsidRDefault="00F1171E" w:rsidP="007222C8">
            <w:pPr>
              <w:pStyle w:val="Heading2"/>
              <w:jc w:val="left"/>
              <w:rPr>
                <w:rFonts w:ascii="Arial" w:hAnsi="Arial" w:cs="Arial"/>
                <w:b w:val="0"/>
                <w:lang w:val="en-GB"/>
              </w:rPr>
            </w:pPr>
            <w:r w:rsidRPr="00E91CB5">
              <w:rPr>
                <w:rFonts w:ascii="Arial" w:hAnsi="Arial" w:cs="Arial"/>
                <w:lang w:val="en-GB"/>
              </w:rPr>
              <w:t>Author’s Feedback</w:t>
            </w:r>
            <w:r w:rsidRPr="00E91CB5">
              <w:rPr>
                <w:rFonts w:ascii="Arial" w:hAnsi="Arial" w:cs="Arial"/>
                <w:b w:val="0"/>
                <w:lang w:val="en-GB"/>
              </w:rPr>
              <w:t xml:space="preserve"> </w:t>
            </w:r>
            <w:r w:rsidRPr="00E91CB5">
              <w:rPr>
                <w:rFonts w:ascii="Arial" w:hAnsi="Arial" w:cs="Arial"/>
                <w:b w:val="0"/>
                <w:i/>
                <w:lang w:val="en-GB"/>
              </w:rPr>
              <w:t>(Please correct the manuscript and highlight that part in the manuscript. It is mandatory that authors should write his/her feedback here)</w:t>
            </w:r>
          </w:p>
        </w:tc>
      </w:tr>
      <w:tr w:rsidR="00F1171E" w:rsidRPr="00E91CB5" w14:paraId="5C0AB4EC" w14:textId="77777777" w:rsidTr="007222C8">
        <w:trPr>
          <w:trHeight w:val="1264"/>
        </w:trPr>
        <w:tc>
          <w:tcPr>
            <w:tcW w:w="1265" w:type="pct"/>
            <w:noWrap/>
          </w:tcPr>
          <w:p w14:paraId="66B47184" w14:textId="48030299" w:rsidR="00F1171E" w:rsidRPr="00E91CB5" w:rsidRDefault="00F1171E" w:rsidP="007222C8">
            <w:pPr>
              <w:ind w:left="360"/>
              <w:rPr>
                <w:rFonts w:ascii="Arial" w:hAnsi="Arial" w:cs="Arial"/>
                <w:b/>
                <w:bCs/>
                <w:sz w:val="20"/>
                <w:szCs w:val="20"/>
                <w:lang w:val="en-GB"/>
              </w:rPr>
            </w:pPr>
            <w:r w:rsidRPr="00E91CB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91CB5" w:rsidRDefault="00F1171E" w:rsidP="007222C8">
            <w:pPr>
              <w:ind w:left="360"/>
              <w:rPr>
                <w:rFonts w:ascii="Arial" w:eastAsia="MS Mincho" w:hAnsi="Arial" w:cs="Arial"/>
                <w:b/>
                <w:bCs/>
                <w:sz w:val="20"/>
                <w:szCs w:val="20"/>
                <w:lang w:val="en-GB"/>
              </w:rPr>
            </w:pPr>
          </w:p>
        </w:tc>
        <w:tc>
          <w:tcPr>
            <w:tcW w:w="2212" w:type="pct"/>
          </w:tcPr>
          <w:p w14:paraId="5D40939B" w14:textId="77777777" w:rsidR="00F1171E" w:rsidRPr="00E91CB5" w:rsidRDefault="009D5844" w:rsidP="009D5844">
            <w:pPr>
              <w:pStyle w:val="ListParagraph"/>
              <w:ind w:left="0"/>
              <w:jc w:val="both"/>
              <w:rPr>
                <w:rFonts w:ascii="Arial" w:hAnsi="Arial" w:cs="Arial"/>
                <w:b/>
                <w:bCs/>
                <w:i/>
                <w:iCs/>
                <w:sz w:val="20"/>
                <w:szCs w:val="20"/>
              </w:rPr>
            </w:pPr>
            <w:r w:rsidRPr="00E91CB5">
              <w:rPr>
                <w:rFonts w:ascii="Arial" w:hAnsi="Arial" w:cs="Arial"/>
                <w:b/>
                <w:bCs/>
                <w:i/>
                <w:iCs/>
                <w:sz w:val="20"/>
                <w:szCs w:val="20"/>
              </w:rPr>
              <w:t>This manuscript addresses a highly relevant and timely topic in the intersection of technology, ethics, and human resources. The exploration of ethical challenges and privacy concerns in big data-driven recruitment is critical as organizations increasingly rely on data analytics for hiring decisions. The work contributes significantly to the scholarly discourse by highlighting potential risks, regulatory gaps, and solutions, making it invaluable for researchers, policymakers, and HR professionals. The manuscript is scientifically robust and aligns well with contemporary debates on data ethics.</w:t>
            </w:r>
          </w:p>
          <w:p w14:paraId="7DBC9196" w14:textId="00E6F909" w:rsidR="009D5844" w:rsidRPr="00E91CB5" w:rsidRDefault="009D5844" w:rsidP="009D5844">
            <w:pPr>
              <w:pStyle w:val="ListParagraph"/>
              <w:ind w:left="0"/>
              <w:jc w:val="both"/>
              <w:rPr>
                <w:rFonts w:ascii="Arial" w:hAnsi="Arial" w:cs="Arial"/>
                <w:b/>
                <w:bCs/>
                <w:i/>
                <w:iCs/>
                <w:sz w:val="20"/>
                <w:szCs w:val="20"/>
                <w:lang w:val="en-GB"/>
              </w:rPr>
            </w:pPr>
          </w:p>
        </w:tc>
        <w:tc>
          <w:tcPr>
            <w:tcW w:w="1523" w:type="pct"/>
          </w:tcPr>
          <w:p w14:paraId="462A339C" w14:textId="77777777" w:rsidR="00F1171E" w:rsidRPr="00E91CB5" w:rsidRDefault="00F1171E" w:rsidP="007222C8">
            <w:pPr>
              <w:pStyle w:val="Heading2"/>
              <w:jc w:val="left"/>
              <w:rPr>
                <w:rFonts w:ascii="Arial" w:hAnsi="Arial" w:cs="Arial"/>
                <w:b w:val="0"/>
                <w:lang w:val="en-GB"/>
              </w:rPr>
            </w:pPr>
          </w:p>
        </w:tc>
      </w:tr>
      <w:tr w:rsidR="00F1171E" w:rsidRPr="00E91CB5" w14:paraId="0D8B5B2C" w14:textId="77777777" w:rsidTr="007222C8">
        <w:trPr>
          <w:trHeight w:val="1262"/>
        </w:trPr>
        <w:tc>
          <w:tcPr>
            <w:tcW w:w="1265" w:type="pct"/>
            <w:noWrap/>
          </w:tcPr>
          <w:p w14:paraId="21CBA5FE" w14:textId="77777777" w:rsidR="00F1171E" w:rsidRPr="00E91CB5" w:rsidRDefault="00F1171E" w:rsidP="007222C8">
            <w:pPr>
              <w:ind w:left="360"/>
              <w:rPr>
                <w:rFonts w:ascii="Arial" w:hAnsi="Arial" w:cs="Arial"/>
                <w:b/>
                <w:bCs/>
                <w:sz w:val="20"/>
                <w:szCs w:val="20"/>
                <w:lang w:val="en-GB"/>
              </w:rPr>
            </w:pPr>
            <w:r w:rsidRPr="00E91CB5">
              <w:rPr>
                <w:rFonts w:ascii="Arial" w:hAnsi="Arial" w:cs="Arial"/>
                <w:b/>
                <w:bCs/>
                <w:sz w:val="20"/>
                <w:szCs w:val="20"/>
                <w:lang w:val="en-GB"/>
              </w:rPr>
              <w:t>Is the title of the article suitable?</w:t>
            </w:r>
          </w:p>
          <w:p w14:paraId="1CABB61A" w14:textId="77777777" w:rsidR="00F1171E" w:rsidRPr="00E91CB5" w:rsidRDefault="00F1171E" w:rsidP="007222C8">
            <w:pPr>
              <w:ind w:left="360"/>
              <w:rPr>
                <w:rFonts w:ascii="Arial" w:hAnsi="Arial" w:cs="Arial"/>
                <w:b/>
                <w:bCs/>
                <w:sz w:val="20"/>
                <w:szCs w:val="20"/>
                <w:lang w:val="en-GB"/>
              </w:rPr>
            </w:pPr>
            <w:r w:rsidRPr="00E91CB5">
              <w:rPr>
                <w:rFonts w:ascii="Arial" w:hAnsi="Arial" w:cs="Arial"/>
                <w:b/>
                <w:bCs/>
                <w:sz w:val="20"/>
                <w:szCs w:val="20"/>
                <w:lang w:val="en-GB"/>
              </w:rPr>
              <w:t>(If not please suggest an alternative title)</w:t>
            </w:r>
          </w:p>
          <w:p w14:paraId="0275B919" w14:textId="77777777" w:rsidR="00F1171E" w:rsidRPr="00E91CB5" w:rsidRDefault="00F1171E" w:rsidP="007222C8">
            <w:pPr>
              <w:pStyle w:val="Heading2"/>
              <w:jc w:val="left"/>
              <w:rPr>
                <w:rFonts w:ascii="Arial" w:hAnsi="Arial" w:cs="Arial"/>
                <w:u w:val="single"/>
                <w:lang w:val="en-GB"/>
              </w:rPr>
            </w:pPr>
          </w:p>
        </w:tc>
        <w:tc>
          <w:tcPr>
            <w:tcW w:w="2212" w:type="pct"/>
          </w:tcPr>
          <w:p w14:paraId="6D47F7DF" w14:textId="77777777" w:rsidR="009D5844" w:rsidRPr="00E91CB5" w:rsidRDefault="009D5844" w:rsidP="009D5844">
            <w:pPr>
              <w:jc w:val="both"/>
              <w:rPr>
                <w:rFonts w:ascii="Arial" w:hAnsi="Arial" w:cs="Arial"/>
                <w:b/>
                <w:bCs/>
                <w:i/>
                <w:iCs/>
                <w:sz w:val="20"/>
                <w:szCs w:val="20"/>
                <w:lang w:val="en-IN"/>
              </w:rPr>
            </w:pPr>
            <w:r w:rsidRPr="00E91CB5">
              <w:rPr>
                <w:rFonts w:ascii="Arial" w:hAnsi="Arial" w:cs="Arial"/>
                <w:b/>
                <w:bCs/>
                <w:i/>
                <w:iCs/>
                <w:sz w:val="20"/>
                <w:szCs w:val="20"/>
                <w:lang w:val="en-IN"/>
              </w:rPr>
              <w:t>The title is apt and clearly reflects the manuscript's focus. It is concise, informative, and likely to attract the attention of the target audience. No alternative title is suggested.</w:t>
            </w:r>
          </w:p>
          <w:p w14:paraId="794AA9A7" w14:textId="77777777" w:rsidR="00F1171E" w:rsidRPr="00E91CB5" w:rsidRDefault="00F1171E" w:rsidP="009D5844">
            <w:pPr>
              <w:jc w:val="both"/>
              <w:rPr>
                <w:rFonts w:ascii="Arial" w:hAnsi="Arial" w:cs="Arial"/>
                <w:b/>
                <w:bCs/>
                <w:i/>
                <w:iCs/>
                <w:sz w:val="20"/>
                <w:szCs w:val="20"/>
                <w:lang w:val="en-GB"/>
              </w:rPr>
            </w:pPr>
          </w:p>
        </w:tc>
        <w:tc>
          <w:tcPr>
            <w:tcW w:w="1523" w:type="pct"/>
          </w:tcPr>
          <w:p w14:paraId="405B6701" w14:textId="77777777" w:rsidR="00F1171E" w:rsidRPr="00E91CB5" w:rsidRDefault="00F1171E" w:rsidP="007222C8">
            <w:pPr>
              <w:pStyle w:val="Heading2"/>
              <w:jc w:val="left"/>
              <w:rPr>
                <w:rFonts w:ascii="Arial" w:hAnsi="Arial" w:cs="Arial"/>
                <w:b w:val="0"/>
                <w:lang w:val="en-GB"/>
              </w:rPr>
            </w:pPr>
          </w:p>
        </w:tc>
      </w:tr>
      <w:tr w:rsidR="00F1171E" w:rsidRPr="00E91CB5" w14:paraId="5604762A" w14:textId="77777777" w:rsidTr="007222C8">
        <w:trPr>
          <w:trHeight w:val="1262"/>
        </w:trPr>
        <w:tc>
          <w:tcPr>
            <w:tcW w:w="1265" w:type="pct"/>
            <w:noWrap/>
          </w:tcPr>
          <w:p w14:paraId="3635573D" w14:textId="77777777" w:rsidR="00F1171E" w:rsidRPr="00E91CB5" w:rsidRDefault="00F1171E" w:rsidP="007222C8">
            <w:pPr>
              <w:pStyle w:val="Heading2"/>
              <w:ind w:left="360"/>
              <w:jc w:val="left"/>
              <w:rPr>
                <w:rFonts w:ascii="Arial" w:hAnsi="Arial" w:cs="Arial"/>
                <w:lang w:val="en-GB"/>
              </w:rPr>
            </w:pPr>
            <w:r w:rsidRPr="00E91CB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91CB5" w:rsidRDefault="00F1171E" w:rsidP="007222C8">
            <w:pPr>
              <w:pStyle w:val="Heading2"/>
              <w:jc w:val="left"/>
              <w:rPr>
                <w:rFonts w:ascii="Arial" w:hAnsi="Arial" w:cs="Arial"/>
                <w:u w:val="single"/>
                <w:lang w:val="en-GB"/>
              </w:rPr>
            </w:pPr>
          </w:p>
        </w:tc>
        <w:tc>
          <w:tcPr>
            <w:tcW w:w="2212" w:type="pct"/>
          </w:tcPr>
          <w:p w14:paraId="0FB7E83A" w14:textId="5CDA4F2B" w:rsidR="00F1171E" w:rsidRPr="00E91CB5" w:rsidRDefault="009D5844" w:rsidP="009D5844">
            <w:pPr>
              <w:jc w:val="both"/>
              <w:rPr>
                <w:rFonts w:ascii="Arial" w:hAnsi="Arial" w:cs="Arial"/>
                <w:b/>
                <w:bCs/>
                <w:i/>
                <w:iCs/>
                <w:sz w:val="20"/>
                <w:szCs w:val="20"/>
                <w:lang w:val="en-GB"/>
              </w:rPr>
            </w:pPr>
            <w:r w:rsidRPr="00E91CB5">
              <w:rPr>
                <w:rFonts w:ascii="Arial" w:hAnsi="Arial" w:cs="Arial"/>
                <w:b/>
                <w:bCs/>
                <w:i/>
                <w:iCs/>
                <w:sz w:val="20"/>
                <w:szCs w:val="20"/>
              </w:rPr>
              <w:t>The abstract provides a solid overview of the manuscript's objectives, methodology, and key findings. However, it could be enhanced by briefly mentioning the practical implications of the research for stakeholders (e.g., corporations, legislators). A sentence or two on the broader impact would strengthen this section.</w:t>
            </w:r>
          </w:p>
        </w:tc>
        <w:tc>
          <w:tcPr>
            <w:tcW w:w="1523" w:type="pct"/>
          </w:tcPr>
          <w:p w14:paraId="1D54B730" w14:textId="77777777" w:rsidR="00F1171E" w:rsidRPr="00E91CB5" w:rsidRDefault="00F1171E" w:rsidP="007222C8">
            <w:pPr>
              <w:pStyle w:val="Heading2"/>
              <w:jc w:val="left"/>
              <w:rPr>
                <w:rFonts w:ascii="Arial" w:hAnsi="Arial" w:cs="Arial"/>
                <w:b w:val="0"/>
                <w:lang w:val="en-GB"/>
              </w:rPr>
            </w:pPr>
          </w:p>
        </w:tc>
      </w:tr>
      <w:tr w:rsidR="00F1171E" w:rsidRPr="00E91CB5" w14:paraId="2F579F54" w14:textId="77777777" w:rsidTr="007222C8">
        <w:trPr>
          <w:trHeight w:val="859"/>
        </w:trPr>
        <w:tc>
          <w:tcPr>
            <w:tcW w:w="1265" w:type="pct"/>
            <w:noWrap/>
          </w:tcPr>
          <w:p w14:paraId="04361F46" w14:textId="368783AB" w:rsidR="00F1171E" w:rsidRPr="00E91CB5" w:rsidRDefault="00DC6FED" w:rsidP="007222C8">
            <w:pPr>
              <w:ind w:left="360"/>
              <w:rPr>
                <w:rFonts w:ascii="Arial" w:hAnsi="Arial" w:cs="Arial"/>
                <w:b/>
                <w:bCs/>
                <w:sz w:val="20"/>
                <w:szCs w:val="20"/>
                <w:u w:val="single"/>
                <w:lang w:val="en-GB"/>
              </w:rPr>
            </w:pPr>
            <w:r w:rsidRPr="00E91CB5">
              <w:rPr>
                <w:rFonts w:ascii="Arial" w:hAnsi="Arial" w:cs="Arial"/>
                <w:b/>
                <w:bCs/>
                <w:sz w:val="20"/>
                <w:szCs w:val="20"/>
                <w:lang w:val="en-GB"/>
              </w:rPr>
              <w:t xml:space="preserve">Is the manuscript scientifically, correct? Please write here. </w:t>
            </w:r>
          </w:p>
        </w:tc>
        <w:tc>
          <w:tcPr>
            <w:tcW w:w="2212" w:type="pct"/>
          </w:tcPr>
          <w:p w14:paraId="7574A024" w14:textId="77777777" w:rsidR="00F1171E" w:rsidRPr="00E91CB5" w:rsidRDefault="009D5844" w:rsidP="009D5844">
            <w:pPr>
              <w:pStyle w:val="ListParagraph"/>
              <w:ind w:left="0"/>
              <w:jc w:val="both"/>
              <w:rPr>
                <w:rFonts w:ascii="Arial" w:hAnsi="Arial" w:cs="Arial"/>
                <w:b/>
                <w:bCs/>
                <w:i/>
                <w:iCs/>
                <w:sz w:val="20"/>
                <w:szCs w:val="20"/>
              </w:rPr>
            </w:pPr>
            <w:r w:rsidRPr="00E91CB5">
              <w:rPr>
                <w:rFonts w:ascii="Arial" w:hAnsi="Arial" w:cs="Arial"/>
                <w:b/>
                <w:bCs/>
                <w:i/>
                <w:iCs/>
                <w:sz w:val="20"/>
                <w:szCs w:val="20"/>
              </w:rPr>
              <w:t>The manuscript is scientifically sound, with well-articulated arguments and a logical flow. The methodology is appropriate for the research questions, and the conclusions are supported by evidence. No technical or factual inaccuracies were identified.</w:t>
            </w:r>
          </w:p>
          <w:p w14:paraId="2B5A7721" w14:textId="5C8D8E09" w:rsidR="009D5844" w:rsidRPr="00E91CB5" w:rsidRDefault="009D5844" w:rsidP="009D5844">
            <w:pPr>
              <w:pStyle w:val="ListParagraph"/>
              <w:ind w:left="0"/>
              <w:jc w:val="both"/>
              <w:rPr>
                <w:rFonts w:ascii="Arial" w:hAnsi="Arial" w:cs="Arial"/>
                <w:b/>
                <w:bCs/>
                <w:i/>
                <w:iCs/>
                <w:sz w:val="20"/>
                <w:szCs w:val="20"/>
                <w:lang w:val="en-GB"/>
              </w:rPr>
            </w:pPr>
          </w:p>
        </w:tc>
        <w:tc>
          <w:tcPr>
            <w:tcW w:w="1523" w:type="pct"/>
          </w:tcPr>
          <w:p w14:paraId="4898F764" w14:textId="77777777" w:rsidR="00F1171E" w:rsidRPr="00E91CB5" w:rsidRDefault="00F1171E" w:rsidP="007222C8">
            <w:pPr>
              <w:pStyle w:val="Heading2"/>
              <w:jc w:val="left"/>
              <w:rPr>
                <w:rFonts w:ascii="Arial" w:hAnsi="Arial" w:cs="Arial"/>
                <w:b w:val="0"/>
                <w:lang w:val="en-GB"/>
              </w:rPr>
            </w:pPr>
          </w:p>
        </w:tc>
      </w:tr>
    </w:tbl>
    <w:p w14:paraId="5FD77D12" w14:textId="77777777" w:rsidR="009D5844" w:rsidRPr="00E91CB5" w:rsidRDefault="009D5844">
      <w:pPr>
        <w:rPr>
          <w:rFonts w:ascii="Arial" w:hAnsi="Arial" w:cs="Arial"/>
          <w:sz w:val="20"/>
          <w:szCs w:val="20"/>
        </w:rPr>
      </w:pPr>
      <w:r w:rsidRPr="00E91CB5">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4"/>
        <w:gridCol w:w="9257"/>
        <w:gridCol w:w="6373"/>
      </w:tblGrid>
      <w:tr w:rsidR="00F1171E" w:rsidRPr="00E91CB5" w14:paraId="73739464" w14:textId="77777777" w:rsidTr="007222C8">
        <w:trPr>
          <w:trHeight w:val="703"/>
        </w:trPr>
        <w:tc>
          <w:tcPr>
            <w:tcW w:w="1265" w:type="pct"/>
            <w:noWrap/>
          </w:tcPr>
          <w:p w14:paraId="09C25322" w14:textId="16308E80" w:rsidR="00F1171E" w:rsidRPr="00E91CB5" w:rsidRDefault="00F1171E" w:rsidP="007222C8">
            <w:pPr>
              <w:ind w:left="360"/>
              <w:rPr>
                <w:rFonts w:ascii="Arial" w:hAnsi="Arial" w:cs="Arial"/>
                <w:b/>
                <w:bCs/>
                <w:sz w:val="20"/>
                <w:szCs w:val="20"/>
                <w:lang w:val="en-GB"/>
              </w:rPr>
            </w:pPr>
            <w:r w:rsidRPr="00E91CB5">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E91CB5" w:rsidRDefault="00F1171E" w:rsidP="007222C8">
            <w:pPr>
              <w:ind w:left="360"/>
              <w:rPr>
                <w:rFonts w:ascii="Arial" w:hAnsi="Arial" w:cs="Arial"/>
                <w:b/>
                <w:bCs/>
                <w:sz w:val="20"/>
                <w:szCs w:val="20"/>
                <w:u w:val="single"/>
                <w:lang w:val="en-GB"/>
              </w:rPr>
            </w:pPr>
            <w:r w:rsidRPr="00E91CB5">
              <w:rPr>
                <w:rFonts w:ascii="Arial" w:hAnsi="Arial" w:cs="Arial"/>
                <w:b/>
                <w:bCs/>
                <w:sz w:val="20"/>
                <w:szCs w:val="20"/>
                <w:u w:val="single"/>
                <w:lang w:val="en-GB"/>
              </w:rPr>
              <w:t>-</w:t>
            </w:r>
          </w:p>
        </w:tc>
        <w:tc>
          <w:tcPr>
            <w:tcW w:w="2212" w:type="pct"/>
          </w:tcPr>
          <w:p w14:paraId="0E1AC328" w14:textId="77777777" w:rsidR="00F1171E" w:rsidRPr="00E91CB5" w:rsidRDefault="009D5844" w:rsidP="009D5844">
            <w:pPr>
              <w:jc w:val="both"/>
              <w:rPr>
                <w:rFonts w:ascii="Arial" w:hAnsi="Arial" w:cs="Arial"/>
                <w:b/>
                <w:bCs/>
                <w:i/>
                <w:iCs/>
                <w:sz w:val="20"/>
                <w:szCs w:val="20"/>
              </w:rPr>
            </w:pPr>
            <w:r w:rsidRPr="00E91CB5">
              <w:rPr>
                <w:rFonts w:ascii="Arial" w:hAnsi="Arial" w:cs="Arial"/>
                <w:b/>
                <w:bCs/>
                <w:i/>
                <w:iCs/>
                <w:sz w:val="20"/>
                <w:szCs w:val="20"/>
              </w:rPr>
              <w:t>The references provided are not only sufficient but also exceptionally well-curated, featuring recent and highly authoritative sources that significantly strengthen the foundation of this work. To further elevate the literature review, it would be invaluable to incorporate additional insights from cutting-edge studies, enriching the scholarly depth and breadth of the discussion. The existing selection already reflects meticulous research, and expanding it with the latest groundbreaking contributions would undoubtedly enhance its rigor and impact. This addition would beautifully complement the already impressive academic framework, making it even more comprehensive and compelling.</w:t>
            </w:r>
          </w:p>
          <w:p w14:paraId="24FE0567" w14:textId="3B5E054E" w:rsidR="009D5844" w:rsidRPr="00E91CB5" w:rsidRDefault="009D5844" w:rsidP="009D5844">
            <w:pPr>
              <w:jc w:val="both"/>
              <w:rPr>
                <w:rFonts w:ascii="Arial" w:hAnsi="Arial" w:cs="Arial"/>
                <w:b/>
                <w:bCs/>
                <w:sz w:val="20"/>
                <w:szCs w:val="20"/>
                <w:lang w:val="en-GB"/>
              </w:rPr>
            </w:pPr>
          </w:p>
        </w:tc>
        <w:tc>
          <w:tcPr>
            <w:tcW w:w="1523" w:type="pct"/>
          </w:tcPr>
          <w:p w14:paraId="40220055" w14:textId="77777777" w:rsidR="00F1171E" w:rsidRPr="00E91CB5" w:rsidRDefault="00F1171E" w:rsidP="007222C8">
            <w:pPr>
              <w:pStyle w:val="Heading2"/>
              <w:jc w:val="left"/>
              <w:rPr>
                <w:rFonts w:ascii="Arial" w:hAnsi="Arial" w:cs="Arial"/>
                <w:b w:val="0"/>
                <w:lang w:val="en-GB"/>
              </w:rPr>
            </w:pPr>
          </w:p>
        </w:tc>
      </w:tr>
      <w:tr w:rsidR="00F1171E" w:rsidRPr="00E91CB5" w14:paraId="73CC4A50" w14:textId="77777777" w:rsidTr="007222C8">
        <w:trPr>
          <w:trHeight w:val="386"/>
        </w:trPr>
        <w:tc>
          <w:tcPr>
            <w:tcW w:w="1265" w:type="pct"/>
            <w:noWrap/>
          </w:tcPr>
          <w:p w14:paraId="589C16C7" w14:textId="77777777" w:rsidR="00F1171E" w:rsidRPr="00E91CB5" w:rsidRDefault="00F1171E" w:rsidP="009D5844">
            <w:pPr>
              <w:pStyle w:val="Heading2"/>
              <w:jc w:val="left"/>
              <w:rPr>
                <w:rFonts w:ascii="Arial" w:hAnsi="Arial" w:cs="Arial"/>
                <w:bCs w:val="0"/>
                <w:lang w:val="en-GB"/>
              </w:rPr>
            </w:pPr>
            <w:r w:rsidRPr="00E91CB5">
              <w:rPr>
                <w:rFonts w:ascii="Arial" w:hAnsi="Arial" w:cs="Arial"/>
                <w:bCs w:val="0"/>
                <w:lang w:val="en-GB"/>
              </w:rPr>
              <w:t>Is the language/English quality of the article suitable for scholarly communications?</w:t>
            </w:r>
          </w:p>
          <w:p w14:paraId="7722B85E" w14:textId="77777777" w:rsidR="00F1171E" w:rsidRPr="00E91CB5" w:rsidRDefault="00F1171E" w:rsidP="007222C8">
            <w:pPr>
              <w:rPr>
                <w:rFonts w:ascii="Arial" w:hAnsi="Arial" w:cs="Arial"/>
                <w:sz w:val="20"/>
                <w:szCs w:val="20"/>
                <w:lang w:val="en-GB"/>
              </w:rPr>
            </w:pPr>
          </w:p>
        </w:tc>
        <w:tc>
          <w:tcPr>
            <w:tcW w:w="2212" w:type="pct"/>
          </w:tcPr>
          <w:p w14:paraId="6CBA4B2A" w14:textId="2CE74A6D" w:rsidR="00F1171E" w:rsidRPr="00E91CB5" w:rsidRDefault="009D5844" w:rsidP="009D5844">
            <w:pPr>
              <w:jc w:val="both"/>
              <w:rPr>
                <w:rFonts w:ascii="Arial" w:hAnsi="Arial" w:cs="Arial"/>
                <w:b/>
                <w:bCs/>
                <w:i/>
                <w:iCs/>
                <w:sz w:val="20"/>
                <w:szCs w:val="20"/>
                <w:lang w:val="en-GB"/>
              </w:rPr>
            </w:pPr>
            <w:r w:rsidRPr="00E91CB5">
              <w:rPr>
                <w:rFonts w:ascii="Arial" w:hAnsi="Arial" w:cs="Arial"/>
                <w:b/>
                <w:bCs/>
                <w:i/>
                <w:iCs/>
                <w:sz w:val="20"/>
                <w:szCs w:val="20"/>
              </w:rPr>
              <w:t>The language is clear, polished, and suitable for scholarly communication. Minor grammatical refinements could be made, but these do not detract from the overall quality.</w:t>
            </w:r>
          </w:p>
          <w:p w14:paraId="149A6CEF" w14:textId="77777777" w:rsidR="00F1171E" w:rsidRPr="00E91CB5" w:rsidRDefault="00F1171E" w:rsidP="007222C8">
            <w:pPr>
              <w:rPr>
                <w:rFonts w:ascii="Arial" w:hAnsi="Arial" w:cs="Arial"/>
                <w:sz w:val="20"/>
                <w:szCs w:val="20"/>
                <w:lang w:val="en-GB"/>
              </w:rPr>
            </w:pPr>
          </w:p>
        </w:tc>
        <w:tc>
          <w:tcPr>
            <w:tcW w:w="1523" w:type="pct"/>
          </w:tcPr>
          <w:p w14:paraId="0351CA58" w14:textId="77777777" w:rsidR="00F1171E" w:rsidRPr="00E91CB5" w:rsidRDefault="00F1171E" w:rsidP="007222C8">
            <w:pPr>
              <w:rPr>
                <w:rFonts w:ascii="Arial" w:hAnsi="Arial" w:cs="Arial"/>
                <w:sz w:val="20"/>
                <w:szCs w:val="20"/>
                <w:lang w:val="en-GB"/>
              </w:rPr>
            </w:pPr>
          </w:p>
        </w:tc>
      </w:tr>
      <w:tr w:rsidR="00F1171E" w:rsidRPr="00E91CB5" w14:paraId="20A16C0C" w14:textId="77777777" w:rsidTr="007222C8">
        <w:trPr>
          <w:trHeight w:val="1178"/>
        </w:trPr>
        <w:tc>
          <w:tcPr>
            <w:tcW w:w="1265" w:type="pct"/>
            <w:noWrap/>
          </w:tcPr>
          <w:p w14:paraId="7F4BCFAE" w14:textId="77777777" w:rsidR="00F1171E" w:rsidRPr="00E91CB5" w:rsidRDefault="00F1171E" w:rsidP="007222C8">
            <w:pPr>
              <w:pStyle w:val="Heading2"/>
              <w:jc w:val="left"/>
              <w:rPr>
                <w:rFonts w:ascii="Arial" w:hAnsi="Arial" w:cs="Arial"/>
                <w:b w:val="0"/>
                <w:bCs w:val="0"/>
                <w:lang w:val="en-GB"/>
              </w:rPr>
            </w:pPr>
            <w:r w:rsidRPr="00E91CB5">
              <w:rPr>
                <w:rFonts w:ascii="Arial" w:hAnsi="Arial" w:cs="Arial"/>
                <w:bCs w:val="0"/>
                <w:u w:val="single"/>
                <w:lang w:val="en-GB"/>
              </w:rPr>
              <w:t>Optional/General</w:t>
            </w:r>
            <w:r w:rsidRPr="00E91CB5">
              <w:rPr>
                <w:rFonts w:ascii="Arial" w:hAnsi="Arial" w:cs="Arial"/>
                <w:bCs w:val="0"/>
                <w:lang w:val="en-GB"/>
              </w:rPr>
              <w:t xml:space="preserve"> </w:t>
            </w:r>
            <w:r w:rsidRPr="00E91CB5">
              <w:rPr>
                <w:rFonts w:ascii="Arial" w:hAnsi="Arial" w:cs="Arial"/>
                <w:b w:val="0"/>
                <w:bCs w:val="0"/>
                <w:lang w:val="en-GB"/>
              </w:rPr>
              <w:t>comments</w:t>
            </w:r>
          </w:p>
          <w:p w14:paraId="1A6B3748" w14:textId="77777777" w:rsidR="00F1171E" w:rsidRPr="00E91CB5" w:rsidRDefault="00F1171E" w:rsidP="007222C8">
            <w:pPr>
              <w:pStyle w:val="Heading2"/>
              <w:jc w:val="left"/>
              <w:rPr>
                <w:rFonts w:ascii="Arial" w:hAnsi="Arial" w:cs="Arial"/>
                <w:b w:val="0"/>
                <w:lang w:val="en-GB"/>
              </w:rPr>
            </w:pPr>
          </w:p>
        </w:tc>
        <w:tc>
          <w:tcPr>
            <w:tcW w:w="2212" w:type="pct"/>
          </w:tcPr>
          <w:p w14:paraId="1E347C61" w14:textId="02C1EDF2" w:rsidR="00F1171E" w:rsidRPr="00E91CB5" w:rsidRDefault="009D5844" w:rsidP="009D5844">
            <w:pPr>
              <w:jc w:val="both"/>
              <w:rPr>
                <w:rFonts w:ascii="Arial" w:hAnsi="Arial" w:cs="Arial"/>
                <w:b/>
                <w:bCs/>
                <w:sz w:val="20"/>
                <w:szCs w:val="20"/>
                <w:lang w:val="en-GB"/>
              </w:rPr>
            </w:pPr>
            <w:r w:rsidRPr="00E91CB5">
              <w:rPr>
                <w:rFonts w:ascii="Arial" w:hAnsi="Arial" w:cs="Arial"/>
                <w:b/>
                <w:bCs/>
                <w:i/>
                <w:iCs/>
                <w:sz w:val="20"/>
                <w:szCs w:val="20"/>
              </w:rPr>
              <w:t>This research is nothing short of exemplary a masterful blend of theoretical depth and practical significance, executed with remarkable clarity and precision. The author(s) have not only navigated complex ideas with finesse but have also presented them in an engaging and accessible manner, a testament to their scholarly expertise and dedication. The manuscript stands as a substantial and timely contribution to the field, one that undoubtedly advances current understanding and sparks further inquiry. Given its outstanding quality, originality, and rigor, this work is highly deserving of publication, requiring only the most minor refinements. It is, without a doubt, a shining example of academic excellence.</w:t>
            </w:r>
          </w:p>
          <w:p w14:paraId="15DFD0E8" w14:textId="77777777" w:rsidR="00F1171E" w:rsidRPr="00E91CB5" w:rsidRDefault="00F1171E" w:rsidP="007222C8">
            <w:pPr>
              <w:rPr>
                <w:rFonts w:ascii="Arial" w:hAnsi="Arial" w:cs="Arial"/>
                <w:sz w:val="20"/>
                <w:szCs w:val="20"/>
                <w:lang w:val="en-GB"/>
              </w:rPr>
            </w:pPr>
          </w:p>
        </w:tc>
        <w:tc>
          <w:tcPr>
            <w:tcW w:w="1523" w:type="pct"/>
          </w:tcPr>
          <w:p w14:paraId="465E098E" w14:textId="77777777" w:rsidR="00F1171E" w:rsidRPr="00E91CB5" w:rsidRDefault="00F1171E" w:rsidP="007222C8">
            <w:pPr>
              <w:rPr>
                <w:rFonts w:ascii="Arial" w:hAnsi="Arial" w:cs="Arial"/>
                <w:sz w:val="20"/>
                <w:szCs w:val="20"/>
                <w:lang w:val="en-GB"/>
              </w:rPr>
            </w:pPr>
          </w:p>
        </w:tc>
      </w:tr>
    </w:tbl>
    <w:p w14:paraId="38F83A77" w14:textId="77777777" w:rsidR="00F1171E" w:rsidRPr="00E91CB5" w:rsidRDefault="00F1171E" w:rsidP="00F1171E">
      <w:pPr>
        <w:pStyle w:val="BodyText"/>
        <w:rPr>
          <w:rFonts w:ascii="Arial" w:hAnsi="Arial" w:cs="Arial"/>
          <w:b/>
          <w:bCs/>
          <w:sz w:val="20"/>
          <w:szCs w:val="20"/>
          <w:u w:val="single"/>
          <w:lang w:val="en-GB"/>
        </w:rPr>
      </w:pPr>
    </w:p>
    <w:p w14:paraId="0821307F" w14:textId="77777777" w:rsidR="00F1171E" w:rsidRPr="00E91CB5" w:rsidRDefault="00F1171E" w:rsidP="00F1171E">
      <w:pPr>
        <w:pStyle w:val="BodyText"/>
        <w:rPr>
          <w:rFonts w:ascii="Arial" w:hAnsi="Arial" w:cs="Arial"/>
          <w:b/>
          <w:bCs/>
          <w:sz w:val="20"/>
          <w:szCs w:val="20"/>
          <w:u w:val="single"/>
          <w:lang w:val="en-GB"/>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9716"/>
        <w:gridCol w:w="7191"/>
        <w:gridCol w:w="4232"/>
      </w:tblGrid>
      <w:tr w:rsidR="00F1171E" w:rsidRPr="00E91CB5" w14:paraId="6A4E1E29" w14:textId="77777777" w:rsidTr="003D119D">
        <w:trPr>
          <w:trHeight w:val="237"/>
        </w:trPr>
        <w:tc>
          <w:tcPr>
            <w:tcW w:w="4952"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91CB5" w:rsidRDefault="00F1171E" w:rsidP="007222C8">
            <w:pPr>
              <w:pStyle w:val="NormalWeb"/>
              <w:spacing w:before="0" w:beforeAutospacing="0" w:after="0" w:afterAutospacing="0"/>
              <w:rPr>
                <w:rFonts w:ascii="Arial" w:hAnsi="Arial" w:cs="Arial"/>
                <w:b/>
                <w:sz w:val="20"/>
                <w:szCs w:val="20"/>
                <w:u w:val="single"/>
                <w:lang w:val="en-GB"/>
              </w:rPr>
            </w:pPr>
            <w:r w:rsidRPr="00E91CB5">
              <w:rPr>
                <w:rFonts w:ascii="Arial" w:hAnsi="Arial" w:cs="Arial"/>
                <w:b/>
                <w:sz w:val="20"/>
                <w:szCs w:val="20"/>
                <w:highlight w:val="yellow"/>
                <w:u w:val="single"/>
                <w:lang w:val="en-GB"/>
              </w:rPr>
              <w:t>PART  2:</w:t>
            </w:r>
            <w:r w:rsidRPr="00E91CB5">
              <w:rPr>
                <w:rFonts w:ascii="Arial" w:hAnsi="Arial" w:cs="Arial"/>
                <w:b/>
                <w:sz w:val="20"/>
                <w:szCs w:val="20"/>
                <w:u w:val="single"/>
                <w:lang w:val="en-GB"/>
              </w:rPr>
              <w:t xml:space="preserve"> </w:t>
            </w:r>
          </w:p>
          <w:p w14:paraId="5B767407" w14:textId="77777777" w:rsidR="00F1171E" w:rsidRPr="00E91CB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91CB5" w14:paraId="5356501F" w14:textId="77777777" w:rsidTr="003D119D">
        <w:trPr>
          <w:trHeight w:val="935"/>
        </w:trPr>
        <w:tc>
          <w:tcPr>
            <w:tcW w:w="2276" w:type="pct"/>
            <w:shd w:val="clear" w:color="auto" w:fill="auto"/>
            <w:noWrap/>
            <w:tcMar>
              <w:top w:w="0" w:type="dxa"/>
              <w:left w:w="108" w:type="dxa"/>
              <w:bottom w:w="0" w:type="dxa"/>
              <w:right w:w="108" w:type="dxa"/>
            </w:tcMar>
            <w:vAlign w:val="center"/>
          </w:tcPr>
          <w:p w14:paraId="51E80121" w14:textId="77777777" w:rsidR="00F1171E" w:rsidRPr="00E91CB5" w:rsidRDefault="00F1171E" w:rsidP="007222C8">
            <w:pPr>
              <w:pStyle w:val="NormalWeb"/>
              <w:spacing w:before="0" w:beforeAutospacing="0" w:after="0" w:afterAutospacing="0"/>
              <w:rPr>
                <w:rFonts w:ascii="Arial" w:hAnsi="Arial" w:cs="Arial"/>
                <w:sz w:val="20"/>
                <w:szCs w:val="20"/>
                <w:lang w:val="en-GB"/>
              </w:rPr>
            </w:pPr>
          </w:p>
        </w:tc>
        <w:tc>
          <w:tcPr>
            <w:tcW w:w="1685" w:type="pct"/>
            <w:shd w:val="clear" w:color="auto" w:fill="auto"/>
            <w:tcMar>
              <w:top w:w="0" w:type="dxa"/>
              <w:left w:w="108" w:type="dxa"/>
              <w:bottom w:w="0" w:type="dxa"/>
              <w:right w:w="108" w:type="dxa"/>
            </w:tcMar>
          </w:tcPr>
          <w:p w14:paraId="4C8040F4" w14:textId="77777777" w:rsidR="00F1171E" w:rsidRPr="00E91CB5" w:rsidRDefault="00F1171E" w:rsidP="007222C8">
            <w:pPr>
              <w:pStyle w:val="Heading2"/>
              <w:jc w:val="left"/>
              <w:rPr>
                <w:rFonts w:ascii="Arial" w:hAnsi="Arial" w:cs="Arial"/>
                <w:lang w:val="en-GB"/>
              </w:rPr>
            </w:pPr>
            <w:r w:rsidRPr="00E91CB5">
              <w:rPr>
                <w:rFonts w:ascii="Arial" w:hAnsi="Arial" w:cs="Arial"/>
                <w:lang w:val="en-GB"/>
              </w:rPr>
              <w:t>Reviewer’s comment</w:t>
            </w:r>
          </w:p>
        </w:tc>
        <w:tc>
          <w:tcPr>
            <w:tcW w:w="991" w:type="pct"/>
            <w:shd w:val="clear" w:color="auto" w:fill="auto"/>
          </w:tcPr>
          <w:p w14:paraId="6F48B50B" w14:textId="77777777" w:rsidR="00F1171E" w:rsidRPr="00E91CB5" w:rsidRDefault="00F1171E" w:rsidP="007222C8">
            <w:pPr>
              <w:pStyle w:val="Heading2"/>
              <w:jc w:val="left"/>
              <w:rPr>
                <w:rFonts w:ascii="Arial" w:hAnsi="Arial" w:cs="Arial"/>
                <w:b w:val="0"/>
                <w:lang w:val="en-GB"/>
              </w:rPr>
            </w:pPr>
            <w:r w:rsidRPr="00E91CB5">
              <w:rPr>
                <w:rFonts w:ascii="Arial" w:hAnsi="Arial" w:cs="Arial"/>
                <w:lang w:val="en-GB"/>
              </w:rPr>
              <w:t>Author’s comment</w:t>
            </w:r>
            <w:r w:rsidRPr="00E91CB5">
              <w:rPr>
                <w:rFonts w:ascii="Arial" w:hAnsi="Arial" w:cs="Arial"/>
                <w:b w:val="0"/>
                <w:lang w:val="en-GB"/>
              </w:rPr>
              <w:t xml:space="preserve"> </w:t>
            </w:r>
            <w:r w:rsidRPr="00E91CB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91CB5" w14:paraId="3944C8A3" w14:textId="77777777" w:rsidTr="003D119D">
        <w:trPr>
          <w:trHeight w:val="697"/>
        </w:trPr>
        <w:tc>
          <w:tcPr>
            <w:tcW w:w="2276" w:type="pct"/>
            <w:shd w:val="clear" w:color="auto" w:fill="auto"/>
            <w:noWrap/>
            <w:tcMar>
              <w:top w:w="0" w:type="dxa"/>
              <w:left w:w="108" w:type="dxa"/>
              <w:bottom w:w="0" w:type="dxa"/>
              <w:right w:w="108" w:type="dxa"/>
            </w:tcMar>
            <w:vAlign w:val="center"/>
          </w:tcPr>
          <w:p w14:paraId="314C891C" w14:textId="77777777" w:rsidR="00F1171E" w:rsidRPr="00E91CB5" w:rsidRDefault="00F1171E" w:rsidP="007222C8">
            <w:pPr>
              <w:pStyle w:val="NormalWeb"/>
              <w:spacing w:before="0" w:beforeAutospacing="0" w:after="0" w:afterAutospacing="0"/>
              <w:rPr>
                <w:rFonts w:ascii="Arial" w:hAnsi="Arial" w:cs="Arial"/>
                <w:b/>
                <w:sz w:val="20"/>
                <w:szCs w:val="20"/>
                <w:lang w:val="en-GB"/>
              </w:rPr>
            </w:pPr>
            <w:r w:rsidRPr="00E91CB5">
              <w:rPr>
                <w:rFonts w:ascii="Arial" w:hAnsi="Arial" w:cs="Arial"/>
                <w:b/>
                <w:sz w:val="20"/>
                <w:szCs w:val="20"/>
                <w:lang w:val="en-GB"/>
              </w:rPr>
              <w:t xml:space="preserve">Are there ethical issues in this manuscript? </w:t>
            </w:r>
          </w:p>
          <w:p w14:paraId="6034B476" w14:textId="77777777" w:rsidR="00F1171E" w:rsidRPr="00E91CB5" w:rsidRDefault="00F1171E" w:rsidP="007222C8">
            <w:pPr>
              <w:pStyle w:val="NormalWeb"/>
              <w:spacing w:before="0" w:beforeAutospacing="0" w:after="0" w:afterAutospacing="0"/>
              <w:rPr>
                <w:rFonts w:ascii="Arial" w:hAnsi="Arial" w:cs="Arial"/>
                <w:sz w:val="20"/>
                <w:szCs w:val="20"/>
                <w:lang w:val="en-GB"/>
              </w:rPr>
            </w:pPr>
          </w:p>
        </w:tc>
        <w:tc>
          <w:tcPr>
            <w:tcW w:w="1685" w:type="pct"/>
            <w:shd w:val="clear" w:color="auto" w:fill="auto"/>
            <w:tcMar>
              <w:top w:w="0" w:type="dxa"/>
              <w:left w:w="108" w:type="dxa"/>
              <w:bottom w:w="0" w:type="dxa"/>
              <w:right w:w="108" w:type="dxa"/>
            </w:tcMar>
            <w:vAlign w:val="center"/>
          </w:tcPr>
          <w:p w14:paraId="1ADB72F4" w14:textId="57D08CAB" w:rsidR="00F1171E" w:rsidRPr="00E91CB5" w:rsidRDefault="00F1171E" w:rsidP="008E3CBF">
            <w:pPr>
              <w:pStyle w:val="NormalWeb"/>
              <w:spacing w:before="0" w:beforeAutospacing="0" w:after="0" w:afterAutospacing="0"/>
              <w:rPr>
                <w:rFonts w:ascii="Arial" w:hAnsi="Arial" w:cs="Arial"/>
                <w:i/>
                <w:iCs/>
                <w:sz w:val="20"/>
                <w:szCs w:val="20"/>
                <w:u w:val="single"/>
                <w:lang w:val="en-GB"/>
              </w:rPr>
            </w:pPr>
            <w:r w:rsidRPr="00E91CB5">
              <w:rPr>
                <w:rFonts w:ascii="Arial" w:hAnsi="Arial" w:cs="Arial"/>
                <w:i/>
                <w:iCs/>
                <w:sz w:val="20"/>
                <w:szCs w:val="20"/>
                <w:u w:val="single"/>
                <w:lang w:val="en-GB"/>
              </w:rPr>
              <w:t xml:space="preserve">(If yes, </w:t>
            </w:r>
            <w:proofErr w:type="gramStart"/>
            <w:r w:rsidRPr="00E91CB5">
              <w:rPr>
                <w:rFonts w:ascii="Arial" w:hAnsi="Arial" w:cs="Arial"/>
                <w:i/>
                <w:iCs/>
                <w:sz w:val="20"/>
                <w:szCs w:val="20"/>
                <w:u w:val="single"/>
                <w:lang w:val="en-GB"/>
              </w:rPr>
              <w:t>Kindly</w:t>
            </w:r>
            <w:proofErr w:type="gramEnd"/>
            <w:r w:rsidRPr="00E91CB5">
              <w:rPr>
                <w:rFonts w:ascii="Arial" w:hAnsi="Arial" w:cs="Arial"/>
                <w:i/>
                <w:iCs/>
                <w:sz w:val="20"/>
                <w:szCs w:val="20"/>
                <w:u w:val="single"/>
                <w:lang w:val="en-GB"/>
              </w:rPr>
              <w:t xml:space="preserve"> please write down the ethical issues here in detail)</w:t>
            </w:r>
          </w:p>
          <w:p w14:paraId="7B654B67" w14:textId="647A88BE" w:rsidR="00FD5F4C" w:rsidRPr="00E91CB5" w:rsidRDefault="00FD5F4C" w:rsidP="00FD5F4C">
            <w:pPr>
              <w:pStyle w:val="NormalWeb"/>
              <w:spacing w:before="0" w:beforeAutospacing="0" w:after="0" w:afterAutospacing="0"/>
              <w:jc w:val="both"/>
              <w:rPr>
                <w:rFonts w:ascii="Arial" w:hAnsi="Arial" w:cs="Arial"/>
                <w:b/>
                <w:bCs/>
                <w:i/>
                <w:iCs/>
                <w:sz w:val="20"/>
                <w:szCs w:val="20"/>
                <w:lang w:val="en-GB"/>
              </w:rPr>
            </w:pPr>
          </w:p>
        </w:tc>
        <w:tc>
          <w:tcPr>
            <w:tcW w:w="991" w:type="pct"/>
            <w:shd w:val="clear" w:color="auto" w:fill="auto"/>
            <w:vAlign w:val="center"/>
          </w:tcPr>
          <w:p w14:paraId="780A9F8E" w14:textId="77777777" w:rsidR="00F1171E" w:rsidRPr="00E91CB5" w:rsidRDefault="00F1171E" w:rsidP="007222C8">
            <w:pPr>
              <w:rPr>
                <w:rFonts w:ascii="Arial" w:eastAsia="Arial Unicode MS" w:hAnsi="Arial" w:cs="Arial"/>
                <w:sz w:val="20"/>
                <w:szCs w:val="20"/>
                <w:lang w:val="en-GB"/>
              </w:rPr>
            </w:pPr>
          </w:p>
          <w:p w14:paraId="4A981594" w14:textId="77777777" w:rsidR="00F1171E" w:rsidRPr="00E91CB5" w:rsidRDefault="00F1171E" w:rsidP="007222C8">
            <w:pPr>
              <w:rPr>
                <w:rFonts w:ascii="Arial" w:eastAsia="Arial Unicode MS" w:hAnsi="Arial" w:cs="Arial"/>
                <w:sz w:val="20"/>
                <w:szCs w:val="20"/>
                <w:lang w:val="en-GB"/>
              </w:rPr>
            </w:pPr>
          </w:p>
          <w:p w14:paraId="4780A682" w14:textId="77777777" w:rsidR="00F1171E" w:rsidRPr="00E91CB5" w:rsidRDefault="00F1171E" w:rsidP="007222C8">
            <w:pPr>
              <w:rPr>
                <w:rFonts w:ascii="Arial" w:eastAsia="Arial Unicode MS" w:hAnsi="Arial" w:cs="Arial"/>
                <w:sz w:val="20"/>
                <w:szCs w:val="20"/>
                <w:lang w:val="en-GB"/>
              </w:rPr>
            </w:pPr>
          </w:p>
          <w:p w14:paraId="2D80979A" w14:textId="77777777" w:rsidR="00F1171E" w:rsidRPr="00E91CB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9F61A72" w14:textId="77777777" w:rsidR="00E91CB5" w:rsidRPr="00986989" w:rsidRDefault="00E91CB5" w:rsidP="00E91CB5">
      <w:pPr>
        <w:pStyle w:val="Affiliation"/>
        <w:spacing w:after="0" w:line="240" w:lineRule="auto"/>
        <w:jc w:val="left"/>
        <w:rPr>
          <w:rFonts w:ascii="Arial" w:hAnsi="Arial" w:cs="Arial"/>
          <w:b/>
          <w:u w:val="single"/>
        </w:rPr>
      </w:pPr>
      <w:r w:rsidRPr="00986989">
        <w:rPr>
          <w:rFonts w:ascii="Arial" w:hAnsi="Arial" w:cs="Arial"/>
          <w:b/>
          <w:u w:val="single"/>
        </w:rPr>
        <w:t>Reviewer details:</w:t>
      </w:r>
    </w:p>
    <w:p w14:paraId="41614AED" w14:textId="77777777" w:rsidR="00E91CB5" w:rsidRPr="00986989" w:rsidRDefault="00E91CB5" w:rsidP="00E91CB5">
      <w:pPr>
        <w:pStyle w:val="Affiliation"/>
        <w:spacing w:after="0" w:line="240" w:lineRule="auto"/>
        <w:jc w:val="left"/>
        <w:rPr>
          <w:rFonts w:ascii="Arial" w:hAnsi="Arial" w:cs="Arial"/>
          <w:b/>
        </w:rPr>
      </w:pPr>
      <w:r w:rsidRPr="00986989">
        <w:rPr>
          <w:rFonts w:ascii="Arial" w:hAnsi="Arial" w:cs="Arial"/>
          <w:b/>
          <w:color w:val="000000"/>
        </w:rPr>
        <w:t>Hemanth J, Visvesvaraya Technological University, India</w:t>
      </w:r>
    </w:p>
    <w:p w14:paraId="5AFDB1AF" w14:textId="77777777" w:rsidR="00E91CB5" w:rsidRPr="00E91CB5" w:rsidRDefault="00E91CB5">
      <w:pPr>
        <w:rPr>
          <w:rFonts w:ascii="Arial" w:hAnsi="Arial" w:cs="Arial"/>
          <w:b/>
          <w:sz w:val="20"/>
          <w:szCs w:val="20"/>
        </w:rPr>
      </w:pPr>
    </w:p>
    <w:sectPr w:rsidR="00E91CB5" w:rsidRPr="00E91CB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88D3" w14:textId="77777777" w:rsidR="00770903" w:rsidRPr="0000007A" w:rsidRDefault="00770903" w:rsidP="0099583E">
      <w:r>
        <w:separator/>
      </w:r>
    </w:p>
  </w:endnote>
  <w:endnote w:type="continuationSeparator" w:id="0">
    <w:p w14:paraId="21412D50" w14:textId="77777777" w:rsidR="00770903" w:rsidRPr="0000007A" w:rsidRDefault="007709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A73E" w14:textId="77777777" w:rsidR="00770903" w:rsidRPr="0000007A" w:rsidRDefault="00770903" w:rsidP="0099583E">
      <w:r>
        <w:separator/>
      </w:r>
    </w:p>
  </w:footnote>
  <w:footnote w:type="continuationSeparator" w:id="0">
    <w:p w14:paraId="51F23C12" w14:textId="77777777" w:rsidR="00770903" w:rsidRPr="0000007A" w:rsidRDefault="007709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C5FD" w14:textId="77777777" w:rsidR="00545A13" w:rsidRPr="009D5844" w:rsidRDefault="00545A13" w:rsidP="00545A13">
    <w:pPr>
      <w:spacing w:before="100" w:beforeAutospacing="1" w:after="100" w:afterAutospacing="1"/>
      <w:jc w:val="center"/>
      <w:rPr>
        <w:b/>
        <w:bCs/>
        <w:color w:val="003399"/>
        <w:szCs w:val="20"/>
        <w:u w:val="single"/>
        <w:lang w:val="en-GB"/>
      </w:rPr>
    </w:pPr>
  </w:p>
  <w:p w14:paraId="5E373534" w14:textId="382BA2E8" w:rsidR="00B62F41" w:rsidRPr="009D5844" w:rsidRDefault="00545A13" w:rsidP="00545A13">
    <w:pPr>
      <w:spacing w:before="100" w:beforeAutospacing="1" w:after="100" w:afterAutospacing="1"/>
      <w:rPr>
        <w:sz w:val="20"/>
      </w:rPr>
    </w:pPr>
    <w:r w:rsidRPr="009D5844">
      <w:rPr>
        <w:b/>
        <w:bCs/>
        <w:color w:val="003399"/>
        <w:sz w:val="20"/>
        <w:szCs w:val="20"/>
        <w:u w:val="single"/>
        <w:lang w:val="en-GB"/>
      </w:rPr>
      <w:t>Review Form</w:t>
    </w:r>
    <w:r w:rsidR="00D27A79" w:rsidRPr="009D5844">
      <w:rPr>
        <w:b/>
        <w:bCs/>
        <w:color w:val="003399"/>
        <w:sz w:val="20"/>
        <w:szCs w:val="20"/>
        <w:u w:val="single"/>
        <w:lang w:val="en-GB"/>
      </w:rPr>
      <w:t xml:space="preserve"> </w:t>
    </w:r>
    <w:r w:rsidR="00FB0D50" w:rsidRPr="009D5844">
      <w:rPr>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CFC0C60"/>
    <w:multiLevelType w:val="multilevel"/>
    <w:tmpl w:val="EA545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331303">
    <w:abstractNumId w:val="3"/>
  </w:num>
  <w:num w:numId="2" w16cid:durableId="1670016552">
    <w:abstractNumId w:val="6"/>
  </w:num>
  <w:num w:numId="3" w16cid:durableId="150563050">
    <w:abstractNumId w:val="5"/>
  </w:num>
  <w:num w:numId="4" w16cid:durableId="2031298001">
    <w:abstractNumId w:val="7"/>
  </w:num>
  <w:num w:numId="5" w16cid:durableId="1526020630">
    <w:abstractNumId w:val="4"/>
  </w:num>
  <w:num w:numId="6" w16cid:durableId="1664234474">
    <w:abstractNumId w:val="0"/>
  </w:num>
  <w:num w:numId="7" w16cid:durableId="1979339239">
    <w:abstractNumId w:val="1"/>
  </w:num>
  <w:num w:numId="8" w16cid:durableId="1456564643">
    <w:abstractNumId w:val="10"/>
  </w:num>
  <w:num w:numId="9" w16cid:durableId="1015571717">
    <w:abstractNumId w:val="8"/>
  </w:num>
  <w:num w:numId="10" w16cid:durableId="474377047">
    <w:abstractNumId w:val="2"/>
  </w:num>
  <w:num w:numId="11" w16cid:durableId="343946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31C1"/>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5F"/>
    <w:rsid w:val="003A4991"/>
    <w:rsid w:val="003A6E1A"/>
    <w:rsid w:val="003B1D0B"/>
    <w:rsid w:val="003B2172"/>
    <w:rsid w:val="003D119D"/>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476E"/>
    <w:rsid w:val="00474129"/>
    <w:rsid w:val="00477844"/>
    <w:rsid w:val="004847FF"/>
    <w:rsid w:val="00495DBB"/>
    <w:rsid w:val="004B03BF"/>
    <w:rsid w:val="004B0965"/>
    <w:rsid w:val="004B1013"/>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0E7A"/>
    <w:rsid w:val="005D230D"/>
    <w:rsid w:val="005E11DC"/>
    <w:rsid w:val="005E29CE"/>
    <w:rsid w:val="005E3241"/>
    <w:rsid w:val="005E7FB0"/>
    <w:rsid w:val="005F184C"/>
    <w:rsid w:val="00602F7D"/>
    <w:rsid w:val="00605952"/>
    <w:rsid w:val="00620677"/>
    <w:rsid w:val="00624032"/>
    <w:rsid w:val="00626025"/>
    <w:rsid w:val="006311A1"/>
    <w:rsid w:val="00640538"/>
    <w:rsid w:val="006428B7"/>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0903"/>
    <w:rsid w:val="0077540F"/>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4062"/>
    <w:rsid w:val="00877F10"/>
    <w:rsid w:val="00882091"/>
    <w:rsid w:val="00893E75"/>
    <w:rsid w:val="00895D0A"/>
    <w:rsid w:val="008B265C"/>
    <w:rsid w:val="008C2F62"/>
    <w:rsid w:val="008C4B1F"/>
    <w:rsid w:val="008C75AD"/>
    <w:rsid w:val="008D020E"/>
    <w:rsid w:val="008E3CBF"/>
    <w:rsid w:val="008E5067"/>
    <w:rsid w:val="008F036B"/>
    <w:rsid w:val="008F36E4"/>
    <w:rsid w:val="009021D7"/>
    <w:rsid w:val="0090720F"/>
    <w:rsid w:val="0091410B"/>
    <w:rsid w:val="009245E3"/>
    <w:rsid w:val="00932A98"/>
    <w:rsid w:val="00942DEE"/>
    <w:rsid w:val="00944D5E"/>
    <w:rsid w:val="00944F67"/>
    <w:rsid w:val="00954836"/>
    <w:rsid w:val="009553EC"/>
    <w:rsid w:val="00955E45"/>
    <w:rsid w:val="00962B70"/>
    <w:rsid w:val="00967C62"/>
    <w:rsid w:val="00982766"/>
    <w:rsid w:val="009852C4"/>
    <w:rsid w:val="0099583E"/>
    <w:rsid w:val="009A0242"/>
    <w:rsid w:val="009A049F"/>
    <w:rsid w:val="009A59ED"/>
    <w:rsid w:val="009B101F"/>
    <w:rsid w:val="009B239B"/>
    <w:rsid w:val="009C5642"/>
    <w:rsid w:val="009D5844"/>
    <w:rsid w:val="009E13C3"/>
    <w:rsid w:val="009E6A30"/>
    <w:rsid w:val="009F07D4"/>
    <w:rsid w:val="009F29EB"/>
    <w:rsid w:val="009F7385"/>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7199"/>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4109"/>
    <w:rsid w:val="00BA1AB3"/>
    <w:rsid w:val="00BA55B7"/>
    <w:rsid w:val="00BA6421"/>
    <w:rsid w:val="00BB21AB"/>
    <w:rsid w:val="00BB4FEC"/>
    <w:rsid w:val="00BC402F"/>
    <w:rsid w:val="00BD0DF5"/>
    <w:rsid w:val="00BD6447"/>
    <w:rsid w:val="00BD7527"/>
    <w:rsid w:val="00BE01B2"/>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43F8"/>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1CB5"/>
    <w:rsid w:val="00E9533D"/>
    <w:rsid w:val="00E972A7"/>
    <w:rsid w:val="00EA2839"/>
    <w:rsid w:val="00EB3E91"/>
    <w:rsid w:val="00EB6E15"/>
    <w:rsid w:val="00EC6894"/>
    <w:rsid w:val="00ED6B12"/>
    <w:rsid w:val="00ED7400"/>
    <w:rsid w:val="00EF326D"/>
    <w:rsid w:val="00EF53FE"/>
    <w:rsid w:val="00F02658"/>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5F4C"/>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A71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A719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E91CB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4498">
      <w:bodyDiv w:val="1"/>
      <w:marLeft w:val="0"/>
      <w:marRight w:val="0"/>
      <w:marTop w:val="0"/>
      <w:marBottom w:val="0"/>
      <w:divBdr>
        <w:top w:val="none" w:sz="0" w:space="0" w:color="auto"/>
        <w:left w:val="none" w:sz="0" w:space="0" w:color="auto"/>
        <w:bottom w:val="none" w:sz="0" w:space="0" w:color="auto"/>
        <w:right w:val="none" w:sz="0" w:space="0" w:color="auto"/>
      </w:divBdr>
    </w:div>
    <w:div w:id="27559953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459707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34470830">
      <w:bodyDiv w:val="1"/>
      <w:marLeft w:val="0"/>
      <w:marRight w:val="0"/>
      <w:marTop w:val="0"/>
      <w:marBottom w:val="0"/>
      <w:divBdr>
        <w:top w:val="none" w:sz="0" w:space="0" w:color="auto"/>
        <w:left w:val="none" w:sz="0" w:space="0" w:color="auto"/>
        <w:bottom w:val="none" w:sz="0" w:space="0" w:color="auto"/>
        <w:right w:val="none" w:sz="0" w:space="0" w:color="auto"/>
      </w:divBdr>
    </w:div>
    <w:div w:id="761954219">
      <w:bodyDiv w:val="1"/>
      <w:marLeft w:val="0"/>
      <w:marRight w:val="0"/>
      <w:marTop w:val="0"/>
      <w:marBottom w:val="0"/>
      <w:divBdr>
        <w:top w:val="none" w:sz="0" w:space="0" w:color="auto"/>
        <w:left w:val="none" w:sz="0" w:space="0" w:color="auto"/>
        <w:bottom w:val="none" w:sz="0" w:space="0" w:color="auto"/>
        <w:right w:val="none" w:sz="0" w:space="0" w:color="auto"/>
      </w:divBdr>
    </w:div>
    <w:div w:id="1026559738">
      <w:bodyDiv w:val="1"/>
      <w:marLeft w:val="0"/>
      <w:marRight w:val="0"/>
      <w:marTop w:val="0"/>
      <w:marBottom w:val="0"/>
      <w:divBdr>
        <w:top w:val="none" w:sz="0" w:space="0" w:color="auto"/>
        <w:left w:val="none" w:sz="0" w:space="0" w:color="auto"/>
        <w:bottom w:val="none" w:sz="0" w:space="0" w:color="auto"/>
        <w:right w:val="none" w:sz="0" w:space="0" w:color="auto"/>
      </w:divBdr>
    </w:div>
    <w:div w:id="1088692935">
      <w:bodyDiv w:val="1"/>
      <w:marLeft w:val="0"/>
      <w:marRight w:val="0"/>
      <w:marTop w:val="0"/>
      <w:marBottom w:val="0"/>
      <w:divBdr>
        <w:top w:val="none" w:sz="0" w:space="0" w:color="auto"/>
        <w:left w:val="none" w:sz="0" w:space="0" w:color="auto"/>
        <w:bottom w:val="none" w:sz="0" w:space="0" w:color="auto"/>
        <w:right w:val="none" w:sz="0" w:space="0" w:color="auto"/>
      </w:divBdr>
    </w:div>
    <w:div w:id="119014673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48058372">
      <w:bodyDiv w:val="1"/>
      <w:marLeft w:val="0"/>
      <w:marRight w:val="0"/>
      <w:marTop w:val="0"/>
      <w:marBottom w:val="0"/>
      <w:divBdr>
        <w:top w:val="none" w:sz="0" w:space="0" w:color="auto"/>
        <w:left w:val="none" w:sz="0" w:space="0" w:color="auto"/>
        <w:bottom w:val="none" w:sz="0" w:space="0" w:color="auto"/>
        <w:right w:val="none" w:sz="0" w:space="0" w:color="auto"/>
      </w:divBdr>
    </w:div>
    <w:div w:id="165229512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53969352">
      <w:bodyDiv w:val="1"/>
      <w:marLeft w:val="0"/>
      <w:marRight w:val="0"/>
      <w:marTop w:val="0"/>
      <w:marBottom w:val="0"/>
      <w:divBdr>
        <w:top w:val="none" w:sz="0" w:space="0" w:color="auto"/>
        <w:left w:val="none" w:sz="0" w:space="0" w:color="auto"/>
        <w:bottom w:val="none" w:sz="0" w:space="0" w:color="auto"/>
        <w:right w:val="none" w:sz="0" w:space="0" w:color="auto"/>
      </w:divBdr>
    </w:div>
    <w:div w:id="1905020780">
      <w:bodyDiv w:val="1"/>
      <w:marLeft w:val="0"/>
      <w:marRight w:val="0"/>
      <w:marTop w:val="0"/>
      <w:marBottom w:val="0"/>
      <w:divBdr>
        <w:top w:val="none" w:sz="0" w:space="0" w:color="auto"/>
        <w:left w:val="none" w:sz="0" w:space="0" w:color="auto"/>
        <w:bottom w:val="none" w:sz="0" w:space="0" w:color="auto"/>
        <w:right w:val="none" w:sz="0" w:space="0" w:color="auto"/>
      </w:divBdr>
    </w:div>
    <w:div w:id="21272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cp:revision>
  <dcterms:created xsi:type="dcterms:W3CDTF">2025-06-27T17:11:00Z</dcterms:created>
  <dcterms:modified xsi:type="dcterms:W3CDTF">2025-07-02T13:05:00Z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