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037BA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037BA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037BA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037BA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BA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037BA0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611F45A" w:rsidR="0000007A" w:rsidRPr="00037BA0" w:rsidRDefault="00122C51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037BA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Physical Science: New Insights and Developments</w:t>
              </w:r>
            </w:hyperlink>
          </w:p>
        </w:tc>
      </w:tr>
      <w:tr w:rsidR="0000007A" w:rsidRPr="00037BA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037BA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BA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D51A2C7" w:rsidR="0000007A" w:rsidRPr="00037BA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037B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037B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037B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9D6315" w:rsidRPr="00037B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5931</w:t>
            </w:r>
          </w:p>
        </w:tc>
      </w:tr>
      <w:tr w:rsidR="0000007A" w:rsidRPr="00037BA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037BA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BA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4B7D310" w:rsidR="0000007A" w:rsidRPr="00037BA0" w:rsidRDefault="0016033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037BA0">
              <w:rPr>
                <w:rFonts w:ascii="Arial" w:hAnsi="Arial" w:cs="Arial"/>
                <w:b/>
                <w:sz w:val="20"/>
                <w:szCs w:val="20"/>
                <w:lang w:val="en-GB"/>
              </w:rPr>
              <w:t>Atmospheric Monitoring Operations and applications</w:t>
            </w:r>
          </w:p>
        </w:tc>
      </w:tr>
      <w:tr w:rsidR="00CF0BBB" w:rsidRPr="00037BA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037BA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BA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C0165B3" w:rsidR="00CF0BBB" w:rsidRPr="00037BA0" w:rsidRDefault="009D631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7BA0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037BA0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037BA0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037BA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037BA0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037BA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7BA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37BA0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037BA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37BA0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037BA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037BA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7BA0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037BA0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7BA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037BA0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037BA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37BA0">
              <w:rPr>
                <w:rFonts w:ascii="Arial" w:hAnsi="Arial" w:cs="Arial"/>
                <w:lang w:val="en-GB"/>
              </w:rPr>
              <w:t>Author’s Feedback</w:t>
            </w:r>
            <w:r w:rsidRPr="00037BA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37BA0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037BA0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037BA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B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037BA0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0D0435FA" w:rsidR="00F1171E" w:rsidRPr="00037BA0" w:rsidRDefault="00EC2FC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B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provides an overview of key concepts in atmospheric science, orbital mechanics and space operations. It is particularly useful for early-career researchers or post-graduate students seeking fundamental knowledge on topics such as microgravity, atmospheric layers, spacecraft operations and interplanetary trajectories. The compilation of practical and theoretical knowledge in a single manuscript reinforces its usefulness for educational purposes. In addition, coverage of historical missions and engineering concepts offers an interdisciplinary perspective.</w:t>
            </w:r>
          </w:p>
        </w:tc>
        <w:tc>
          <w:tcPr>
            <w:tcW w:w="1523" w:type="pct"/>
          </w:tcPr>
          <w:p w14:paraId="462A339C" w14:textId="77777777" w:rsidR="00F1171E" w:rsidRPr="00037BA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37BA0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41C1805F" w14:textId="77777777" w:rsidR="00EC2FC5" w:rsidRPr="00037BA0" w:rsidRDefault="00EC2FC5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1CBA5FE" w14:textId="211BC782" w:rsidR="00F1171E" w:rsidRPr="00037BA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B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037BA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B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037BA0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55DCF78" w14:textId="77777777" w:rsidR="00EC2FC5" w:rsidRPr="00037BA0" w:rsidRDefault="00EC2FC5" w:rsidP="00EC2F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5CA05DB" w14:textId="3766948E" w:rsidR="00EC2FC5" w:rsidRPr="00037BA0" w:rsidRDefault="00EC2FC5" w:rsidP="008C5E7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B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is generally appropriate, but a clearer, more academic version would be preferable:</w:t>
            </w:r>
          </w:p>
          <w:p w14:paraId="624F8E87" w14:textId="3B1CEA60" w:rsidR="00EC2FC5" w:rsidRPr="00037BA0" w:rsidRDefault="00EC2FC5" w:rsidP="008C5E7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B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Suggested title: "Atmospheric monitoring and orbital applications: An overview of spaceflight</w:t>
            </w:r>
            <w:r w:rsidR="00984195" w:rsidRPr="00037B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operations”</w:t>
            </w:r>
          </w:p>
          <w:p w14:paraId="794AA9A7" w14:textId="77777777" w:rsidR="00F1171E" w:rsidRPr="00037BA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037BA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37BA0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037BA0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37BA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037BA0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E36EFD3" w14:textId="780C7B71" w:rsidR="00167F6D" w:rsidRPr="00037BA0" w:rsidRDefault="00167F6D" w:rsidP="008C5E7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FB7E83A" w14:textId="3C9B36D0" w:rsidR="00F1171E" w:rsidRPr="00037BA0" w:rsidRDefault="00167F6D" w:rsidP="008C5E7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B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is poorly structured and unclear. It is currently an unstructured collection of facts. I recommend rewriting the abstract with a clear organization: one sentence for background, one for objectives, one summarizing the key topics covered (e.g., microgravity, orbit transfer, ... etc), and one emphasizing the importance of the manuscript.</w:t>
            </w:r>
          </w:p>
        </w:tc>
        <w:tc>
          <w:tcPr>
            <w:tcW w:w="1523" w:type="pct"/>
          </w:tcPr>
          <w:p w14:paraId="1D54B730" w14:textId="77777777" w:rsidR="00F1171E" w:rsidRPr="00037BA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37BA0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037BA0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37B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0A0F9454" w:rsidR="00F1171E" w:rsidRPr="00037BA0" w:rsidRDefault="008C5E7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B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covers scientifically valid concepts and contains precise explanations of physical principles. However, it resembles a course transcript or educational note more than a peer-reviewed academic chapter. Some sections lack depth or critical references (e.g., discussions of orbital transfer and spacecraft dynamics).</w:t>
            </w:r>
          </w:p>
        </w:tc>
        <w:tc>
          <w:tcPr>
            <w:tcW w:w="1523" w:type="pct"/>
          </w:tcPr>
          <w:p w14:paraId="4898F764" w14:textId="77777777" w:rsidR="00F1171E" w:rsidRPr="00037BA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37BA0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037BA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B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037BA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37BA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4C866170" w:rsidR="00F1171E" w:rsidRPr="00037BA0" w:rsidRDefault="00950F1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B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references cited are credible, but they are few in number and mostly outdated, with a few exceptions (e.g. Emirates Mars Mission). The addition of more recent references, especially from 2020 onwards, would strengthen the credibility and relevance of the manuscript.</w:t>
            </w:r>
          </w:p>
        </w:tc>
        <w:tc>
          <w:tcPr>
            <w:tcW w:w="1523" w:type="pct"/>
          </w:tcPr>
          <w:p w14:paraId="40220055" w14:textId="77777777" w:rsidR="00F1171E" w:rsidRPr="00037BA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37BA0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037BA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037BA0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37BA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037BA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037BA0" w:rsidRDefault="00F1171E" w:rsidP="00FB0C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E28118" w14:textId="3515DB58" w:rsidR="00F1171E" w:rsidRPr="00037BA0" w:rsidRDefault="00FB0CF1" w:rsidP="00FB0CF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B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suffers from inconsistent grammar, repetitive sentences and informal wording. Many sections should be revised for greater clarity and a more academic tone.</w:t>
            </w:r>
          </w:p>
          <w:p w14:paraId="297F52DB" w14:textId="77777777" w:rsidR="00F1171E" w:rsidRPr="00037BA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037BA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037BA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37BA0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037BA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37BA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37BA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37BA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037BA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037BA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6F0AAA" w14:textId="77777777" w:rsidR="00FB0CF1" w:rsidRPr="00037BA0" w:rsidRDefault="00FB0CF1" w:rsidP="00FB0C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7BA0">
              <w:rPr>
                <w:rFonts w:ascii="Arial" w:hAnsi="Arial" w:cs="Arial"/>
                <w:b/>
                <w:bCs/>
                <w:sz w:val="20"/>
                <w:szCs w:val="20"/>
              </w:rPr>
              <w:t>The manuscript is too long for a book chapter and should be shortened or better focused.</w:t>
            </w:r>
          </w:p>
          <w:p w14:paraId="04F90689" w14:textId="77777777" w:rsidR="00FB0CF1" w:rsidRPr="00037BA0" w:rsidRDefault="00FB0CF1" w:rsidP="00FB0C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7C6319" w14:textId="77777777" w:rsidR="00FB0CF1" w:rsidRPr="00037BA0" w:rsidRDefault="00FB0CF1" w:rsidP="00FB0C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7BA0">
              <w:rPr>
                <w:rFonts w:ascii="Arial" w:hAnsi="Arial" w:cs="Arial"/>
                <w:b/>
                <w:bCs/>
                <w:sz w:val="20"/>
                <w:szCs w:val="20"/>
              </w:rPr>
              <w:t>It lacks figures, diagrams or equations that could illustrate key elements of orbital mechanics or spacecraft systems.</w:t>
            </w:r>
          </w:p>
          <w:p w14:paraId="1EF2B22A" w14:textId="77777777" w:rsidR="00FB0CF1" w:rsidRPr="00037BA0" w:rsidRDefault="00FB0CF1" w:rsidP="00FB0C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A9C74D" w14:textId="77777777" w:rsidR="00FB0CF1" w:rsidRPr="00037BA0" w:rsidRDefault="00FB0CF1" w:rsidP="00FB0C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7BA0">
              <w:rPr>
                <w:rFonts w:ascii="Arial" w:hAnsi="Arial" w:cs="Arial"/>
                <w:b/>
                <w:bCs/>
                <w:sz w:val="20"/>
                <w:szCs w:val="20"/>
              </w:rPr>
              <w:t>Repetition of content (e.g., explanation of aerial luminescence or space shuttle operations) should be reduced.</w:t>
            </w:r>
          </w:p>
          <w:p w14:paraId="0F4FD135" w14:textId="77777777" w:rsidR="00FB0CF1" w:rsidRPr="00037BA0" w:rsidRDefault="00FB0CF1" w:rsidP="00FB0C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946A0E" w14:textId="041997E1" w:rsidR="00F1171E" w:rsidRPr="00037BA0" w:rsidRDefault="00FB0CF1" w:rsidP="00FB0C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7BA0">
              <w:rPr>
                <w:rFonts w:ascii="Arial" w:hAnsi="Arial" w:cs="Arial"/>
                <w:b/>
                <w:bCs/>
                <w:sz w:val="20"/>
                <w:szCs w:val="20"/>
              </w:rPr>
              <w:t>Consider separating technical topics into clearer subsections with concise introductions and conclusions.</w:t>
            </w:r>
          </w:p>
          <w:p w14:paraId="7EB58C99" w14:textId="77777777" w:rsidR="00F1171E" w:rsidRPr="00037BA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037BA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037BA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ECA4E5E" w14:textId="77777777" w:rsidR="00F1171E" w:rsidRPr="00037BA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037BA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D16B58" w:rsidRPr="00037BA0" w14:paraId="14CBCE29" w14:textId="77777777" w:rsidTr="0025459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63857" w14:textId="77777777" w:rsidR="00D16B58" w:rsidRPr="00037BA0" w:rsidRDefault="00D16B58" w:rsidP="0025459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037BA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37BA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AAC086B" w14:textId="77777777" w:rsidR="00D16B58" w:rsidRPr="00037BA0" w:rsidRDefault="00D16B58" w:rsidP="0025459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16B58" w:rsidRPr="00037BA0" w14:paraId="0BEABA43" w14:textId="77777777" w:rsidTr="00254597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0B3D6" w14:textId="77777777" w:rsidR="00D16B58" w:rsidRPr="00037BA0" w:rsidRDefault="00D16B58" w:rsidP="0025459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01ABE" w14:textId="77777777" w:rsidR="00D16B58" w:rsidRPr="00037BA0" w:rsidRDefault="00D16B58" w:rsidP="0025459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37B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283ECA7C" w14:textId="77777777" w:rsidR="00D16B58" w:rsidRPr="00037BA0" w:rsidRDefault="00D16B58" w:rsidP="002545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37B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037BA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037BA0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D16B58" w:rsidRPr="00037BA0" w14:paraId="5423BB76" w14:textId="77777777" w:rsidTr="00254597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84D31" w14:textId="77777777" w:rsidR="00D16B58" w:rsidRPr="00037BA0" w:rsidRDefault="00D16B58" w:rsidP="00254597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37BA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EB63B20" w14:textId="77777777" w:rsidR="00D16B58" w:rsidRPr="00037BA0" w:rsidRDefault="00D16B58" w:rsidP="0025459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70ACC" w14:textId="77777777" w:rsidR="00D16B58" w:rsidRPr="00037BA0" w:rsidRDefault="00D16B58" w:rsidP="00254597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37BA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37BA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37BA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9361B96" w14:textId="77777777" w:rsidR="00D16B58" w:rsidRPr="00037BA0" w:rsidRDefault="00D16B58" w:rsidP="0025459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BCD1D7E" w14:textId="77777777" w:rsidR="00D16B58" w:rsidRPr="00037BA0" w:rsidRDefault="00D16B58" w:rsidP="0025459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56F10FA3" w14:textId="77777777" w:rsidR="00D16B58" w:rsidRPr="00037BA0" w:rsidRDefault="00D16B58" w:rsidP="0025459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8F1C823" w14:textId="77777777" w:rsidR="00D16B58" w:rsidRPr="00037BA0" w:rsidRDefault="00D16B58" w:rsidP="0025459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97E471" w14:textId="77777777" w:rsidR="00D16B58" w:rsidRPr="00037BA0" w:rsidRDefault="00D16B58" w:rsidP="0025459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79DB73CF" w14:textId="77777777" w:rsidR="00D16B58" w:rsidRPr="00037BA0" w:rsidRDefault="00D16B58" w:rsidP="00D16B58">
      <w:pPr>
        <w:rPr>
          <w:rFonts w:ascii="Arial" w:hAnsi="Arial" w:cs="Arial"/>
          <w:sz w:val="20"/>
          <w:szCs w:val="20"/>
        </w:rPr>
      </w:pPr>
    </w:p>
    <w:bookmarkEnd w:id="1"/>
    <w:p w14:paraId="453252A7" w14:textId="77777777" w:rsidR="00037BA0" w:rsidRPr="00271418" w:rsidRDefault="00037BA0" w:rsidP="00037BA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71418">
        <w:rPr>
          <w:rFonts w:ascii="Arial" w:hAnsi="Arial" w:cs="Arial"/>
          <w:b/>
          <w:u w:val="single"/>
        </w:rPr>
        <w:t>Reviewer details:</w:t>
      </w:r>
    </w:p>
    <w:p w14:paraId="36999A2C" w14:textId="77777777" w:rsidR="00037BA0" w:rsidRPr="00271418" w:rsidRDefault="00037BA0" w:rsidP="00037BA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271418">
        <w:rPr>
          <w:rFonts w:ascii="Arial" w:hAnsi="Arial" w:cs="Arial"/>
          <w:b/>
          <w:color w:val="000000"/>
        </w:rPr>
        <w:t>Abderrahmane Younes, Algeria</w:t>
      </w:r>
    </w:p>
    <w:p w14:paraId="1AB5512F" w14:textId="77777777" w:rsidR="00F1171E" w:rsidRPr="00037BA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037BA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7524B" w14:textId="77777777" w:rsidR="00DA5E84" w:rsidRPr="0000007A" w:rsidRDefault="00DA5E84" w:rsidP="0099583E">
      <w:r>
        <w:separator/>
      </w:r>
    </w:p>
  </w:endnote>
  <w:endnote w:type="continuationSeparator" w:id="0">
    <w:p w14:paraId="17B9CA2B" w14:textId="77777777" w:rsidR="00DA5E84" w:rsidRPr="0000007A" w:rsidRDefault="00DA5E8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A68E6" w14:textId="77777777" w:rsidR="00DA5E84" w:rsidRPr="0000007A" w:rsidRDefault="00DA5E84" w:rsidP="0099583E">
      <w:r>
        <w:separator/>
      </w:r>
    </w:p>
  </w:footnote>
  <w:footnote w:type="continuationSeparator" w:id="0">
    <w:p w14:paraId="49F6D25C" w14:textId="77777777" w:rsidR="00DA5E84" w:rsidRPr="0000007A" w:rsidRDefault="00DA5E8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2297321">
    <w:abstractNumId w:val="3"/>
  </w:num>
  <w:num w:numId="2" w16cid:durableId="5329809">
    <w:abstractNumId w:val="6"/>
  </w:num>
  <w:num w:numId="3" w16cid:durableId="1297760731">
    <w:abstractNumId w:val="5"/>
  </w:num>
  <w:num w:numId="4" w16cid:durableId="549193367">
    <w:abstractNumId w:val="7"/>
  </w:num>
  <w:num w:numId="5" w16cid:durableId="740906052">
    <w:abstractNumId w:val="4"/>
  </w:num>
  <w:num w:numId="6" w16cid:durableId="540214324">
    <w:abstractNumId w:val="0"/>
  </w:num>
  <w:num w:numId="7" w16cid:durableId="777022636">
    <w:abstractNumId w:val="1"/>
  </w:num>
  <w:num w:numId="8" w16cid:durableId="343358233">
    <w:abstractNumId w:val="9"/>
  </w:num>
  <w:num w:numId="9" w16cid:durableId="1786270655">
    <w:abstractNumId w:val="8"/>
  </w:num>
  <w:num w:numId="10" w16cid:durableId="515578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17DCC"/>
    <w:rsid w:val="00021981"/>
    <w:rsid w:val="000234E1"/>
    <w:rsid w:val="0002598E"/>
    <w:rsid w:val="00037BA0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2C51"/>
    <w:rsid w:val="0012616A"/>
    <w:rsid w:val="00136984"/>
    <w:rsid w:val="001425F1"/>
    <w:rsid w:val="00142A9C"/>
    <w:rsid w:val="00150304"/>
    <w:rsid w:val="0015296D"/>
    <w:rsid w:val="00160335"/>
    <w:rsid w:val="00163622"/>
    <w:rsid w:val="001645A2"/>
    <w:rsid w:val="00164F4E"/>
    <w:rsid w:val="00165685"/>
    <w:rsid w:val="00167F6D"/>
    <w:rsid w:val="00173004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7D7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1FA1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A45EB"/>
    <w:rsid w:val="002B0E4B"/>
    <w:rsid w:val="002C058A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82BA4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978BD"/>
    <w:rsid w:val="004B03BF"/>
    <w:rsid w:val="004B0965"/>
    <w:rsid w:val="004B1013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03D5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1C45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0209"/>
    <w:rsid w:val="007B1099"/>
    <w:rsid w:val="007B54A4"/>
    <w:rsid w:val="007C6CDF"/>
    <w:rsid w:val="007D0246"/>
    <w:rsid w:val="007D36E1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0AD0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5E7A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0F13"/>
    <w:rsid w:val="009553EC"/>
    <w:rsid w:val="00955E45"/>
    <w:rsid w:val="00962B70"/>
    <w:rsid w:val="00967C62"/>
    <w:rsid w:val="00982766"/>
    <w:rsid w:val="00984195"/>
    <w:rsid w:val="009852C4"/>
    <w:rsid w:val="0099583E"/>
    <w:rsid w:val="009A0242"/>
    <w:rsid w:val="009A59ED"/>
    <w:rsid w:val="009B101F"/>
    <w:rsid w:val="009B239B"/>
    <w:rsid w:val="009C5642"/>
    <w:rsid w:val="009D6315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2DF"/>
    <w:rsid w:val="00C03A1D"/>
    <w:rsid w:val="00C10283"/>
    <w:rsid w:val="00C10600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48"/>
    <w:rsid w:val="00CD7C84"/>
    <w:rsid w:val="00CE199A"/>
    <w:rsid w:val="00CE5AC7"/>
    <w:rsid w:val="00CF0BBB"/>
    <w:rsid w:val="00CF0D07"/>
    <w:rsid w:val="00CF7035"/>
    <w:rsid w:val="00D1283A"/>
    <w:rsid w:val="00D12970"/>
    <w:rsid w:val="00D16B58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A5E84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2FC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CF1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8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978B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8B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go">
    <w:name w:val="go"/>
    <w:basedOn w:val="DefaultParagraphFont"/>
    <w:rsid w:val="004978BD"/>
  </w:style>
  <w:style w:type="paragraph" w:customStyle="1" w:styleId="Affiliation">
    <w:name w:val="Affiliation"/>
    <w:basedOn w:val="Normal"/>
    <w:rsid w:val="00037BA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physical-science-new-insights-and-developmen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4064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18</cp:revision>
  <dcterms:created xsi:type="dcterms:W3CDTF">2025-07-03T16:49:00Z</dcterms:created>
  <dcterms:modified xsi:type="dcterms:W3CDTF">2025-07-08T13:10:00Z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