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AD1A7B" w14:paraId="1643A4CA" w14:textId="77777777" w:rsidTr="004847FF">
        <w:trPr>
          <w:trHeight w:val="450"/>
        </w:trPr>
        <w:tc>
          <w:tcPr>
            <w:tcW w:w="5000" w:type="pct"/>
            <w:gridSpan w:val="2"/>
            <w:tcBorders>
              <w:top w:val="nil"/>
              <w:left w:val="nil"/>
              <w:right w:val="nil"/>
            </w:tcBorders>
          </w:tcPr>
          <w:p w14:paraId="4C55E51F" w14:textId="77777777" w:rsidR="00602F7D" w:rsidRPr="00AD1A7B" w:rsidRDefault="00602F7D" w:rsidP="00F2643C">
            <w:pPr>
              <w:pStyle w:val="Heading2"/>
              <w:jc w:val="left"/>
              <w:rPr>
                <w:rFonts w:ascii="Arial" w:hAnsi="Arial" w:cs="Arial"/>
                <w:b w:val="0"/>
                <w:bCs w:val="0"/>
                <w:lang w:val="en-US"/>
              </w:rPr>
            </w:pPr>
          </w:p>
        </w:tc>
      </w:tr>
      <w:tr w:rsidR="0000007A" w:rsidRPr="00AD1A7B" w14:paraId="127EAD7E" w14:textId="77777777" w:rsidTr="00F33C84">
        <w:trPr>
          <w:trHeight w:val="413"/>
        </w:trPr>
        <w:tc>
          <w:tcPr>
            <w:tcW w:w="1234" w:type="pct"/>
          </w:tcPr>
          <w:p w14:paraId="3C159AA5" w14:textId="77777777" w:rsidR="0000007A" w:rsidRPr="00AD1A7B" w:rsidRDefault="00D27A79" w:rsidP="00696CAD">
            <w:pPr>
              <w:pStyle w:val="BodyText"/>
              <w:ind w:left="90"/>
              <w:jc w:val="left"/>
              <w:rPr>
                <w:rFonts w:ascii="Arial" w:hAnsi="Arial" w:cs="Arial"/>
                <w:bCs/>
                <w:sz w:val="20"/>
                <w:szCs w:val="20"/>
                <w:lang w:val="en-GB"/>
              </w:rPr>
            </w:pPr>
            <w:r w:rsidRPr="00AD1A7B">
              <w:rPr>
                <w:rFonts w:ascii="Arial" w:hAnsi="Arial" w:cs="Arial"/>
                <w:bCs/>
                <w:sz w:val="20"/>
                <w:szCs w:val="20"/>
                <w:lang w:val="en-GB"/>
              </w:rPr>
              <w:t xml:space="preserve">Book </w:t>
            </w:r>
            <w:r w:rsidR="0000007A" w:rsidRPr="00AD1A7B">
              <w:rPr>
                <w:rFonts w:ascii="Arial" w:hAnsi="Arial" w:cs="Arial"/>
                <w:bCs/>
                <w:sz w:val="20"/>
                <w:szCs w:val="20"/>
                <w:lang w:val="en-GB"/>
              </w:rPr>
              <w:t>Name:</w:t>
            </w:r>
          </w:p>
        </w:tc>
        <w:tc>
          <w:tcPr>
            <w:tcW w:w="3766" w:type="pct"/>
            <w:shd w:val="clear" w:color="auto" w:fill="auto"/>
            <w:tcMar>
              <w:top w:w="0" w:type="dxa"/>
              <w:left w:w="108" w:type="dxa"/>
              <w:bottom w:w="0" w:type="dxa"/>
              <w:right w:w="108" w:type="dxa"/>
            </w:tcMar>
            <w:vAlign w:val="center"/>
          </w:tcPr>
          <w:p w14:paraId="23DA8DCD" w14:textId="29B579B2" w:rsidR="0000007A" w:rsidRPr="00AD1A7B" w:rsidRDefault="00F92B51" w:rsidP="00054BC4">
            <w:pPr>
              <w:pStyle w:val="NormalWeb"/>
              <w:rPr>
                <w:rFonts w:ascii="Arial" w:hAnsi="Arial" w:cs="Arial"/>
                <w:b/>
                <w:bCs/>
                <w:sz w:val="20"/>
                <w:szCs w:val="20"/>
                <w:u w:val="single"/>
              </w:rPr>
            </w:pPr>
            <w:r w:rsidRPr="00AD1A7B">
              <w:rPr>
                <w:rFonts w:ascii="Arial" w:hAnsi="Arial" w:cs="Arial"/>
                <w:b/>
                <w:bCs/>
                <w:sz w:val="20"/>
                <w:szCs w:val="20"/>
                <w:u w:val="single"/>
              </w:rPr>
              <w:t>Green Accounting: Integrating the Environment into Business and Policy</w:t>
            </w:r>
          </w:p>
        </w:tc>
      </w:tr>
      <w:tr w:rsidR="0000007A" w:rsidRPr="00AD1A7B" w14:paraId="73C90375" w14:textId="77777777" w:rsidTr="002E7787">
        <w:trPr>
          <w:trHeight w:val="290"/>
        </w:trPr>
        <w:tc>
          <w:tcPr>
            <w:tcW w:w="1234" w:type="pct"/>
          </w:tcPr>
          <w:p w14:paraId="20D28135" w14:textId="77777777" w:rsidR="0000007A" w:rsidRPr="00AD1A7B" w:rsidRDefault="0000007A" w:rsidP="00696CAD">
            <w:pPr>
              <w:pStyle w:val="BodyText"/>
              <w:ind w:left="90"/>
              <w:jc w:val="left"/>
              <w:rPr>
                <w:rFonts w:ascii="Arial" w:hAnsi="Arial" w:cs="Arial"/>
                <w:bCs/>
                <w:sz w:val="20"/>
                <w:szCs w:val="20"/>
                <w:lang w:val="en-GB"/>
              </w:rPr>
            </w:pPr>
            <w:r w:rsidRPr="00AD1A7B">
              <w:rPr>
                <w:rFonts w:ascii="Arial" w:hAnsi="Arial" w:cs="Arial"/>
                <w:bCs/>
                <w:sz w:val="20"/>
                <w:szCs w:val="20"/>
                <w:lang w:val="en-GB"/>
              </w:rPr>
              <w:t>Manuscript Number:</w:t>
            </w:r>
          </w:p>
        </w:tc>
        <w:tc>
          <w:tcPr>
            <w:tcW w:w="3766" w:type="pct"/>
            <w:shd w:val="clear" w:color="auto" w:fill="auto"/>
            <w:tcMar>
              <w:top w:w="0" w:type="dxa"/>
              <w:left w:w="108" w:type="dxa"/>
              <w:bottom w:w="0" w:type="dxa"/>
              <w:right w:w="108" w:type="dxa"/>
            </w:tcMar>
            <w:vAlign w:val="center"/>
          </w:tcPr>
          <w:p w14:paraId="46B39E34" w14:textId="53EBE8F3" w:rsidR="0000007A" w:rsidRPr="00AD1A7B" w:rsidRDefault="00E72A8E" w:rsidP="00F3669D">
            <w:pPr>
              <w:pStyle w:val="NormalWeb"/>
              <w:spacing w:before="0" w:beforeAutospacing="0" w:after="0" w:afterAutospacing="0"/>
              <w:rPr>
                <w:rFonts w:ascii="Arial" w:hAnsi="Arial" w:cs="Arial"/>
                <w:b/>
                <w:bCs/>
                <w:sz w:val="20"/>
                <w:szCs w:val="20"/>
                <w:highlight w:val="yellow"/>
                <w:lang w:val="en-GB"/>
              </w:rPr>
            </w:pPr>
            <w:r w:rsidRPr="00AD1A7B">
              <w:rPr>
                <w:rFonts w:ascii="Arial" w:hAnsi="Arial" w:cs="Arial"/>
                <w:b/>
                <w:bCs/>
                <w:sz w:val="20"/>
                <w:szCs w:val="20"/>
                <w:lang w:val="en-GB"/>
              </w:rPr>
              <w:t>Ms_BP</w:t>
            </w:r>
            <w:r w:rsidR="00FC432A" w:rsidRPr="00AD1A7B">
              <w:rPr>
                <w:rFonts w:ascii="Arial" w:hAnsi="Arial" w:cs="Arial"/>
                <w:b/>
                <w:bCs/>
                <w:sz w:val="20"/>
                <w:szCs w:val="20"/>
                <w:lang w:val="en-GB"/>
              </w:rPr>
              <w:t>R</w:t>
            </w:r>
            <w:r w:rsidRPr="00AD1A7B">
              <w:rPr>
                <w:rFonts w:ascii="Arial" w:hAnsi="Arial" w:cs="Arial"/>
                <w:b/>
                <w:bCs/>
                <w:sz w:val="20"/>
                <w:szCs w:val="20"/>
                <w:lang w:val="en-GB"/>
              </w:rPr>
              <w:t>_</w:t>
            </w:r>
            <w:r w:rsidR="002E52D5" w:rsidRPr="00AD1A7B">
              <w:rPr>
                <w:rFonts w:ascii="Arial" w:hAnsi="Arial" w:cs="Arial"/>
                <w:b/>
                <w:bCs/>
                <w:sz w:val="20"/>
                <w:szCs w:val="20"/>
                <w:lang w:val="en-GB"/>
              </w:rPr>
              <w:t>5973</w:t>
            </w:r>
          </w:p>
        </w:tc>
      </w:tr>
      <w:tr w:rsidR="0000007A" w:rsidRPr="00AD1A7B" w14:paraId="05B60576" w14:textId="77777777" w:rsidTr="002109D6">
        <w:trPr>
          <w:trHeight w:val="331"/>
        </w:trPr>
        <w:tc>
          <w:tcPr>
            <w:tcW w:w="1234" w:type="pct"/>
          </w:tcPr>
          <w:p w14:paraId="0196A627" w14:textId="77777777" w:rsidR="0000007A" w:rsidRPr="00AD1A7B" w:rsidRDefault="0000007A" w:rsidP="00696CAD">
            <w:pPr>
              <w:pStyle w:val="BodyText"/>
              <w:ind w:left="90"/>
              <w:jc w:val="left"/>
              <w:rPr>
                <w:rFonts w:ascii="Arial" w:hAnsi="Arial" w:cs="Arial"/>
                <w:bCs/>
                <w:sz w:val="20"/>
                <w:szCs w:val="20"/>
                <w:lang w:val="en-GB"/>
              </w:rPr>
            </w:pPr>
            <w:r w:rsidRPr="00AD1A7B">
              <w:rPr>
                <w:rFonts w:ascii="Arial" w:hAnsi="Arial" w:cs="Arial"/>
                <w:bCs/>
                <w:sz w:val="20"/>
                <w:szCs w:val="20"/>
                <w:lang w:val="en-GB"/>
              </w:rPr>
              <w:t xml:space="preserve">Title of the Manuscript: </w:t>
            </w:r>
          </w:p>
        </w:tc>
        <w:tc>
          <w:tcPr>
            <w:tcW w:w="3766" w:type="pct"/>
            <w:shd w:val="clear" w:color="auto" w:fill="auto"/>
            <w:tcMar>
              <w:top w:w="0" w:type="dxa"/>
              <w:left w:w="108" w:type="dxa"/>
              <w:bottom w:w="0" w:type="dxa"/>
              <w:right w:w="108" w:type="dxa"/>
            </w:tcMar>
            <w:vAlign w:val="center"/>
          </w:tcPr>
          <w:p w14:paraId="0B70E962" w14:textId="4BB3719C" w:rsidR="0000007A" w:rsidRPr="00AD1A7B" w:rsidRDefault="00507123" w:rsidP="000450FC">
            <w:pPr>
              <w:pStyle w:val="NormalWeb"/>
              <w:spacing w:before="0" w:beforeAutospacing="0" w:after="0" w:afterAutospacing="0"/>
              <w:rPr>
                <w:rFonts w:ascii="Arial" w:hAnsi="Arial" w:cs="Arial"/>
                <w:b/>
                <w:sz w:val="20"/>
                <w:szCs w:val="20"/>
                <w:highlight w:val="yellow"/>
                <w:lang w:val="en-GB"/>
              </w:rPr>
            </w:pPr>
            <w:r w:rsidRPr="00AD1A7B">
              <w:rPr>
                <w:rFonts w:ascii="Arial" w:hAnsi="Arial" w:cs="Arial"/>
                <w:b/>
                <w:sz w:val="20"/>
                <w:szCs w:val="20"/>
                <w:lang w:val="en-GB"/>
              </w:rPr>
              <w:t>Green Accounting: Integrating the Environment into Business and Policy</w:t>
            </w:r>
          </w:p>
        </w:tc>
      </w:tr>
      <w:tr w:rsidR="00CF0BBB" w:rsidRPr="00AD1A7B" w14:paraId="6D508B1C" w14:textId="77777777" w:rsidTr="002E7787">
        <w:trPr>
          <w:trHeight w:val="332"/>
        </w:trPr>
        <w:tc>
          <w:tcPr>
            <w:tcW w:w="1234" w:type="pct"/>
          </w:tcPr>
          <w:p w14:paraId="32FC28F7" w14:textId="77777777" w:rsidR="00CF0BBB" w:rsidRPr="00AD1A7B" w:rsidRDefault="00CF0BBB" w:rsidP="00696CAD">
            <w:pPr>
              <w:pStyle w:val="BodyText"/>
              <w:ind w:left="90"/>
              <w:jc w:val="left"/>
              <w:rPr>
                <w:rFonts w:ascii="Arial" w:hAnsi="Arial" w:cs="Arial"/>
                <w:bCs/>
                <w:sz w:val="20"/>
                <w:szCs w:val="20"/>
                <w:lang w:val="en-GB"/>
              </w:rPr>
            </w:pPr>
            <w:r w:rsidRPr="00AD1A7B">
              <w:rPr>
                <w:rFonts w:ascii="Arial" w:hAnsi="Arial" w:cs="Arial"/>
                <w:bCs/>
                <w:sz w:val="20"/>
                <w:szCs w:val="20"/>
                <w:lang w:val="en-GB"/>
              </w:rPr>
              <w:t>Type of the Article</w:t>
            </w:r>
          </w:p>
        </w:tc>
        <w:tc>
          <w:tcPr>
            <w:tcW w:w="3766" w:type="pct"/>
            <w:shd w:val="clear" w:color="auto" w:fill="auto"/>
            <w:tcMar>
              <w:top w:w="0" w:type="dxa"/>
              <w:left w:w="108" w:type="dxa"/>
              <w:bottom w:w="0" w:type="dxa"/>
              <w:right w:w="108" w:type="dxa"/>
            </w:tcMar>
            <w:vAlign w:val="center"/>
          </w:tcPr>
          <w:p w14:paraId="0EBC6A8E" w14:textId="058208F5" w:rsidR="00CF0BBB" w:rsidRPr="00AD1A7B" w:rsidRDefault="00CE66A3" w:rsidP="000450FC">
            <w:pPr>
              <w:pStyle w:val="NormalWeb"/>
              <w:spacing w:before="0" w:beforeAutospacing="0" w:after="0" w:afterAutospacing="0"/>
              <w:rPr>
                <w:rFonts w:ascii="Arial" w:hAnsi="Arial" w:cs="Arial"/>
                <w:b/>
                <w:sz w:val="20"/>
                <w:szCs w:val="20"/>
                <w:lang w:val="en-GB"/>
              </w:rPr>
            </w:pPr>
            <w:r w:rsidRPr="00AD1A7B">
              <w:rPr>
                <w:rFonts w:ascii="Arial" w:hAnsi="Arial" w:cs="Arial"/>
                <w:b/>
                <w:sz w:val="20"/>
                <w:szCs w:val="20"/>
                <w:lang w:val="en-GB"/>
              </w:rPr>
              <w:t>Complete Book</w:t>
            </w:r>
          </w:p>
        </w:tc>
      </w:tr>
    </w:tbl>
    <w:p w14:paraId="5A743ECE" w14:textId="1897E255" w:rsidR="00D27A79" w:rsidRPr="00AD1A7B" w:rsidRDefault="00D27A79" w:rsidP="00AD1A7B">
      <w:pPr>
        <w:pStyle w:val="BodyText"/>
        <w:jc w:val="left"/>
        <w:rPr>
          <w:rFonts w:ascii="Arial" w:hAnsi="Arial" w:cs="Arial"/>
          <w:color w:val="222222"/>
          <w:sz w:val="20"/>
          <w:szCs w:val="20"/>
          <w:lang w:val="en-I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F1171E" w:rsidRPr="00AD1A7B" w14:paraId="71A94C1F" w14:textId="77777777" w:rsidTr="007222C8">
        <w:tc>
          <w:tcPr>
            <w:tcW w:w="5000" w:type="pct"/>
            <w:gridSpan w:val="3"/>
            <w:tcBorders>
              <w:top w:val="nil"/>
              <w:left w:val="nil"/>
              <w:right w:val="nil"/>
            </w:tcBorders>
            <w:noWrap/>
          </w:tcPr>
          <w:p w14:paraId="0BC15285" w14:textId="75BEB51F" w:rsidR="00F1171E" w:rsidRPr="00AD1A7B" w:rsidRDefault="00F1171E" w:rsidP="007222C8">
            <w:pPr>
              <w:pStyle w:val="Heading2"/>
              <w:jc w:val="left"/>
              <w:rPr>
                <w:rFonts w:ascii="Arial" w:hAnsi="Arial" w:cs="Arial"/>
                <w:lang w:val="en-GB"/>
              </w:rPr>
            </w:pPr>
            <w:r w:rsidRPr="00AD1A7B">
              <w:rPr>
                <w:rFonts w:ascii="Arial" w:hAnsi="Arial" w:cs="Arial"/>
                <w:highlight w:val="yellow"/>
                <w:lang w:val="en-GB"/>
              </w:rPr>
              <w:t>PART  1:</w:t>
            </w:r>
            <w:r w:rsidRPr="00AD1A7B">
              <w:rPr>
                <w:rFonts w:ascii="Arial" w:hAnsi="Arial" w:cs="Arial"/>
                <w:lang w:val="en-GB"/>
              </w:rPr>
              <w:t xml:space="preserve"> Comments</w:t>
            </w:r>
          </w:p>
          <w:p w14:paraId="1287753C" w14:textId="77777777" w:rsidR="00F1171E" w:rsidRPr="00AD1A7B" w:rsidRDefault="00F1171E" w:rsidP="007222C8">
            <w:pPr>
              <w:rPr>
                <w:rFonts w:ascii="Arial" w:hAnsi="Arial" w:cs="Arial"/>
                <w:sz w:val="20"/>
                <w:szCs w:val="20"/>
                <w:lang w:val="en-GB"/>
              </w:rPr>
            </w:pPr>
          </w:p>
        </w:tc>
      </w:tr>
      <w:tr w:rsidR="00F1171E" w:rsidRPr="00AD1A7B" w14:paraId="5EA12279" w14:textId="77777777" w:rsidTr="007222C8">
        <w:tc>
          <w:tcPr>
            <w:tcW w:w="1265" w:type="pct"/>
            <w:noWrap/>
          </w:tcPr>
          <w:p w14:paraId="7AE9682F" w14:textId="77777777" w:rsidR="00F1171E" w:rsidRPr="00AD1A7B" w:rsidRDefault="00F1171E" w:rsidP="007222C8">
            <w:pPr>
              <w:pStyle w:val="Heading2"/>
              <w:jc w:val="left"/>
              <w:rPr>
                <w:rFonts w:ascii="Arial" w:hAnsi="Arial" w:cs="Arial"/>
                <w:lang w:val="en-GB"/>
              </w:rPr>
            </w:pPr>
          </w:p>
        </w:tc>
        <w:tc>
          <w:tcPr>
            <w:tcW w:w="2212" w:type="pct"/>
          </w:tcPr>
          <w:p w14:paraId="5B8DBE06" w14:textId="77777777" w:rsidR="00F1171E" w:rsidRPr="00AD1A7B" w:rsidRDefault="00F1171E" w:rsidP="007222C8">
            <w:pPr>
              <w:pStyle w:val="Heading2"/>
              <w:jc w:val="left"/>
              <w:rPr>
                <w:rFonts w:ascii="Arial" w:hAnsi="Arial" w:cs="Arial"/>
                <w:lang w:val="en-GB"/>
              </w:rPr>
            </w:pPr>
            <w:r w:rsidRPr="00AD1A7B">
              <w:rPr>
                <w:rFonts w:ascii="Arial" w:hAnsi="Arial" w:cs="Arial"/>
                <w:lang w:val="en-GB"/>
              </w:rPr>
              <w:t>Reviewer’s comment</w:t>
            </w:r>
          </w:p>
          <w:p w14:paraId="693A9C4D" w14:textId="77777777" w:rsidR="00421DBF" w:rsidRPr="00AD1A7B" w:rsidRDefault="00421DBF" w:rsidP="00421DBF">
            <w:pPr>
              <w:rPr>
                <w:rFonts w:ascii="Arial" w:hAnsi="Arial" w:cs="Arial"/>
                <w:b/>
                <w:bCs/>
                <w:sz w:val="20"/>
                <w:szCs w:val="20"/>
              </w:rPr>
            </w:pPr>
            <w:r w:rsidRPr="00AD1A7B">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AD1A7B" w:rsidRDefault="00421DBF" w:rsidP="00421DBF">
            <w:pPr>
              <w:rPr>
                <w:rFonts w:ascii="Arial" w:hAnsi="Arial" w:cs="Arial"/>
                <w:sz w:val="20"/>
                <w:szCs w:val="20"/>
                <w:lang w:val="en-GB"/>
              </w:rPr>
            </w:pPr>
          </w:p>
        </w:tc>
        <w:tc>
          <w:tcPr>
            <w:tcW w:w="1523" w:type="pct"/>
          </w:tcPr>
          <w:p w14:paraId="57792C30" w14:textId="77777777" w:rsidR="00F1171E" w:rsidRPr="00AD1A7B" w:rsidRDefault="00F1171E" w:rsidP="007222C8">
            <w:pPr>
              <w:pStyle w:val="Heading2"/>
              <w:jc w:val="left"/>
              <w:rPr>
                <w:rFonts w:ascii="Arial" w:hAnsi="Arial" w:cs="Arial"/>
                <w:b w:val="0"/>
                <w:lang w:val="en-GB"/>
              </w:rPr>
            </w:pPr>
            <w:r w:rsidRPr="00AD1A7B">
              <w:rPr>
                <w:rFonts w:ascii="Arial" w:hAnsi="Arial" w:cs="Arial"/>
                <w:lang w:val="en-GB"/>
              </w:rPr>
              <w:t>Author’s Feedback</w:t>
            </w:r>
            <w:r w:rsidRPr="00AD1A7B">
              <w:rPr>
                <w:rFonts w:ascii="Arial" w:hAnsi="Arial" w:cs="Arial"/>
                <w:b w:val="0"/>
                <w:lang w:val="en-GB"/>
              </w:rPr>
              <w:t xml:space="preserve"> </w:t>
            </w:r>
            <w:r w:rsidRPr="00AD1A7B">
              <w:rPr>
                <w:rFonts w:ascii="Arial" w:hAnsi="Arial" w:cs="Arial"/>
                <w:b w:val="0"/>
                <w:i/>
                <w:lang w:val="en-GB"/>
              </w:rPr>
              <w:t>(Please correct the manuscript and highlight that part in the manuscript. It is mandatory that authors should write his/her feedback here)</w:t>
            </w:r>
          </w:p>
        </w:tc>
      </w:tr>
      <w:tr w:rsidR="00F1171E" w:rsidRPr="00AD1A7B" w14:paraId="5C0AB4EC" w14:textId="77777777" w:rsidTr="007222C8">
        <w:trPr>
          <w:trHeight w:val="1264"/>
        </w:trPr>
        <w:tc>
          <w:tcPr>
            <w:tcW w:w="1265" w:type="pct"/>
            <w:noWrap/>
          </w:tcPr>
          <w:p w14:paraId="66B47184" w14:textId="48030299" w:rsidR="00F1171E" w:rsidRPr="00AD1A7B" w:rsidRDefault="00F1171E" w:rsidP="007222C8">
            <w:pPr>
              <w:ind w:left="360"/>
              <w:rPr>
                <w:rFonts w:ascii="Arial" w:hAnsi="Arial" w:cs="Arial"/>
                <w:b/>
                <w:bCs/>
                <w:sz w:val="20"/>
                <w:szCs w:val="20"/>
                <w:lang w:val="en-GB"/>
              </w:rPr>
            </w:pPr>
            <w:r w:rsidRPr="00AD1A7B">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AD1A7B" w:rsidRDefault="00F1171E" w:rsidP="007222C8">
            <w:pPr>
              <w:ind w:left="360"/>
              <w:rPr>
                <w:rFonts w:ascii="Arial" w:eastAsia="MS Mincho" w:hAnsi="Arial" w:cs="Arial"/>
                <w:b/>
                <w:bCs/>
                <w:sz w:val="20"/>
                <w:szCs w:val="20"/>
                <w:lang w:val="en-GB"/>
              </w:rPr>
            </w:pPr>
          </w:p>
        </w:tc>
        <w:tc>
          <w:tcPr>
            <w:tcW w:w="2212" w:type="pct"/>
          </w:tcPr>
          <w:p w14:paraId="7DBC9196" w14:textId="383D165D" w:rsidR="00F1171E" w:rsidRPr="00AD1A7B" w:rsidRDefault="002348CA" w:rsidP="002348CA">
            <w:pPr>
              <w:pStyle w:val="ListParagraph"/>
              <w:ind w:left="0" w:firstLine="316"/>
              <w:jc w:val="both"/>
              <w:rPr>
                <w:rFonts w:ascii="Arial" w:hAnsi="Arial" w:cs="Arial"/>
                <w:sz w:val="20"/>
                <w:szCs w:val="20"/>
                <w:lang w:val="en-GB"/>
              </w:rPr>
            </w:pPr>
            <w:r w:rsidRPr="00AD1A7B">
              <w:rPr>
                <w:rFonts w:ascii="Arial" w:hAnsi="Arial" w:cs="Arial"/>
                <w:sz w:val="20"/>
                <w:szCs w:val="20"/>
              </w:rPr>
              <w:t>This book addresses one of the most pressing contemporary challenges the necessity of integrating environmental factors into economic decision-making. By thoroughly examining both the theoretical and practical dimensions of green accounting, the manuscript offers a timely and scientifically grounded perspective. The work plays an important role in bridging the gap between ecological sustainability and financial systems, contributing significantly to academic discourse. Its emphasis on international practices and methodological clarity makes it a valuable reference for researchers and practitioners alike.</w:t>
            </w:r>
          </w:p>
        </w:tc>
        <w:tc>
          <w:tcPr>
            <w:tcW w:w="1523" w:type="pct"/>
          </w:tcPr>
          <w:p w14:paraId="462A339C" w14:textId="77777777" w:rsidR="00F1171E" w:rsidRPr="00AD1A7B" w:rsidRDefault="00F1171E" w:rsidP="007222C8">
            <w:pPr>
              <w:pStyle w:val="Heading2"/>
              <w:jc w:val="left"/>
              <w:rPr>
                <w:rFonts w:ascii="Arial" w:hAnsi="Arial" w:cs="Arial"/>
                <w:b w:val="0"/>
                <w:lang w:val="en-GB"/>
              </w:rPr>
            </w:pPr>
          </w:p>
        </w:tc>
      </w:tr>
      <w:tr w:rsidR="00F1171E" w:rsidRPr="00AD1A7B" w14:paraId="0D8B5B2C" w14:textId="77777777" w:rsidTr="002348CA">
        <w:trPr>
          <w:trHeight w:val="868"/>
        </w:trPr>
        <w:tc>
          <w:tcPr>
            <w:tcW w:w="1265" w:type="pct"/>
            <w:noWrap/>
          </w:tcPr>
          <w:p w14:paraId="21CBA5FE" w14:textId="77777777" w:rsidR="00F1171E" w:rsidRPr="00AD1A7B" w:rsidRDefault="00F1171E" w:rsidP="007222C8">
            <w:pPr>
              <w:ind w:left="360"/>
              <w:rPr>
                <w:rFonts w:ascii="Arial" w:hAnsi="Arial" w:cs="Arial"/>
                <w:b/>
                <w:bCs/>
                <w:sz w:val="20"/>
                <w:szCs w:val="20"/>
                <w:lang w:val="en-GB"/>
              </w:rPr>
            </w:pPr>
            <w:r w:rsidRPr="00AD1A7B">
              <w:rPr>
                <w:rFonts w:ascii="Arial" w:hAnsi="Arial" w:cs="Arial"/>
                <w:b/>
                <w:bCs/>
                <w:sz w:val="20"/>
                <w:szCs w:val="20"/>
                <w:lang w:val="en-GB"/>
              </w:rPr>
              <w:t>Is the title of the article suitable?</w:t>
            </w:r>
          </w:p>
          <w:p w14:paraId="1CABB61A" w14:textId="77777777" w:rsidR="00F1171E" w:rsidRPr="00AD1A7B" w:rsidRDefault="00F1171E" w:rsidP="007222C8">
            <w:pPr>
              <w:ind w:left="360"/>
              <w:rPr>
                <w:rFonts w:ascii="Arial" w:hAnsi="Arial" w:cs="Arial"/>
                <w:b/>
                <w:bCs/>
                <w:sz w:val="20"/>
                <w:szCs w:val="20"/>
                <w:lang w:val="en-GB"/>
              </w:rPr>
            </w:pPr>
            <w:r w:rsidRPr="00AD1A7B">
              <w:rPr>
                <w:rFonts w:ascii="Arial" w:hAnsi="Arial" w:cs="Arial"/>
                <w:b/>
                <w:bCs/>
                <w:sz w:val="20"/>
                <w:szCs w:val="20"/>
                <w:lang w:val="en-GB"/>
              </w:rPr>
              <w:t>(If not please suggest an alternative title)</w:t>
            </w:r>
          </w:p>
          <w:p w14:paraId="0275B919" w14:textId="77777777" w:rsidR="00F1171E" w:rsidRPr="00AD1A7B" w:rsidRDefault="00F1171E" w:rsidP="007222C8">
            <w:pPr>
              <w:pStyle w:val="Heading2"/>
              <w:jc w:val="left"/>
              <w:rPr>
                <w:rFonts w:ascii="Arial" w:hAnsi="Arial" w:cs="Arial"/>
                <w:u w:val="single"/>
                <w:lang w:val="en-GB"/>
              </w:rPr>
            </w:pPr>
          </w:p>
        </w:tc>
        <w:tc>
          <w:tcPr>
            <w:tcW w:w="2212" w:type="pct"/>
          </w:tcPr>
          <w:p w14:paraId="794AA9A7" w14:textId="0C21C4DE" w:rsidR="00F1171E" w:rsidRPr="00AD1A7B" w:rsidRDefault="002348CA" w:rsidP="002348CA">
            <w:pPr>
              <w:ind w:firstLine="360"/>
              <w:jc w:val="both"/>
              <w:rPr>
                <w:rFonts w:ascii="Arial" w:hAnsi="Arial" w:cs="Arial"/>
                <w:sz w:val="20"/>
                <w:szCs w:val="20"/>
                <w:lang w:val="en-GB"/>
              </w:rPr>
            </w:pPr>
            <w:r w:rsidRPr="00AD1A7B">
              <w:rPr>
                <w:rFonts w:ascii="Arial" w:hAnsi="Arial" w:cs="Arial"/>
                <w:sz w:val="20"/>
                <w:szCs w:val="20"/>
              </w:rPr>
              <w:t>Yes, the current title is concise, thematically accurate, and clearly reflects the main focus of the manuscript. It effectively communicates the intersection of accounting, environmental sustainability, and policy, which is central to the book’s narrative. No changes are needed.</w:t>
            </w:r>
          </w:p>
        </w:tc>
        <w:tc>
          <w:tcPr>
            <w:tcW w:w="1523" w:type="pct"/>
          </w:tcPr>
          <w:p w14:paraId="405B6701" w14:textId="77777777" w:rsidR="00F1171E" w:rsidRPr="00AD1A7B" w:rsidRDefault="00F1171E" w:rsidP="007222C8">
            <w:pPr>
              <w:pStyle w:val="Heading2"/>
              <w:jc w:val="left"/>
              <w:rPr>
                <w:rFonts w:ascii="Arial" w:hAnsi="Arial" w:cs="Arial"/>
                <w:b w:val="0"/>
                <w:lang w:val="en-GB"/>
              </w:rPr>
            </w:pPr>
          </w:p>
        </w:tc>
      </w:tr>
      <w:tr w:rsidR="00F1171E" w:rsidRPr="00AD1A7B" w14:paraId="5604762A" w14:textId="77777777" w:rsidTr="007222C8">
        <w:trPr>
          <w:trHeight w:val="1262"/>
        </w:trPr>
        <w:tc>
          <w:tcPr>
            <w:tcW w:w="1265" w:type="pct"/>
            <w:noWrap/>
          </w:tcPr>
          <w:p w14:paraId="3635573D" w14:textId="77777777" w:rsidR="00F1171E" w:rsidRPr="00AD1A7B" w:rsidRDefault="00F1171E" w:rsidP="007222C8">
            <w:pPr>
              <w:pStyle w:val="Heading2"/>
              <w:ind w:left="360"/>
              <w:jc w:val="left"/>
              <w:rPr>
                <w:rFonts w:ascii="Arial" w:hAnsi="Arial" w:cs="Arial"/>
                <w:lang w:val="en-GB"/>
              </w:rPr>
            </w:pPr>
            <w:r w:rsidRPr="00AD1A7B">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AD1A7B" w:rsidRDefault="00F1171E" w:rsidP="007222C8">
            <w:pPr>
              <w:pStyle w:val="Heading2"/>
              <w:jc w:val="left"/>
              <w:rPr>
                <w:rFonts w:ascii="Arial" w:hAnsi="Arial" w:cs="Arial"/>
                <w:u w:val="single"/>
                <w:lang w:val="en-GB"/>
              </w:rPr>
            </w:pPr>
          </w:p>
        </w:tc>
        <w:tc>
          <w:tcPr>
            <w:tcW w:w="2212" w:type="pct"/>
          </w:tcPr>
          <w:p w14:paraId="0FB7E83A" w14:textId="0D31E28B" w:rsidR="00F1171E" w:rsidRPr="00AD1A7B" w:rsidRDefault="002348CA" w:rsidP="002348CA">
            <w:pPr>
              <w:ind w:firstLine="360"/>
              <w:rPr>
                <w:rFonts w:ascii="Arial" w:hAnsi="Arial" w:cs="Arial"/>
                <w:sz w:val="20"/>
                <w:szCs w:val="20"/>
                <w:lang w:val="en-GB"/>
              </w:rPr>
            </w:pPr>
            <w:r w:rsidRPr="00AD1A7B">
              <w:rPr>
                <w:rFonts w:ascii="Arial" w:hAnsi="Arial" w:cs="Arial"/>
                <w:sz w:val="20"/>
                <w:szCs w:val="20"/>
              </w:rPr>
              <w:t>The abstract provides a clear and well-structured overview of the manuscript’s scope and objectives. However, a brief mention of specific international case studies or country-level applications—such as the U.S., UK, or Saudi Arabia would help emphasize the practical dimension of the research. Including one sentence highlighting the real-world applicability of the proposed green accounting models could further improve its impact.</w:t>
            </w:r>
          </w:p>
        </w:tc>
        <w:tc>
          <w:tcPr>
            <w:tcW w:w="1523" w:type="pct"/>
          </w:tcPr>
          <w:p w14:paraId="1D54B730" w14:textId="77777777" w:rsidR="00F1171E" w:rsidRPr="00AD1A7B" w:rsidRDefault="00F1171E" w:rsidP="007222C8">
            <w:pPr>
              <w:pStyle w:val="Heading2"/>
              <w:jc w:val="left"/>
              <w:rPr>
                <w:rFonts w:ascii="Arial" w:hAnsi="Arial" w:cs="Arial"/>
                <w:b w:val="0"/>
                <w:lang w:val="en-GB"/>
              </w:rPr>
            </w:pPr>
          </w:p>
        </w:tc>
      </w:tr>
      <w:tr w:rsidR="00F1171E" w:rsidRPr="00AD1A7B" w14:paraId="2F579F54" w14:textId="77777777" w:rsidTr="007222C8">
        <w:trPr>
          <w:trHeight w:val="859"/>
        </w:trPr>
        <w:tc>
          <w:tcPr>
            <w:tcW w:w="1265" w:type="pct"/>
            <w:noWrap/>
          </w:tcPr>
          <w:p w14:paraId="04361F46" w14:textId="368783AB" w:rsidR="00F1171E" w:rsidRPr="00AD1A7B" w:rsidRDefault="00DC6FED" w:rsidP="007222C8">
            <w:pPr>
              <w:ind w:left="360"/>
              <w:rPr>
                <w:rFonts w:ascii="Arial" w:hAnsi="Arial" w:cs="Arial"/>
                <w:b/>
                <w:bCs/>
                <w:sz w:val="20"/>
                <w:szCs w:val="20"/>
                <w:u w:val="single"/>
                <w:lang w:val="en-GB"/>
              </w:rPr>
            </w:pPr>
            <w:r w:rsidRPr="00AD1A7B">
              <w:rPr>
                <w:rFonts w:ascii="Arial" w:hAnsi="Arial" w:cs="Arial"/>
                <w:b/>
                <w:bCs/>
                <w:sz w:val="20"/>
                <w:szCs w:val="20"/>
                <w:lang w:val="en-GB"/>
              </w:rPr>
              <w:t xml:space="preserve">Is the manuscript scientifically, correct? Please write here. </w:t>
            </w:r>
          </w:p>
        </w:tc>
        <w:tc>
          <w:tcPr>
            <w:tcW w:w="2212" w:type="pct"/>
          </w:tcPr>
          <w:p w14:paraId="5416D1ED" w14:textId="77777777" w:rsidR="002348CA" w:rsidRPr="00AD1A7B" w:rsidRDefault="002348CA" w:rsidP="002348CA">
            <w:pPr>
              <w:pStyle w:val="ListParagraph"/>
              <w:ind w:left="33" w:firstLine="283"/>
              <w:jc w:val="both"/>
              <w:rPr>
                <w:rFonts w:ascii="Arial" w:hAnsi="Arial" w:cs="Arial"/>
                <w:sz w:val="20"/>
                <w:szCs w:val="20"/>
              </w:rPr>
            </w:pPr>
            <w:r w:rsidRPr="00AD1A7B">
              <w:rPr>
                <w:rFonts w:ascii="Arial" w:hAnsi="Arial" w:cs="Arial"/>
                <w:sz w:val="20"/>
                <w:szCs w:val="20"/>
              </w:rPr>
              <w:t>Yes, the manuscript is scientifically rigorous and grounded in accepted theoretical and methodological standards. It effectively draws upon environmental-economic accounting frameworks and provides detailed explanations of key concepts. The logical flow of ideas, the integration of global standards, and the policy relevance of the content reflect a high level of academic integrity and competence.</w:t>
            </w:r>
          </w:p>
          <w:p w14:paraId="2B5A7721" w14:textId="77777777" w:rsidR="00F1171E" w:rsidRPr="00AD1A7B" w:rsidRDefault="00F1171E" w:rsidP="007222C8">
            <w:pPr>
              <w:pStyle w:val="ListParagraph"/>
              <w:ind w:left="0"/>
              <w:rPr>
                <w:rFonts w:ascii="Arial" w:hAnsi="Arial" w:cs="Arial"/>
                <w:sz w:val="20"/>
                <w:szCs w:val="20"/>
              </w:rPr>
            </w:pPr>
          </w:p>
        </w:tc>
        <w:tc>
          <w:tcPr>
            <w:tcW w:w="1523" w:type="pct"/>
          </w:tcPr>
          <w:p w14:paraId="4898F764" w14:textId="77777777" w:rsidR="00F1171E" w:rsidRPr="00AD1A7B" w:rsidRDefault="00F1171E" w:rsidP="007222C8">
            <w:pPr>
              <w:pStyle w:val="Heading2"/>
              <w:jc w:val="left"/>
              <w:rPr>
                <w:rFonts w:ascii="Arial" w:hAnsi="Arial" w:cs="Arial"/>
                <w:b w:val="0"/>
                <w:lang w:val="en-GB"/>
              </w:rPr>
            </w:pPr>
          </w:p>
        </w:tc>
      </w:tr>
      <w:tr w:rsidR="00F1171E" w:rsidRPr="00AD1A7B" w14:paraId="73739464" w14:textId="77777777" w:rsidTr="007222C8">
        <w:trPr>
          <w:trHeight w:val="703"/>
        </w:trPr>
        <w:tc>
          <w:tcPr>
            <w:tcW w:w="1265" w:type="pct"/>
            <w:noWrap/>
          </w:tcPr>
          <w:p w14:paraId="09C25322" w14:textId="77777777" w:rsidR="00F1171E" w:rsidRPr="00AD1A7B" w:rsidRDefault="00F1171E" w:rsidP="007222C8">
            <w:pPr>
              <w:ind w:left="360"/>
              <w:rPr>
                <w:rFonts w:ascii="Arial" w:hAnsi="Arial" w:cs="Arial"/>
                <w:b/>
                <w:bCs/>
                <w:sz w:val="20"/>
                <w:szCs w:val="20"/>
                <w:lang w:val="en-GB"/>
              </w:rPr>
            </w:pPr>
            <w:r w:rsidRPr="00AD1A7B">
              <w:rPr>
                <w:rFonts w:ascii="Arial" w:hAnsi="Arial" w:cs="Arial"/>
                <w:b/>
                <w:bCs/>
                <w:sz w:val="20"/>
                <w:szCs w:val="20"/>
                <w:lang w:val="en-GB"/>
              </w:rPr>
              <w:t>Are the references sufficient and recent? If you have suggestions of additional references, please mention them in the review form.</w:t>
            </w:r>
          </w:p>
          <w:p w14:paraId="7EFC02A2" w14:textId="01B9A224" w:rsidR="00F1171E" w:rsidRPr="00AD1A7B" w:rsidRDefault="00F1171E" w:rsidP="007222C8">
            <w:pPr>
              <w:ind w:left="360"/>
              <w:rPr>
                <w:rFonts w:ascii="Arial" w:hAnsi="Arial" w:cs="Arial"/>
                <w:b/>
                <w:bCs/>
                <w:sz w:val="20"/>
                <w:szCs w:val="20"/>
                <w:u w:val="single"/>
                <w:lang w:val="en-GB"/>
              </w:rPr>
            </w:pPr>
          </w:p>
        </w:tc>
        <w:tc>
          <w:tcPr>
            <w:tcW w:w="2212" w:type="pct"/>
          </w:tcPr>
          <w:p w14:paraId="24FE0567" w14:textId="193E4FFB" w:rsidR="00F1171E" w:rsidRPr="00AD1A7B" w:rsidRDefault="002348CA" w:rsidP="002348CA">
            <w:pPr>
              <w:pStyle w:val="ListParagraph"/>
              <w:ind w:left="0" w:firstLine="316"/>
              <w:jc w:val="both"/>
              <w:rPr>
                <w:rFonts w:ascii="Arial" w:hAnsi="Arial" w:cs="Arial"/>
                <w:sz w:val="20"/>
                <w:szCs w:val="20"/>
                <w:lang w:val="en-GB"/>
              </w:rPr>
            </w:pPr>
            <w:r w:rsidRPr="00AD1A7B">
              <w:rPr>
                <w:rFonts w:ascii="Arial" w:hAnsi="Arial" w:cs="Arial"/>
                <w:sz w:val="20"/>
                <w:szCs w:val="20"/>
              </w:rPr>
              <w:t>The references are generally comprehensive and appropriate. However, incorporating a few more recent academic sources particularly from 2022 onward relating to ESG integration, the post-2021 UN SEEA updates, or recent policy shifts in sustainable finance would enhance the manuscript’s timeliness. Adding references from authoritative sources like the Taskforce on Nature-related Financial Disclosures (TNFD) or OECD reports would also add value.</w:t>
            </w:r>
          </w:p>
        </w:tc>
        <w:tc>
          <w:tcPr>
            <w:tcW w:w="1523" w:type="pct"/>
          </w:tcPr>
          <w:p w14:paraId="40220055" w14:textId="77777777" w:rsidR="00F1171E" w:rsidRPr="00AD1A7B" w:rsidRDefault="00F1171E" w:rsidP="007222C8">
            <w:pPr>
              <w:pStyle w:val="Heading2"/>
              <w:jc w:val="left"/>
              <w:rPr>
                <w:rFonts w:ascii="Arial" w:hAnsi="Arial" w:cs="Arial"/>
                <w:b w:val="0"/>
                <w:lang w:val="en-GB"/>
              </w:rPr>
            </w:pPr>
          </w:p>
        </w:tc>
      </w:tr>
      <w:tr w:rsidR="00F1171E" w:rsidRPr="00AD1A7B" w14:paraId="73CC4A50" w14:textId="77777777" w:rsidTr="007222C8">
        <w:trPr>
          <w:trHeight w:val="386"/>
        </w:trPr>
        <w:tc>
          <w:tcPr>
            <w:tcW w:w="1265" w:type="pct"/>
            <w:noWrap/>
          </w:tcPr>
          <w:p w14:paraId="029CE8D0" w14:textId="77777777" w:rsidR="00F1171E" w:rsidRPr="00AD1A7B" w:rsidRDefault="00F1171E" w:rsidP="007222C8">
            <w:pPr>
              <w:pStyle w:val="Heading2"/>
              <w:jc w:val="left"/>
              <w:rPr>
                <w:rFonts w:ascii="Arial" w:hAnsi="Arial" w:cs="Arial"/>
                <w:b w:val="0"/>
                <w:lang w:val="en-GB"/>
              </w:rPr>
            </w:pPr>
          </w:p>
          <w:p w14:paraId="589C16C7" w14:textId="77777777" w:rsidR="00F1171E" w:rsidRPr="00AD1A7B" w:rsidRDefault="00F1171E" w:rsidP="007222C8">
            <w:pPr>
              <w:pStyle w:val="Heading2"/>
              <w:ind w:left="360"/>
              <w:jc w:val="left"/>
              <w:rPr>
                <w:rFonts w:ascii="Arial" w:hAnsi="Arial" w:cs="Arial"/>
                <w:bCs w:val="0"/>
                <w:lang w:val="en-GB"/>
              </w:rPr>
            </w:pPr>
            <w:r w:rsidRPr="00AD1A7B">
              <w:rPr>
                <w:rFonts w:ascii="Arial" w:hAnsi="Arial" w:cs="Arial"/>
                <w:bCs w:val="0"/>
                <w:lang w:val="en-GB"/>
              </w:rPr>
              <w:t>Is the language/English quality of the article suitable for scholarly communications?</w:t>
            </w:r>
          </w:p>
          <w:p w14:paraId="7722B85E" w14:textId="77777777" w:rsidR="00F1171E" w:rsidRPr="00AD1A7B" w:rsidRDefault="00F1171E" w:rsidP="007222C8">
            <w:pPr>
              <w:rPr>
                <w:rFonts w:ascii="Arial" w:hAnsi="Arial" w:cs="Arial"/>
                <w:sz w:val="20"/>
                <w:szCs w:val="20"/>
                <w:lang w:val="en-GB"/>
              </w:rPr>
            </w:pPr>
          </w:p>
        </w:tc>
        <w:tc>
          <w:tcPr>
            <w:tcW w:w="2212" w:type="pct"/>
          </w:tcPr>
          <w:p w14:paraId="0A07EA75" w14:textId="2DF1EAF2" w:rsidR="00F1171E" w:rsidRPr="00AD1A7B" w:rsidRDefault="002348CA" w:rsidP="002348CA">
            <w:pPr>
              <w:ind w:firstLine="316"/>
              <w:jc w:val="both"/>
              <w:rPr>
                <w:rFonts w:ascii="Arial" w:hAnsi="Arial" w:cs="Arial"/>
                <w:sz w:val="20"/>
                <w:szCs w:val="20"/>
                <w:lang w:val="en-GB"/>
              </w:rPr>
            </w:pPr>
            <w:r w:rsidRPr="00AD1A7B">
              <w:rPr>
                <w:rFonts w:ascii="Arial" w:hAnsi="Arial" w:cs="Arial"/>
                <w:sz w:val="20"/>
                <w:szCs w:val="20"/>
              </w:rPr>
              <w:t>Yes, the manuscript is written in professional and academic English that is clear and fluent. Terminology is used accurately, sentence structures are coherent, and transitions between ideas are smooth. The overall language quality fully meets the standards expected of scholarly publications.</w:t>
            </w:r>
          </w:p>
          <w:p w14:paraId="6CBA4B2A" w14:textId="77777777" w:rsidR="00F1171E" w:rsidRPr="00AD1A7B" w:rsidRDefault="00F1171E" w:rsidP="007222C8">
            <w:pPr>
              <w:rPr>
                <w:rFonts w:ascii="Arial" w:hAnsi="Arial" w:cs="Arial"/>
                <w:sz w:val="20"/>
                <w:szCs w:val="20"/>
                <w:lang w:val="en-GB"/>
              </w:rPr>
            </w:pPr>
          </w:p>
          <w:p w14:paraId="41E28118" w14:textId="77777777" w:rsidR="00F1171E" w:rsidRPr="00AD1A7B" w:rsidRDefault="00F1171E" w:rsidP="007222C8">
            <w:pPr>
              <w:rPr>
                <w:rFonts w:ascii="Arial" w:hAnsi="Arial" w:cs="Arial"/>
                <w:sz w:val="20"/>
                <w:szCs w:val="20"/>
                <w:lang w:val="en-GB"/>
              </w:rPr>
            </w:pPr>
          </w:p>
          <w:p w14:paraId="297F52DB" w14:textId="77777777" w:rsidR="00F1171E" w:rsidRPr="00AD1A7B" w:rsidRDefault="00F1171E" w:rsidP="007222C8">
            <w:pPr>
              <w:rPr>
                <w:rFonts w:ascii="Arial" w:hAnsi="Arial" w:cs="Arial"/>
                <w:sz w:val="20"/>
                <w:szCs w:val="20"/>
                <w:lang w:val="en-GB"/>
              </w:rPr>
            </w:pPr>
          </w:p>
          <w:p w14:paraId="149A6CEF" w14:textId="77777777" w:rsidR="00F1171E" w:rsidRPr="00AD1A7B" w:rsidRDefault="00F1171E" w:rsidP="007222C8">
            <w:pPr>
              <w:rPr>
                <w:rFonts w:ascii="Arial" w:hAnsi="Arial" w:cs="Arial"/>
                <w:sz w:val="20"/>
                <w:szCs w:val="20"/>
                <w:lang w:val="en-GB"/>
              </w:rPr>
            </w:pPr>
          </w:p>
        </w:tc>
        <w:tc>
          <w:tcPr>
            <w:tcW w:w="1523" w:type="pct"/>
          </w:tcPr>
          <w:p w14:paraId="0351CA58" w14:textId="77777777" w:rsidR="00F1171E" w:rsidRPr="00AD1A7B" w:rsidRDefault="00F1171E" w:rsidP="007222C8">
            <w:pPr>
              <w:rPr>
                <w:rFonts w:ascii="Arial" w:hAnsi="Arial" w:cs="Arial"/>
                <w:sz w:val="20"/>
                <w:szCs w:val="20"/>
                <w:lang w:val="en-GB"/>
              </w:rPr>
            </w:pPr>
          </w:p>
        </w:tc>
      </w:tr>
      <w:tr w:rsidR="00F1171E" w:rsidRPr="00AD1A7B" w14:paraId="20A16C0C" w14:textId="77777777" w:rsidTr="007222C8">
        <w:trPr>
          <w:trHeight w:val="1178"/>
        </w:trPr>
        <w:tc>
          <w:tcPr>
            <w:tcW w:w="1265" w:type="pct"/>
            <w:noWrap/>
          </w:tcPr>
          <w:p w14:paraId="7F4BCFAE" w14:textId="77777777" w:rsidR="00F1171E" w:rsidRPr="00AD1A7B" w:rsidRDefault="00F1171E" w:rsidP="007222C8">
            <w:pPr>
              <w:pStyle w:val="Heading2"/>
              <w:jc w:val="left"/>
              <w:rPr>
                <w:rFonts w:ascii="Arial" w:hAnsi="Arial" w:cs="Arial"/>
                <w:b w:val="0"/>
                <w:bCs w:val="0"/>
                <w:lang w:val="en-GB"/>
              </w:rPr>
            </w:pPr>
            <w:r w:rsidRPr="00AD1A7B">
              <w:rPr>
                <w:rFonts w:ascii="Arial" w:hAnsi="Arial" w:cs="Arial"/>
                <w:bCs w:val="0"/>
                <w:u w:val="single"/>
                <w:lang w:val="en-GB"/>
              </w:rPr>
              <w:t>Optional/General</w:t>
            </w:r>
            <w:r w:rsidRPr="00AD1A7B">
              <w:rPr>
                <w:rFonts w:ascii="Arial" w:hAnsi="Arial" w:cs="Arial"/>
                <w:bCs w:val="0"/>
                <w:lang w:val="en-GB"/>
              </w:rPr>
              <w:t xml:space="preserve"> </w:t>
            </w:r>
            <w:r w:rsidRPr="00AD1A7B">
              <w:rPr>
                <w:rFonts w:ascii="Arial" w:hAnsi="Arial" w:cs="Arial"/>
                <w:b w:val="0"/>
                <w:bCs w:val="0"/>
                <w:lang w:val="en-GB"/>
              </w:rPr>
              <w:t>comments</w:t>
            </w:r>
          </w:p>
          <w:p w14:paraId="1A6B3748" w14:textId="77777777" w:rsidR="00F1171E" w:rsidRPr="00AD1A7B" w:rsidRDefault="00F1171E" w:rsidP="007222C8">
            <w:pPr>
              <w:pStyle w:val="Heading2"/>
              <w:jc w:val="left"/>
              <w:rPr>
                <w:rFonts w:ascii="Arial" w:hAnsi="Arial" w:cs="Arial"/>
                <w:b w:val="0"/>
                <w:lang w:val="en-GB"/>
              </w:rPr>
            </w:pPr>
          </w:p>
        </w:tc>
        <w:tc>
          <w:tcPr>
            <w:tcW w:w="2212" w:type="pct"/>
          </w:tcPr>
          <w:p w14:paraId="5E946A0E" w14:textId="3B017B22" w:rsidR="00F1171E" w:rsidRPr="00AD1A7B" w:rsidRDefault="002348CA" w:rsidP="002348CA">
            <w:pPr>
              <w:ind w:firstLine="316"/>
              <w:jc w:val="both"/>
              <w:rPr>
                <w:rFonts w:ascii="Arial" w:hAnsi="Arial" w:cs="Arial"/>
                <w:sz w:val="20"/>
                <w:szCs w:val="20"/>
              </w:rPr>
            </w:pPr>
            <w:r w:rsidRPr="00AD1A7B">
              <w:rPr>
                <w:rFonts w:ascii="Arial" w:hAnsi="Arial" w:cs="Arial"/>
                <w:sz w:val="20"/>
                <w:szCs w:val="20"/>
              </w:rPr>
              <w:t>Including a glossary of technical terms would increase the manuscript’s accessibility, especially for readers less familiar with the subject. Furthermore, expanding the analysis to include examples from developing countries where institutional and data challenges may differ would broaden the global relevance of the book. A brief discussion on the implications of monetizing natural capital would also enrich the critical depth of the work.</w:t>
            </w:r>
          </w:p>
          <w:p w14:paraId="42DDAA7B" w14:textId="4CE21670" w:rsidR="00513A5A" w:rsidRPr="00AD1A7B" w:rsidRDefault="00513A5A" w:rsidP="002348CA">
            <w:pPr>
              <w:ind w:firstLine="316"/>
              <w:jc w:val="both"/>
              <w:rPr>
                <w:rFonts w:ascii="Arial" w:hAnsi="Arial" w:cs="Arial"/>
                <w:sz w:val="20"/>
                <w:szCs w:val="20"/>
                <w:lang w:val="en-GB"/>
              </w:rPr>
            </w:pPr>
          </w:p>
          <w:p w14:paraId="0AC982B4" w14:textId="6FA7F074" w:rsidR="00513A5A" w:rsidRPr="00AD1A7B" w:rsidRDefault="00513A5A" w:rsidP="00513A5A">
            <w:pPr>
              <w:pStyle w:val="NormalWeb"/>
              <w:spacing w:before="0" w:beforeAutospacing="0" w:after="0" w:afterAutospacing="0"/>
              <w:jc w:val="both"/>
              <w:rPr>
                <w:rFonts w:ascii="Arial" w:hAnsi="Arial" w:cs="Arial"/>
                <w:sz w:val="20"/>
                <w:szCs w:val="20"/>
                <w:lang w:val="en-GB"/>
              </w:rPr>
            </w:pPr>
            <w:r w:rsidRPr="00AD1A7B">
              <w:rPr>
                <w:rFonts w:ascii="Arial" w:hAnsi="Arial" w:cs="Arial"/>
                <w:sz w:val="20"/>
                <w:szCs w:val="20"/>
              </w:rPr>
              <w:t xml:space="preserve">This manuscript is prepared at a high academic level, with a well-balanced integration of theoretical foundations and practical considerations. It draws upon internationally recognized standards, presents comparative analyses, and thoroughly addresses the relevance of the subject matter. While certain areas such as updating references and including more perspectives from developing countries are suggested for improvement, these are considered minor enhancements rather than significant shortcomings. They do not compromise the overall scientific quality or readiness of the work for publication. </w:t>
            </w:r>
          </w:p>
          <w:p w14:paraId="188393CB" w14:textId="77777777" w:rsidR="00513A5A" w:rsidRPr="00AD1A7B" w:rsidRDefault="00513A5A" w:rsidP="002348CA">
            <w:pPr>
              <w:ind w:firstLine="316"/>
              <w:jc w:val="both"/>
              <w:rPr>
                <w:rFonts w:ascii="Arial" w:hAnsi="Arial" w:cs="Arial"/>
                <w:sz w:val="20"/>
                <w:szCs w:val="20"/>
                <w:lang w:val="en-GB"/>
              </w:rPr>
            </w:pPr>
          </w:p>
          <w:p w14:paraId="7EB58C99" w14:textId="77777777" w:rsidR="00F1171E" w:rsidRPr="00AD1A7B" w:rsidRDefault="00F1171E" w:rsidP="007222C8">
            <w:pPr>
              <w:rPr>
                <w:rFonts w:ascii="Arial" w:hAnsi="Arial" w:cs="Arial"/>
                <w:sz w:val="20"/>
                <w:szCs w:val="20"/>
                <w:lang w:val="en-GB"/>
              </w:rPr>
            </w:pPr>
          </w:p>
          <w:p w14:paraId="15DFD0E8" w14:textId="77777777" w:rsidR="00F1171E" w:rsidRPr="00AD1A7B" w:rsidRDefault="00F1171E" w:rsidP="007222C8">
            <w:pPr>
              <w:rPr>
                <w:rFonts w:ascii="Arial" w:hAnsi="Arial" w:cs="Arial"/>
                <w:sz w:val="20"/>
                <w:szCs w:val="20"/>
                <w:lang w:val="en-GB"/>
              </w:rPr>
            </w:pPr>
          </w:p>
        </w:tc>
        <w:tc>
          <w:tcPr>
            <w:tcW w:w="1523" w:type="pct"/>
          </w:tcPr>
          <w:p w14:paraId="465E098E" w14:textId="77777777" w:rsidR="00F1171E" w:rsidRPr="00AD1A7B" w:rsidRDefault="00F1171E" w:rsidP="007222C8">
            <w:pPr>
              <w:rPr>
                <w:rFonts w:ascii="Arial" w:hAnsi="Arial" w:cs="Arial"/>
                <w:sz w:val="20"/>
                <w:szCs w:val="20"/>
                <w:lang w:val="en-GB"/>
              </w:rPr>
            </w:pPr>
          </w:p>
        </w:tc>
      </w:tr>
    </w:tbl>
    <w:p w14:paraId="25069224" w14:textId="77777777" w:rsidR="00F1171E" w:rsidRPr="00AD1A7B" w:rsidRDefault="00F1171E" w:rsidP="00F1171E">
      <w:pPr>
        <w:pStyle w:val="BodyText"/>
        <w:rPr>
          <w:rFonts w:ascii="Arial" w:hAnsi="Arial" w:cs="Arial"/>
          <w:b/>
          <w:bCs/>
          <w:sz w:val="20"/>
          <w:szCs w:val="20"/>
          <w:u w:val="single"/>
          <w:lang w:val="en-GB"/>
        </w:rPr>
      </w:pPr>
    </w:p>
    <w:p w14:paraId="0821307F" w14:textId="77777777" w:rsidR="00F1171E" w:rsidRPr="00AD1A7B"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761"/>
        <w:gridCol w:w="8554"/>
        <w:gridCol w:w="5619"/>
      </w:tblGrid>
      <w:tr w:rsidR="00F1171E" w:rsidRPr="00AD1A7B" w14:paraId="6A4E1E29" w14:textId="77777777" w:rsidTr="007222C8">
        <w:trPr>
          <w:trHeight w:val="237"/>
        </w:trPr>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7C4E1B33" w14:textId="77777777" w:rsidR="00F1171E" w:rsidRPr="00AD1A7B" w:rsidRDefault="00F1171E" w:rsidP="007222C8">
            <w:pPr>
              <w:pStyle w:val="NormalWeb"/>
              <w:spacing w:before="0" w:beforeAutospacing="0" w:after="0" w:afterAutospacing="0"/>
              <w:rPr>
                <w:rFonts w:ascii="Arial" w:hAnsi="Arial" w:cs="Arial"/>
                <w:b/>
                <w:sz w:val="20"/>
                <w:szCs w:val="20"/>
                <w:u w:val="single"/>
                <w:lang w:val="en-GB"/>
              </w:rPr>
            </w:pPr>
            <w:r w:rsidRPr="00AD1A7B">
              <w:rPr>
                <w:rFonts w:ascii="Arial" w:hAnsi="Arial" w:cs="Arial"/>
                <w:b/>
                <w:sz w:val="20"/>
                <w:szCs w:val="20"/>
                <w:highlight w:val="yellow"/>
                <w:u w:val="single"/>
                <w:lang w:val="en-GB"/>
              </w:rPr>
              <w:t>PART  2:</w:t>
            </w:r>
            <w:r w:rsidRPr="00AD1A7B">
              <w:rPr>
                <w:rFonts w:ascii="Arial" w:hAnsi="Arial" w:cs="Arial"/>
                <w:b/>
                <w:sz w:val="20"/>
                <w:szCs w:val="20"/>
                <w:u w:val="single"/>
                <w:lang w:val="en-GB"/>
              </w:rPr>
              <w:t xml:space="preserve"> </w:t>
            </w:r>
          </w:p>
          <w:p w14:paraId="5B767407" w14:textId="77777777" w:rsidR="00F1171E" w:rsidRPr="00AD1A7B" w:rsidRDefault="00F1171E" w:rsidP="007222C8">
            <w:pPr>
              <w:pStyle w:val="NormalWeb"/>
              <w:spacing w:before="0" w:beforeAutospacing="0" w:after="0" w:afterAutospacing="0"/>
              <w:rPr>
                <w:rFonts w:ascii="Arial" w:hAnsi="Arial" w:cs="Arial"/>
                <w:b/>
                <w:sz w:val="20"/>
                <w:szCs w:val="20"/>
                <w:u w:val="single"/>
                <w:lang w:val="en-GB"/>
              </w:rPr>
            </w:pPr>
          </w:p>
        </w:tc>
      </w:tr>
      <w:tr w:rsidR="00F1171E" w:rsidRPr="00AD1A7B" w14:paraId="5356501F" w14:textId="77777777" w:rsidTr="00F74BBC">
        <w:trPr>
          <w:trHeight w:val="1952"/>
        </w:trPr>
        <w:tc>
          <w:tcPr>
            <w:tcW w:w="1615" w:type="pct"/>
            <w:shd w:val="clear" w:color="auto" w:fill="auto"/>
            <w:noWrap/>
            <w:tcMar>
              <w:top w:w="0" w:type="dxa"/>
              <w:left w:w="108" w:type="dxa"/>
              <w:bottom w:w="0" w:type="dxa"/>
              <w:right w:w="108" w:type="dxa"/>
            </w:tcMar>
            <w:vAlign w:val="center"/>
          </w:tcPr>
          <w:p w14:paraId="51E80121" w14:textId="77777777" w:rsidR="00F1171E" w:rsidRPr="00AD1A7B"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tcPr>
          <w:p w14:paraId="4C8040F4" w14:textId="77777777" w:rsidR="00F1171E" w:rsidRPr="00AD1A7B" w:rsidRDefault="00F1171E" w:rsidP="007222C8">
            <w:pPr>
              <w:pStyle w:val="Heading2"/>
              <w:jc w:val="left"/>
              <w:rPr>
                <w:rFonts w:ascii="Arial" w:hAnsi="Arial" w:cs="Arial"/>
                <w:lang w:val="en-GB"/>
              </w:rPr>
            </w:pPr>
            <w:r w:rsidRPr="00AD1A7B">
              <w:rPr>
                <w:rFonts w:ascii="Arial" w:hAnsi="Arial" w:cs="Arial"/>
                <w:lang w:val="en-GB"/>
              </w:rPr>
              <w:t>Reviewer’s comment</w:t>
            </w:r>
          </w:p>
        </w:tc>
        <w:tc>
          <w:tcPr>
            <w:tcW w:w="1342" w:type="pct"/>
            <w:shd w:val="clear" w:color="auto" w:fill="auto"/>
          </w:tcPr>
          <w:p w14:paraId="6F48B50B" w14:textId="77777777" w:rsidR="00F1171E" w:rsidRPr="00AD1A7B" w:rsidRDefault="00F1171E" w:rsidP="007222C8">
            <w:pPr>
              <w:pStyle w:val="Heading2"/>
              <w:jc w:val="left"/>
              <w:rPr>
                <w:rFonts w:ascii="Arial" w:hAnsi="Arial" w:cs="Arial"/>
                <w:b w:val="0"/>
                <w:lang w:val="en-GB"/>
              </w:rPr>
            </w:pPr>
            <w:r w:rsidRPr="00AD1A7B">
              <w:rPr>
                <w:rFonts w:ascii="Arial" w:hAnsi="Arial" w:cs="Arial"/>
                <w:lang w:val="en-GB"/>
              </w:rPr>
              <w:t>Author’s comment</w:t>
            </w:r>
            <w:r w:rsidRPr="00AD1A7B">
              <w:rPr>
                <w:rFonts w:ascii="Arial" w:hAnsi="Arial" w:cs="Arial"/>
                <w:b w:val="0"/>
                <w:lang w:val="en-GB"/>
              </w:rPr>
              <w:t xml:space="preserve"> </w:t>
            </w:r>
            <w:r w:rsidRPr="00AD1A7B">
              <w:rPr>
                <w:rFonts w:ascii="Arial" w:hAnsi="Arial" w:cs="Arial"/>
                <w:b w:val="0"/>
                <w:i/>
                <w:lang w:val="en-GB"/>
              </w:rPr>
              <w:t>(if agreed with the reviewer, correct the manuscript and highlight that part in the manuscript. It is mandatory that authors should write his/her feedback here)</w:t>
            </w:r>
          </w:p>
        </w:tc>
      </w:tr>
      <w:tr w:rsidR="00F1171E" w:rsidRPr="00AD1A7B" w14:paraId="3944C8A3" w14:textId="77777777" w:rsidTr="007222C8">
        <w:trPr>
          <w:trHeight w:val="697"/>
        </w:trPr>
        <w:tc>
          <w:tcPr>
            <w:tcW w:w="1615" w:type="pct"/>
            <w:shd w:val="clear" w:color="auto" w:fill="auto"/>
            <w:noWrap/>
            <w:tcMar>
              <w:top w:w="0" w:type="dxa"/>
              <w:left w:w="108" w:type="dxa"/>
              <w:bottom w:w="0" w:type="dxa"/>
              <w:right w:w="108" w:type="dxa"/>
            </w:tcMar>
            <w:vAlign w:val="center"/>
          </w:tcPr>
          <w:p w14:paraId="314C891C" w14:textId="77777777" w:rsidR="00F1171E" w:rsidRPr="00AD1A7B" w:rsidRDefault="00F1171E" w:rsidP="007222C8">
            <w:pPr>
              <w:pStyle w:val="NormalWeb"/>
              <w:spacing w:before="0" w:beforeAutospacing="0" w:after="0" w:afterAutospacing="0"/>
              <w:rPr>
                <w:rFonts w:ascii="Arial" w:hAnsi="Arial" w:cs="Arial"/>
                <w:b/>
                <w:sz w:val="20"/>
                <w:szCs w:val="20"/>
                <w:lang w:val="en-GB"/>
              </w:rPr>
            </w:pPr>
            <w:r w:rsidRPr="00AD1A7B">
              <w:rPr>
                <w:rFonts w:ascii="Arial" w:hAnsi="Arial" w:cs="Arial"/>
                <w:b/>
                <w:sz w:val="20"/>
                <w:szCs w:val="20"/>
                <w:lang w:val="en-GB"/>
              </w:rPr>
              <w:t xml:space="preserve">Are there ethical issues in this manuscript? </w:t>
            </w:r>
          </w:p>
          <w:p w14:paraId="6034B476" w14:textId="77777777" w:rsidR="00F1171E" w:rsidRPr="00AD1A7B"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vAlign w:val="center"/>
          </w:tcPr>
          <w:p w14:paraId="7B654B67" w14:textId="14AFDE5C" w:rsidR="00F1171E" w:rsidRPr="00AD1A7B" w:rsidRDefault="00F1171E" w:rsidP="00F74BBC">
            <w:pPr>
              <w:pStyle w:val="NormalWeb"/>
              <w:spacing w:before="0" w:beforeAutospacing="0" w:after="0" w:afterAutospacing="0"/>
              <w:jc w:val="both"/>
              <w:rPr>
                <w:rFonts w:ascii="Arial" w:hAnsi="Arial" w:cs="Arial"/>
                <w:sz w:val="20"/>
                <w:szCs w:val="20"/>
                <w:lang w:val="en-GB"/>
              </w:rPr>
            </w:pPr>
          </w:p>
        </w:tc>
        <w:tc>
          <w:tcPr>
            <w:tcW w:w="1342" w:type="pct"/>
            <w:shd w:val="clear" w:color="auto" w:fill="auto"/>
            <w:vAlign w:val="center"/>
          </w:tcPr>
          <w:p w14:paraId="780A9F8E" w14:textId="77777777" w:rsidR="00F1171E" w:rsidRPr="00AD1A7B" w:rsidRDefault="00F1171E" w:rsidP="007222C8">
            <w:pPr>
              <w:rPr>
                <w:rFonts w:ascii="Arial" w:eastAsia="Arial Unicode MS" w:hAnsi="Arial" w:cs="Arial"/>
                <w:sz w:val="20"/>
                <w:szCs w:val="20"/>
                <w:lang w:val="en-GB"/>
              </w:rPr>
            </w:pPr>
          </w:p>
          <w:p w14:paraId="4A981594" w14:textId="77777777" w:rsidR="00F1171E" w:rsidRPr="00AD1A7B" w:rsidRDefault="00F1171E" w:rsidP="007222C8">
            <w:pPr>
              <w:rPr>
                <w:rFonts w:ascii="Arial" w:eastAsia="Arial Unicode MS" w:hAnsi="Arial" w:cs="Arial"/>
                <w:sz w:val="20"/>
                <w:szCs w:val="20"/>
                <w:lang w:val="en-GB"/>
              </w:rPr>
            </w:pPr>
          </w:p>
          <w:p w14:paraId="4780A682" w14:textId="77777777" w:rsidR="00F1171E" w:rsidRPr="00AD1A7B" w:rsidRDefault="00F1171E" w:rsidP="007222C8">
            <w:pPr>
              <w:rPr>
                <w:rFonts w:ascii="Arial" w:eastAsia="Arial Unicode MS" w:hAnsi="Arial" w:cs="Arial"/>
                <w:sz w:val="20"/>
                <w:szCs w:val="20"/>
                <w:lang w:val="en-GB"/>
              </w:rPr>
            </w:pPr>
          </w:p>
          <w:p w14:paraId="2D80979A" w14:textId="77777777" w:rsidR="00F1171E" w:rsidRPr="00AD1A7B" w:rsidRDefault="00F1171E" w:rsidP="007222C8">
            <w:pPr>
              <w:pStyle w:val="NormalWeb"/>
              <w:spacing w:before="0" w:beforeAutospacing="0" w:after="0" w:afterAutospacing="0"/>
              <w:rPr>
                <w:rFonts w:ascii="Arial" w:hAnsi="Arial" w:cs="Arial"/>
                <w:sz w:val="20"/>
                <w:szCs w:val="20"/>
                <w:lang w:val="en-GB"/>
              </w:rPr>
            </w:pPr>
          </w:p>
        </w:tc>
      </w:tr>
    </w:tbl>
    <w:p w14:paraId="48DC05A4" w14:textId="77777777" w:rsidR="004C3DF1" w:rsidRDefault="004C3DF1">
      <w:pPr>
        <w:rPr>
          <w:rFonts w:ascii="Arial" w:hAnsi="Arial" w:cs="Arial"/>
          <w:b/>
          <w:sz w:val="20"/>
          <w:szCs w:val="20"/>
          <w:lang w:val="en-GB"/>
        </w:rPr>
      </w:pPr>
    </w:p>
    <w:p w14:paraId="31C51D8E" w14:textId="77777777" w:rsidR="00AD1A7B" w:rsidRPr="006F5694" w:rsidRDefault="00AD1A7B" w:rsidP="00AD1A7B">
      <w:pPr>
        <w:pStyle w:val="Affiliation"/>
        <w:spacing w:after="0" w:line="240" w:lineRule="auto"/>
        <w:jc w:val="left"/>
        <w:rPr>
          <w:rFonts w:ascii="Arial" w:hAnsi="Arial" w:cs="Arial"/>
          <w:b/>
          <w:u w:val="single"/>
        </w:rPr>
      </w:pPr>
      <w:r w:rsidRPr="006F5694">
        <w:rPr>
          <w:rFonts w:ascii="Arial" w:hAnsi="Arial" w:cs="Arial"/>
          <w:b/>
          <w:u w:val="single"/>
        </w:rPr>
        <w:t>Reviewer details:</w:t>
      </w:r>
    </w:p>
    <w:p w14:paraId="720BA4A7" w14:textId="77777777" w:rsidR="00AD1A7B" w:rsidRPr="006F5694" w:rsidRDefault="00AD1A7B" w:rsidP="00AD1A7B">
      <w:pPr>
        <w:pStyle w:val="Affiliation"/>
        <w:spacing w:after="0" w:line="240" w:lineRule="auto"/>
        <w:jc w:val="left"/>
        <w:rPr>
          <w:rFonts w:ascii="Arial" w:hAnsi="Arial" w:cs="Arial"/>
          <w:b/>
        </w:rPr>
      </w:pPr>
      <w:r w:rsidRPr="006F5694">
        <w:rPr>
          <w:rFonts w:ascii="Arial" w:hAnsi="Arial" w:cs="Arial"/>
          <w:b/>
          <w:color w:val="000000"/>
        </w:rPr>
        <w:t xml:space="preserve">Khalilov Sherzod </w:t>
      </w:r>
      <w:proofErr w:type="spellStart"/>
      <w:r w:rsidRPr="006F5694">
        <w:rPr>
          <w:rFonts w:ascii="Arial" w:hAnsi="Arial" w:cs="Arial"/>
          <w:b/>
          <w:color w:val="000000"/>
        </w:rPr>
        <w:t>Akhmatovich</w:t>
      </w:r>
      <w:proofErr w:type="spellEnd"/>
      <w:r w:rsidRPr="006F5694">
        <w:rPr>
          <w:rFonts w:ascii="Arial" w:hAnsi="Arial" w:cs="Arial"/>
          <w:b/>
          <w:color w:val="000000"/>
        </w:rPr>
        <w:t>, Uzbekistan</w:t>
      </w:r>
    </w:p>
    <w:p w14:paraId="4AD3028E" w14:textId="77777777" w:rsidR="00AD1A7B" w:rsidRPr="00AD1A7B" w:rsidRDefault="00AD1A7B">
      <w:pPr>
        <w:rPr>
          <w:rFonts w:ascii="Arial" w:hAnsi="Arial" w:cs="Arial"/>
          <w:b/>
          <w:sz w:val="20"/>
          <w:szCs w:val="20"/>
        </w:rPr>
      </w:pPr>
    </w:p>
    <w:sectPr w:rsidR="00AD1A7B" w:rsidRPr="00AD1A7B" w:rsidSect="0017545C">
      <w:headerReference w:type="default" r:id="rId7"/>
      <w:footerReference w:type="default" r:id="rId8"/>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572FBC" w14:textId="77777777" w:rsidR="00003F6F" w:rsidRPr="0000007A" w:rsidRDefault="00003F6F" w:rsidP="0099583E">
      <w:r>
        <w:separator/>
      </w:r>
    </w:p>
  </w:endnote>
  <w:endnote w:type="continuationSeparator" w:id="0">
    <w:p w14:paraId="4F4C84AF" w14:textId="77777777" w:rsidR="00003F6F" w:rsidRPr="0000007A" w:rsidRDefault="00003F6F"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D06AA4" w14:textId="77777777" w:rsidR="00003F6F" w:rsidRPr="0000007A" w:rsidRDefault="00003F6F" w:rsidP="0099583E">
      <w:r>
        <w:separator/>
      </w:r>
    </w:p>
  </w:footnote>
  <w:footnote w:type="continuationSeparator" w:id="0">
    <w:p w14:paraId="6DD73867" w14:textId="77777777" w:rsidR="00003F6F" w:rsidRPr="0000007A" w:rsidRDefault="00003F6F"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895651826">
    <w:abstractNumId w:val="3"/>
  </w:num>
  <w:num w:numId="2" w16cid:durableId="504977740">
    <w:abstractNumId w:val="6"/>
  </w:num>
  <w:num w:numId="3" w16cid:durableId="1899513160">
    <w:abstractNumId w:val="5"/>
  </w:num>
  <w:num w:numId="4" w16cid:durableId="1847090821">
    <w:abstractNumId w:val="7"/>
  </w:num>
  <w:num w:numId="5" w16cid:durableId="1310088932">
    <w:abstractNumId w:val="4"/>
  </w:num>
  <w:num w:numId="6" w16cid:durableId="1477256418">
    <w:abstractNumId w:val="0"/>
  </w:num>
  <w:num w:numId="7" w16cid:durableId="1733965031">
    <w:abstractNumId w:val="1"/>
  </w:num>
  <w:num w:numId="8" w16cid:durableId="2104177787">
    <w:abstractNumId w:val="9"/>
  </w:num>
  <w:num w:numId="9" w16cid:durableId="1612130697">
    <w:abstractNumId w:val="8"/>
  </w:num>
  <w:num w:numId="10" w16cid:durableId="13713735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3F6F"/>
    <w:rsid w:val="00005319"/>
    <w:rsid w:val="00010403"/>
    <w:rsid w:val="00012C8B"/>
    <w:rsid w:val="000168A9"/>
    <w:rsid w:val="00021981"/>
    <w:rsid w:val="000234E1"/>
    <w:rsid w:val="0002598E"/>
    <w:rsid w:val="00037D52"/>
    <w:rsid w:val="000450FC"/>
    <w:rsid w:val="00054BC4"/>
    <w:rsid w:val="00056CB0"/>
    <w:rsid w:val="0006257C"/>
    <w:rsid w:val="000627FE"/>
    <w:rsid w:val="0007151E"/>
    <w:rsid w:val="00081012"/>
    <w:rsid w:val="00084D7C"/>
    <w:rsid w:val="00092C13"/>
    <w:rsid w:val="000936AC"/>
    <w:rsid w:val="00095A59"/>
    <w:rsid w:val="000A2134"/>
    <w:rsid w:val="000A2D36"/>
    <w:rsid w:val="000A6F41"/>
    <w:rsid w:val="000B4EE5"/>
    <w:rsid w:val="000B74A1"/>
    <w:rsid w:val="000B757E"/>
    <w:rsid w:val="000C0837"/>
    <w:rsid w:val="000C0B04"/>
    <w:rsid w:val="000C3B7E"/>
    <w:rsid w:val="000D13B0"/>
    <w:rsid w:val="000F6EA8"/>
    <w:rsid w:val="00101322"/>
    <w:rsid w:val="00115767"/>
    <w:rsid w:val="00121FFA"/>
    <w:rsid w:val="00125E64"/>
    <w:rsid w:val="0012616A"/>
    <w:rsid w:val="00136984"/>
    <w:rsid w:val="001425F1"/>
    <w:rsid w:val="00142A9C"/>
    <w:rsid w:val="00150304"/>
    <w:rsid w:val="0015296D"/>
    <w:rsid w:val="00163622"/>
    <w:rsid w:val="001645A2"/>
    <w:rsid w:val="00164F4E"/>
    <w:rsid w:val="00165685"/>
    <w:rsid w:val="00166A2E"/>
    <w:rsid w:val="0017480A"/>
    <w:rsid w:val="0017545C"/>
    <w:rsid w:val="001766DF"/>
    <w:rsid w:val="00176F0D"/>
    <w:rsid w:val="00186C8F"/>
    <w:rsid w:val="0018753A"/>
    <w:rsid w:val="00197E68"/>
    <w:rsid w:val="001A1605"/>
    <w:rsid w:val="001A2F22"/>
    <w:rsid w:val="001B0C63"/>
    <w:rsid w:val="001B5029"/>
    <w:rsid w:val="001D3A1D"/>
    <w:rsid w:val="001E4B3D"/>
    <w:rsid w:val="001F24FF"/>
    <w:rsid w:val="001F2913"/>
    <w:rsid w:val="001F707F"/>
    <w:rsid w:val="002011F3"/>
    <w:rsid w:val="00201B85"/>
    <w:rsid w:val="00204D68"/>
    <w:rsid w:val="002105F7"/>
    <w:rsid w:val="002109D6"/>
    <w:rsid w:val="00220111"/>
    <w:rsid w:val="002218DB"/>
    <w:rsid w:val="0022369C"/>
    <w:rsid w:val="00231709"/>
    <w:rsid w:val="002320EB"/>
    <w:rsid w:val="002348CA"/>
    <w:rsid w:val="0023696A"/>
    <w:rsid w:val="002422CB"/>
    <w:rsid w:val="00245E23"/>
    <w:rsid w:val="00246BB9"/>
    <w:rsid w:val="0025366D"/>
    <w:rsid w:val="0025366F"/>
    <w:rsid w:val="00256735"/>
    <w:rsid w:val="00257F9E"/>
    <w:rsid w:val="00262634"/>
    <w:rsid w:val="002650C5"/>
    <w:rsid w:val="0026617C"/>
    <w:rsid w:val="00275984"/>
    <w:rsid w:val="00280EC9"/>
    <w:rsid w:val="00282BEE"/>
    <w:rsid w:val="002859CC"/>
    <w:rsid w:val="00291D08"/>
    <w:rsid w:val="00293482"/>
    <w:rsid w:val="002A3D7C"/>
    <w:rsid w:val="002B0E4B"/>
    <w:rsid w:val="002C3C31"/>
    <w:rsid w:val="002C40B8"/>
    <w:rsid w:val="002D60EF"/>
    <w:rsid w:val="002E10DF"/>
    <w:rsid w:val="002E1211"/>
    <w:rsid w:val="002E2339"/>
    <w:rsid w:val="002E52D5"/>
    <w:rsid w:val="002E5C81"/>
    <w:rsid w:val="002E6D86"/>
    <w:rsid w:val="002E7787"/>
    <w:rsid w:val="002F6935"/>
    <w:rsid w:val="00312559"/>
    <w:rsid w:val="003204B8"/>
    <w:rsid w:val="00326D7D"/>
    <w:rsid w:val="0033018A"/>
    <w:rsid w:val="0033692F"/>
    <w:rsid w:val="00353718"/>
    <w:rsid w:val="00370C8F"/>
    <w:rsid w:val="00374F93"/>
    <w:rsid w:val="00377F1D"/>
    <w:rsid w:val="003917DD"/>
    <w:rsid w:val="00394901"/>
    <w:rsid w:val="003A04E7"/>
    <w:rsid w:val="003A1C45"/>
    <w:rsid w:val="003A4991"/>
    <w:rsid w:val="003A6E1A"/>
    <w:rsid w:val="003B1D0B"/>
    <w:rsid w:val="003B2172"/>
    <w:rsid w:val="003D1BDE"/>
    <w:rsid w:val="003E746A"/>
    <w:rsid w:val="00401C12"/>
    <w:rsid w:val="00421DBF"/>
    <w:rsid w:val="0042465A"/>
    <w:rsid w:val="00435B36"/>
    <w:rsid w:val="00442B24"/>
    <w:rsid w:val="004430CD"/>
    <w:rsid w:val="0044519B"/>
    <w:rsid w:val="004474F4"/>
    <w:rsid w:val="00452F40"/>
    <w:rsid w:val="00457AB1"/>
    <w:rsid w:val="00457BC0"/>
    <w:rsid w:val="00461309"/>
    <w:rsid w:val="00462996"/>
    <w:rsid w:val="00463314"/>
    <w:rsid w:val="00474129"/>
    <w:rsid w:val="00477844"/>
    <w:rsid w:val="004847FF"/>
    <w:rsid w:val="00495DBB"/>
    <w:rsid w:val="004B03BF"/>
    <w:rsid w:val="004B0965"/>
    <w:rsid w:val="004B4CAD"/>
    <w:rsid w:val="004B4FDC"/>
    <w:rsid w:val="004C0178"/>
    <w:rsid w:val="004C1C8F"/>
    <w:rsid w:val="004C3DF1"/>
    <w:rsid w:val="004D2E36"/>
    <w:rsid w:val="004E08E3"/>
    <w:rsid w:val="004E1D1A"/>
    <w:rsid w:val="004E4915"/>
    <w:rsid w:val="004F741F"/>
    <w:rsid w:val="004F78F5"/>
    <w:rsid w:val="004F7BF2"/>
    <w:rsid w:val="00503AB6"/>
    <w:rsid w:val="005047C5"/>
    <w:rsid w:val="0050495C"/>
    <w:rsid w:val="00507123"/>
    <w:rsid w:val="00510920"/>
    <w:rsid w:val="00513A5A"/>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81FF9"/>
    <w:rsid w:val="005A4F17"/>
    <w:rsid w:val="005B3509"/>
    <w:rsid w:val="005C25A0"/>
    <w:rsid w:val="005D230D"/>
    <w:rsid w:val="005E11DC"/>
    <w:rsid w:val="005E29CE"/>
    <w:rsid w:val="005E3241"/>
    <w:rsid w:val="005E7FB0"/>
    <w:rsid w:val="005F184C"/>
    <w:rsid w:val="00602F7D"/>
    <w:rsid w:val="00605952"/>
    <w:rsid w:val="00620677"/>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D467C"/>
    <w:rsid w:val="006E01EE"/>
    <w:rsid w:val="006E6014"/>
    <w:rsid w:val="006E7D6E"/>
    <w:rsid w:val="00700A1D"/>
    <w:rsid w:val="00700EF2"/>
    <w:rsid w:val="00701186"/>
    <w:rsid w:val="00707BE1"/>
    <w:rsid w:val="007238EB"/>
    <w:rsid w:val="007317C3"/>
    <w:rsid w:val="0073332F"/>
    <w:rsid w:val="00734756"/>
    <w:rsid w:val="00734BFB"/>
    <w:rsid w:val="0073538B"/>
    <w:rsid w:val="00737BC9"/>
    <w:rsid w:val="0074253C"/>
    <w:rsid w:val="007426E6"/>
    <w:rsid w:val="00751520"/>
    <w:rsid w:val="00766889"/>
    <w:rsid w:val="00766A0D"/>
    <w:rsid w:val="00767154"/>
    <w:rsid w:val="00767F8C"/>
    <w:rsid w:val="00780B67"/>
    <w:rsid w:val="00781D07"/>
    <w:rsid w:val="007A62F8"/>
    <w:rsid w:val="007B1099"/>
    <w:rsid w:val="007B54A4"/>
    <w:rsid w:val="007C6CDF"/>
    <w:rsid w:val="007D0246"/>
    <w:rsid w:val="007F5873"/>
    <w:rsid w:val="008126B7"/>
    <w:rsid w:val="00815F94"/>
    <w:rsid w:val="008224E2"/>
    <w:rsid w:val="00825DC9"/>
    <w:rsid w:val="0082676D"/>
    <w:rsid w:val="00827B07"/>
    <w:rsid w:val="008324FC"/>
    <w:rsid w:val="00846F1F"/>
    <w:rsid w:val="008470AB"/>
    <w:rsid w:val="0085546D"/>
    <w:rsid w:val="0086369B"/>
    <w:rsid w:val="00867E37"/>
    <w:rsid w:val="0087201B"/>
    <w:rsid w:val="00877F10"/>
    <w:rsid w:val="00882091"/>
    <w:rsid w:val="00893E75"/>
    <w:rsid w:val="00895D0A"/>
    <w:rsid w:val="008B265C"/>
    <w:rsid w:val="008C2F62"/>
    <w:rsid w:val="008C4B1F"/>
    <w:rsid w:val="008C75AD"/>
    <w:rsid w:val="008D020E"/>
    <w:rsid w:val="008E5067"/>
    <w:rsid w:val="008F036B"/>
    <w:rsid w:val="008F36E4"/>
    <w:rsid w:val="009030CD"/>
    <w:rsid w:val="0090720F"/>
    <w:rsid w:val="0091410B"/>
    <w:rsid w:val="009245E3"/>
    <w:rsid w:val="00942DEE"/>
    <w:rsid w:val="00944F67"/>
    <w:rsid w:val="009553EC"/>
    <w:rsid w:val="00955E45"/>
    <w:rsid w:val="00962B70"/>
    <w:rsid w:val="00967C62"/>
    <w:rsid w:val="00982766"/>
    <w:rsid w:val="009852C4"/>
    <w:rsid w:val="0099583E"/>
    <w:rsid w:val="009A0242"/>
    <w:rsid w:val="009A59ED"/>
    <w:rsid w:val="009B101F"/>
    <w:rsid w:val="009B239B"/>
    <w:rsid w:val="009C5642"/>
    <w:rsid w:val="009E13C3"/>
    <w:rsid w:val="009E6A30"/>
    <w:rsid w:val="009F07D4"/>
    <w:rsid w:val="009F29EB"/>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65C50"/>
    <w:rsid w:val="00A8290F"/>
    <w:rsid w:val="00A918E6"/>
    <w:rsid w:val="00AA41B3"/>
    <w:rsid w:val="00AA49A2"/>
    <w:rsid w:val="00AA5338"/>
    <w:rsid w:val="00AB1ED6"/>
    <w:rsid w:val="00AB397D"/>
    <w:rsid w:val="00AB638A"/>
    <w:rsid w:val="00AB65BF"/>
    <w:rsid w:val="00AB6E43"/>
    <w:rsid w:val="00AC1349"/>
    <w:rsid w:val="00AD1A7B"/>
    <w:rsid w:val="00AD6C51"/>
    <w:rsid w:val="00AE0E9B"/>
    <w:rsid w:val="00AE54CD"/>
    <w:rsid w:val="00AF3016"/>
    <w:rsid w:val="00B03A45"/>
    <w:rsid w:val="00B175BE"/>
    <w:rsid w:val="00B2236C"/>
    <w:rsid w:val="00B22FE6"/>
    <w:rsid w:val="00B3033D"/>
    <w:rsid w:val="00B334D9"/>
    <w:rsid w:val="00B53059"/>
    <w:rsid w:val="00B562D2"/>
    <w:rsid w:val="00B62087"/>
    <w:rsid w:val="00B62F41"/>
    <w:rsid w:val="00B63782"/>
    <w:rsid w:val="00B66599"/>
    <w:rsid w:val="00B760E1"/>
    <w:rsid w:val="00B82FFC"/>
    <w:rsid w:val="00BA1AB3"/>
    <w:rsid w:val="00BA55B7"/>
    <w:rsid w:val="00BA6421"/>
    <w:rsid w:val="00BB21AB"/>
    <w:rsid w:val="00BB4FEC"/>
    <w:rsid w:val="00BC402F"/>
    <w:rsid w:val="00BD0DF5"/>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435C6"/>
    <w:rsid w:val="00C635B6"/>
    <w:rsid w:val="00C66558"/>
    <w:rsid w:val="00C70DFC"/>
    <w:rsid w:val="00C82466"/>
    <w:rsid w:val="00C84097"/>
    <w:rsid w:val="00CA4B20"/>
    <w:rsid w:val="00CA7853"/>
    <w:rsid w:val="00CB429B"/>
    <w:rsid w:val="00CC2753"/>
    <w:rsid w:val="00CD093E"/>
    <w:rsid w:val="00CD1556"/>
    <w:rsid w:val="00CD1FD7"/>
    <w:rsid w:val="00CD5091"/>
    <w:rsid w:val="00CD5DFD"/>
    <w:rsid w:val="00CD7C84"/>
    <w:rsid w:val="00CE199A"/>
    <w:rsid w:val="00CE5AC7"/>
    <w:rsid w:val="00CE66A3"/>
    <w:rsid w:val="00CF0BBB"/>
    <w:rsid w:val="00CF0D07"/>
    <w:rsid w:val="00CF7035"/>
    <w:rsid w:val="00D1283A"/>
    <w:rsid w:val="00D12970"/>
    <w:rsid w:val="00D17979"/>
    <w:rsid w:val="00D2075F"/>
    <w:rsid w:val="00D24CBE"/>
    <w:rsid w:val="00D27A79"/>
    <w:rsid w:val="00D32AC2"/>
    <w:rsid w:val="00D40416"/>
    <w:rsid w:val="00D430AB"/>
    <w:rsid w:val="00D4782A"/>
    <w:rsid w:val="00D709EB"/>
    <w:rsid w:val="00D73FAB"/>
    <w:rsid w:val="00D7603E"/>
    <w:rsid w:val="00D90124"/>
    <w:rsid w:val="00D9392F"/>
    <w:rsid w:val="00D9427C"/>
    <w:rsid w:val="00DA2679"/>
    <w:rsid w:val="00DA3C3D"/>
    <w:rsid w:val="00DA41F5"/>
    <w:rsid w:val="00DB7E1B"/>
    <w:rsid w:val="00DC1D81"/>
    <w:rsid w:val="00DC6FED"/>
    <w:rsid w:val="00DD0C4A"/>
    <w:rsid w:val="00DD274C"/>
    <w:rsid w:val="00DE623F"/>
    <w:rsid w:val="00DE7D30"/>
    <w:rsid w:val="00DF04E3"/>
    <w:rsid w:val="00E03C32"/>
    <w:rsid w:val="00E3111A"/>
    <w:rsid w:val="00E359CA"/>
    <w:rsid w:val="00E451EA"/>
    <w:rsid w:val="00E55B7E"/>
    <w:rsid w:val="00E57F4B"/>
    <w:rsid w:val="00E63889"/>
    <w:rsid w:val="00E63A98"/>
    <w:rsid w:val="00E645E9"/>
    <w:rsid w:val="00E65596"/>
    <w:rsid w:val="00E66385"/>
    <w:rsid w:val="00E71C8D"/>
    <w:rsid w:val="00E72360"/>
    <w:rsid w:val="00E72A8E"/>
    <w:rsid w:val="00E9533D"/>
    <w:rsid w:val="00E972A7"/>
    <w:rsid w:val="00EA2839"/>
    <w:rsid w:val="00EB3E91"/>
    <w:rsid w:val="00EB6E15"/>
    <w:rsid w:val="00EC6894"/>
    <w:rsid w:val="00ED6B12"/>
    <w:rsid w:val="00ED7400"/>
    <w:rsid w:val="00EF326D"/>
    <w:rsid w:val="00EF53FE"/>
    <w:rsid w:val="00F1171E"/>
    <w:rsid w:val="00F13071"/>
    <w:rsid w:val="00F2643C"/>
    <w:rsid w:val="00F32717"/>
    <w:rsid w:val="00F3295A"/>
    <w:rsid w:val="00F32A9A"/>
    <w:rsid w:val="00F33C84"/>
    <w:rsid w:val="00F3669D"/>
    <w:rsid w:val="00F405F8"/>
    <w:rsid w:val="00F4700F"/>
    <w:rsid w:val="00F52B15"/>
    <w:rsid w:val="00F573EA"/>
    <w:rsid w:val="00F57E9D"/>
    <w:rsid w:val="00F73CF2"/>
    <w:rsid w:val="00F74BBC"/>
    <w:rsid w:val="00F80C14"/>
    <w:rsid w:val="00F92B51"/>
    <w:rsid w:val="00F96F54"/>
    <w:rsid w:val="00F978B8"/>
    <w:rsid w:val="00FA6528"/>
    <w:rsid w:val="00FB0D50"/>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styleId="UnresolvedMention">
    <w:name w:val="Unresolved Mention"/>
    <w:basedOn w:val="DefaultParagraphFont"/>
    <w:uiPriority w:val="99"/>
    <w:semiHidden/>
    <w:unhideWhenUsed/>
    <w:rsid w:val="0086369B"/>
    <w:rPr>
      <w:color w:val="605E5C"/>
      <w:shd w:val="clear" w:color="auto" w:fill="E1DFDD"/>
    </w:rPr>
  </w:style>
  <w:style w:type="paragraph" w:customStyle="1" w:styleId="Affiliation">
    <w:name w:val="Affiliation"/>
    <w:basedOn w:val="Normal"/>
    <w:rsid w:val="00AD1A7B"/>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34542922">
      <w:bodyDiv w:val="1"/>
      <w:marLeft w:val="0"/>
      <w:marRight w:val="0"/>
      <w:marTop w:val="0"/>
      <w:marBottom w:val="0"/>
      <w:divBdr>
        <w:top w:val="none" w:sz="0" w:space="0" w:color="auto"/>
        <w:left w:val="none" w:sz="0" w:space="0" w:color="auto"/>
        <w:bottom w:val="none" w:sz="0" w:space="0" w:color="auto"/>
        <w:right w:val="none" w:sz="0" w:space="0" w:color="auto"/>
      </w:divBdr>
    </w:div>
    <w:div w:id="538706853">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975448954">
      <w:bodyDiv w:val="1"/>
      <w:marLeft w:val="0"/>
      <w:marRight w:val="0"/>
      <w:marTop w:val="0"/>
      <w:marBottom w:val="0"/>
      <w:divBdr>
        <w:top w:val="none" w:sz="0" w:space="0" w:color="auto"/>
        <w:left w:val="none" w:sz="0" w:space="0" w:color="auto"/>
        <w:bottom w:val="none" w:sz="0" w:space="0" w:color="auto"/>
        <w:right w:val="none" w:sz="0" w:space="0" w:color="auto"/>
      </w:divBdr>
    </w:div>
    <w:div w:id="1042482974">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 w:id="1848788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766</Words>
  <Characters>4368</Characters>
  <Application>Microsoft Office Word</Application>
  <DocSecurity>0</DocSecurity>
  <Lines>36</Lines>
  <Paragraphs>10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5124</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9</cp:revision>
  <dcterms:created xsi:type="dcterms:W3CDTF">2025-07-09T17:11:00Z</dcterms:created>
  <dcterms:modified xsi:type="dcterms:W3CDTF">2025-07-14T10:20:00Z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