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80076" w14:paraId="1643A4CA" w14:textId="77777777" w:rsidTr="004847FF">
        <w:trPr>
          <w:trHeight w:val="450"/>
        </w:trPr>
        <w:tc>
          <w:tcPr>
            <w:tcW w:w="5000" w:type="pct"/>
            <w:gridSpan w:val="2"/>
            <w:tcBorders>
              <w:top w:val="nil"/>
              <w:left w:val="nil"/>
              <w:right w:val="nil"/>
            </w:tcBorders>
          </w:tcPr>
          <w:p w14:paraId="4C55E51F" w14:textId="77777777" w:rsidR="00602F7D" w:rsidRPr="00880076" w:rsidRDefault="00602F7D" w:rsidP="00F2643C">
            <w:pPr>
              <w:pStyle w:val="Heading2"/>
              <w:jc w:val="left"/>
              <w:rPr>
                <w:rFonts w:ascii="Arial" w:hAnsi="Arial" w:cs="Arial"/>
                <w:b w:val="0"/>
                <w:bCs w:val="0"/>
                <w:lang w:val="en-US"/>
              </w:rPr>
            </w:pPr>
          </w:p>
        </w:tc>
      </w:tr>
      <w:tr w:rsidR="0000007A" w:rsidRPr="00880076" w14:paraId="127EAD7E" w14:textId="77777777" w:rsidTr="00F33C84">
        <w:trPr>
          <w:trHeight w:val="413"/>
        </w:trPr>
        <w:tc>
          <w:tcPr>
            <w:tcW w:w="1234" w:type="pct"/>
          </w:tcPr>
          <w:p w14:paraId="3C159AA5" w14:textId="77777777" w:rsidR="0000007A" w:rsidRPr="00880076" w:rsidRDefault="00D27A79" w:rsidP="00696CAD">
            <w:pPr>
              <w:pStyle w:val="BodyText"/>
              <w:ind w:left="90"/>
              <w:jc w:val="left"/>
              <w:rPr>
                <w:rFonts w:ascii="Arial" w:hAnsi="Arial" w:cs="Arial"/>
                <w:bCs/>
                <w:sz w:val="20"/>
                <w:szCs w:val="20"/>
                <w:lang w:val="en-GB"/>
              </w:rPr>
            </w:pPr>
            <w:r w:rsidRPr="00880076">
              <w:rPr>
                <w:rFonts w:ascii="Arial" w:hAnsi="Arial" w:cs="Arial"/>
                <w:bCs/>
                <w:sz w:val="20"/>
                <w:szCs w:val="20"/>
                <w:lang w:val="en-GB"/>
              </w:rPr>
              <w:t xml:space="preserve">Book </w:t>
            </w:r>
            <w:r w:rsidR="0000007A" w:rsidRPr="0088007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9B579B2" w:rsidR="0000007A" w:rsidRPr="00880076" w:rsidRDefault="00F92B51" w:rsidP="00054BC4">
            <w:pPr>
              <w:pStyle w:val="NormalWeb"/>
              <w:rPr>
                <w:rFonts w:ascii="Arial" w:hAnsi="Arial" w:cs="Arial"/>
                <w:b/>
                <w:bCs/>
                <w:sz w:val="20"/>
                <w:szCs w:val="20"/>
                <w:u w:val="single"/>
              </w:rPr>
            </w:pPr>
            <w:r w:rsidRPr="00880076">
              <w:rPr>
                <w:rFonts w:ascii="Arial" w:hAnsi="Arial" w:cs="Arial"/>
                <w:b/>
                <w:bCs/>
                <w:sz w:val="20"/>
                <w:szCs w:val="20"/>
                <w:u w:val="single"/>
              </w:rPr>
              <w:t>Green Accounting: Integrating the Environment into Business and Policy</w:t>
            </w:r>
          </w:p>
        </w:tc>
      </w:tr>
      <w:tr w:rsidR="0000007A" w:rsidRPr="00880076" w14:paraId="73C90375" w14:textId="77777777" w:rsidTr="002E7787">
        <w:trPr>
          <w:trHeight w:val="290"/>
        </w:trPr>
        <w:tc>
          <w:tcPr>
            <w:tcW w:w="1234" w:type="pct"/>
          </w:tcPr>
          <w:p w14:paraId="20D28135" w14:textId="77777777" w:rsidR="0000007A" w:rsidRPr="00880076" w:rsidRDefault="0000007A" w:rsidP="00696CAD">
            <w:pPr>
              <w:pStyle w:val="BodyText"/>
              <w:ind w:left="90"/>
              <w:jc w:val="left"/>
              <w:rPr>
                <w:rFonts w:ascii="Arial" w:hAnsi="Arial" w:cs="Arial"/>
                <w:bCs/>
                <w:sz w:val="20"/>
                <w:szCs w:val="20"/>
                <w:lang w:val="en-GB"/>
              </w:rPr>
            </w:pPr>
            <w:r w:rsidRPr="0088007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3EBE8F3" w:rsidR="0000007A" w:rsidRPr="00880076" w:rsidRDefault="00E72A8E" w:rsidP="00F3669D">
            <w:pPr>
              <w:pStyle w:val="NormalWeb"/>
              <w:spacing w:before="0" w:beforeAutospacing="0" w:after="0" w:afterAutospacing="0"/>
              <w:rPr>
                <w:rFonts w:ascii="Arial" w:hAnsi="Arial" w:cs="Arial"/>
                <w:b/>
                <w:bCs/>
                <w:sz w:val="20"/>
                <w:szCs w:val="20"/>
                <w:highlight w:val="yellow"/>
                <w:lang w:val="en-GB"/>
              </w:rPr>
            </w:pPr>
            <w:r w:rsidRPr="00880076">
              <w:rPr>
                <w:rFonts w:ascii="Arial" w:hAnsi="Arial" w:cs="Arial"/>
                <w:b/>
                <w:bCs/>
                <w:sz w:val="20"/>
                <w:szCs w:val="20"/>
                <w:lang w:val="en-GB"/>
              </w:rPr>
              <w:t>Ms_BP</w:t>
            </w:r>
            <w:r w:rsidR="00FC432A" w:rsidRPr="00880076">
              <w:rPr>
                <w:rFonts w:ascii="Arial" w:hAnsi="Arial" w:cs="Arial"/>
                <w:b/>
                <w:bCs/>
                <w:sz w:val="20"/>
                <w:szCs w:val="20"/>
                <w:lang w:val="en-GB"/>
              </w:rPr>
              <w:t>R</w:t>
            </w:r>
            <w:r w:rsidRPr="00880076">
              <w:rPr>
                <w:rFonts w:ascii="Arial" w:hAnsi="Arial" w:cs="Arial"/>
                <w:b/>
                <w:bCs/>
                <w:sz w:val="20"/>
                <w:szCs w:val="20"/>
                <w:lang w:val="en-GB"/>
              </w:rPr>
              <w:t>_</w:t>
            </w:r>
            <w:r w:rsidR="002E52D5" w:rsidRPr="00880076">
              <w:rPr>
                <w:rFonts w:ascii="Arial" w:hAnsi="Arial" w:cs="Arial"/>
                <w:b/>
                <w:bCs/>
                <w:sz w:val="20"/>
                <w:szCs w:val="20"/>
                <w:lang w:val="en-GB"/>
              </w:rPr>
              <w:t>5973</w:t>
            </w:r>
          </w:p>
        </w:tc>
      </w:tr>
      <w:tr w:rsidR="0000007A" w:rsidRPr="00880076" w14:paraId="05B60576" w14:textId="77777777" w:rsidTr="002109D6">
        <w:trPr>
          <w:trHeight w:val="331"/>
        </w:trPr>
        <w:tc>
          <w:tcPr>
            <w:tcW w:w="1234" w:type="pct"/>
          </w:tcPr>
          <w:p w14:paraId="0196A627" w14:textId="77777777" w:rsidR="0000007A" w:rsidRPr="00880076" w:rsidRDefault="0000007A" w:rsidP="00696CAD">
            <w:pPr>
              <w:pStyle w:val="BodyText"/>
              <w:ind w:left="90"/>
              <w:jc w:val="left"/>
              <w:rPr>
                <w:rFonts w:ascii="Arial" w:hAnsi="Arial" w:cs="Arial"/>
                <w:bCs/>
                <w:sz w:val="20"/>
                <w:szCs w:val="20"/>
                <w:lang w:val="en-GB"/>
              </w:rPr>
            </w:pPr>
            <w:r w:rsidRPr="0088007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B3719C" w:rsidR="0000007A" w:rsidRPr="00880076" w:rsidRDefault="00507123" w:rsidP="000450FC">
            <w:pPr>
              <w:pStyle w:val="NormalWeb"/>
              <w:spacing w:before="0" w:beforeAutospacing="0" w:after="0" w:afterAutospacing="0"/>
              <w:rPr>
                <w:rFonts w:ascii="Arial" w:hAnsi="Arial" w:cs="Arial"/>
                <w:b/>
                <w:sz w:val="20"/>
                <w:szCs w:val="20"/>
                <w:highlight w:val="yellow"/>
                <w:lang w:val="en-GB"/>
              </w:rPr>
            </w:pPr>
            <w:r w:rsidRPr="00880076">
              <w:rPr>
                <w:rFonts w:ascii="Arial" w:hAnsi="Arial" w:cs="Arial"/>
                <w:b/>
                <w:sz w:val="20"/>
                <w:szCs w:val="20"/>
                <w:lang w:val="en-GB"/>
              </w:rPr>
              <w:t>Green Accounting: Integrating the Environment into Business and Policy</w:t>
            </w:r>
          </w:p>
        </w:tc>
      </w:tr>
      <w:tr w:rsidR="00CF0BBB" w:rsidRPr="00880076" w14:paraId="6D508B1C" w14:textId="77777777" w:rsidTr="002E7787">
        <w:trPr>
          <w:trHeight w:val="332"/>
        </w:trPr>
        <w:tc>
          <w:tcPr>
            <w:tcW w:w="1234" w:type="pct"/>
          </w:tcPr>
          <w:p w14:paraId="32FC28F7" w14:textId="77777777" w:rsidR="00CF0BBB" w:rsidRPr="00880076" w:rsidRDefault="00CF0BBB" w:rsidP="00696CAD">
            <w:pPr>
              <w:pStyle w:val="BodyText"/>
              <w:ind w:left="90"/>
              <w:jc w:val="left"/>
              <w:rPr>
                <w:rFonts w:ascii="Arial" w:hAnsi="Arial" w:cs="Arial"/>
                <w:bCs/>
                <w:sz w:val="20"/>
                <w:szCs w:val="20"/>
                <w:lang w:val="en-GB"/>
              </w:rPr>
            </w:pPr>
            <w:r w:rsidRPr="0088007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58208F5" w:rsidR="00CF0BBB" w:rsidRPr="00880076" w:rsidRDefault="00CE66A3" w:rsidP="000450FC">
            <w:pPr>
              <w:pStyle w:val="NormalWeb"/>
              <w:spacing w:before="0" w:beforeAutospacing="0" w:after="0" w:afterAutospacing="0"/>
              <w:rPr>
                <w:rFonts w:ascii="Arial" w:hAnsi="Arial" w:cs="Arial"/>
                <w:b/>
                <w:sz w:val="20"/>
                <w:szCs w:val="20"/>
                <w:lang w:val="en-GB"/>
              </w:rPr>
            </w:pPr>
            <w:r w:rsidRPr="00880076">
              <w:rPr>
                <w:rFonts w:ascii="Arial" w:hAnsi="Arial" w:cs="Arial"/>
                <w:b/>
                <w:sz w:val="20"/>
                <w:szCs w:val="20"/>
                <w:lang w:val="en-GB"/>
              </w:rPr>
              <w:t>Complete Book</w:t>
            </w:r>
          </w:p>
        </w:tc>
      </w:tr>
    </w:tbl>
    <w:p w14:paraId="5A743ECE" w14:textId="77777777" w:rsidR="00D27A79" w:rsidRPr="0088007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80076" w14:paraId="71A94C1F" w14:textId="77777777" w:rsidTr="007222C8">
        <w:tc>
          <w:tcPr>
            <w:tcW w:w="5000" w:type="pct"/>
            <w:gridSpan w:val="3"/>
            <w:tcBorders>
              <w:top w:val="nil"/>
              <w:left w:val="nil"/>
              <w:right w:val="nil"/>
            </w:tcBorders>
            <w:noWrap/>
          </w:tcPr>
          <w:p w14:paraId="0BC15285" w14:textId="75BEB51F" w:rsidR="00F1171E" w:rsidRPr="00880076" w:rsidRDefault="00F1171E" w:rsidP="007222C8">
            <w:pPr>
              <w:pStyle w:val="Heading2"/>
              <w:jc w:val="left"/>
              <w:rPr>
                <w:rFonts w:ascii="Arial" w:hAnsi="Arial" w:cs="Arial"/>
                <w:lang w:val="en-GB"/>
              </w:rPr>
            </w:pPr>
            <w:r w:rsidRPr="00880076">
              <w:rPr>
                <w:rFonts w:ascii="Arial" w:hAnsi="Arial" w:cs="Arial"/>
                <w:highlight w:val="yellow"/>
                <w:lang w:val="en-GB"/>
              </w:rPr>
              <w:t>PART  1:</w:t>
            </w:r>
            <w:r w:rsidRPr="00880076">
              <w:rPr>
                <w:rFonts w:ascii="Arial" w:hAnsi="Arial" w:cs="Arial"/>
                <w:lang w:val="en-GB"/>
              </w:rPr>
              <w:t xml:space="preserve"> Comments</w:t>
            </w:r>
          </w:p>
          <w:p w14:paraId="1287753C" w14:textId="77777777" w:rsidR="00F1171E" w:rsidRPr="00880076" w:rsidRDefault="00F1171E" w:rsidP="007222C8">
            <w:pPr>
              <w:rPr>
                <w:rFonts w:ascii="Arial" w:hAnsi="Arial" w:cs="Arial"/>
                <w:sz w:val="20"/>
                <w:szCs w:val="20"/>
                <w:lang w:val="en-GB"/>
              </w:rPr>
            </w:pPr>
          </w:p>
        </w:tc>
      </w:tr>
      <w:tr w:rsidR="00F1171E" w:rsidRPr="00880076" w14:paraId="5EA12279" w14:textId="77777777" w:rsidTr="007222C8">
        <w:tc>
          <w:tcPr>
            <w:tcW w:w="1265" w:type="pct"/>
            <w:noWrap/>
          </w:tcPr>
          <w:p w14:paraId="7AE9682F" w14:textId="77777777" w:rsidR="00F1171E" w:rsidRPr="00880076" w:rsidRDefault="00F1171E" w:rsidP="007222C8">
            <w:pPr>
              <w:pStyle w:val="Heading2"/>
              <w:jc w:val="left"/>
              <w:rPr>
                <w:rFonts w:ascii="Arial" w:hAnsi="Arial" w:cs="Arial"/>
                <w:lang w:val="en-GB"/>
              </w:rPr>
            </w:pPr>
          </w:p>
        </w:tc>
        <w:tc>
          <w:tcPr>
            <w:tcW w:w="2212" w:type="pct"/>
          </w:tcPr>
          <w:p w14:paraId="5B8DBE06" w14:textId="77777777" w:rsidR="00F1171E" w:rsidRPr="00880076" w:rsidRDefault="00F1171E" w:rsidP="007222C8">
            <w:pPr>
              <w:pStyle w:val="Heading2"/>
              <w:jc w:val="left"/>
              <w:rPr>
                <w:rFonts w:ascii="Arial" w:hAnsi="Arial" w:cs="Arial"/>
                <w:lang w:val="en-GB"/>
              </w:rPr>
            </w:pPr>
            <w:r w:rsidRPr="00880076">
              <w:rPr>
                <w:rFonts w:ascii="Arial" w:hAnsi="Arial" w:cs="Arial"/>
                <w:lang w:val="en-GB"/>
              </w:rPr>
              <w:t>Reviewer’s comment</w:t>
            </w:r>
          </w:p>
          <w:p w14:paraId="693A9C4D" w14:textId="77777777" w:rsidR="00421DBF" w:rsidRPr="00880076" w:rsidRDefault="00421DBF" w:rsidP="00421DBF">
            <w:pPr>
              <w:rPr>
                <w:rFonts w:ascii="Arial" w:hAnsi="Arial" w:cs="Arial"/>
                <w:b/>
                <w:bCs/>
                <w:sz w:val="20"/>
                <w:szCs w:val="20"/>
              </w:rPr>
            </w:pPr>
            <w:r w:rsidRPr="0088007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80076" w:rsidRDefault="00421DBF" w:rsidP="00421DBF">
            <w:pPr>
              <w:rPr>
                <w:rFonts w:ascii="Arial" w:hAnsi="Arial" w:cs="Arial"/>
                <w:sz w:val="20"/>
                <w:szCs w:val="20"/>
                <w:lang w:val="en-GB"/>
              </w:rPr>
            </w:pPr>
          </w:p>
        </w:tc>
        <w:tc>
          <w:tcPr>
            <w:tcW w:w="1523" w:type="pct"/>
          </w:tcPr>
          <w:p w14:paraId="57792C30" w14:textId="77777777" w:rsidR="00F1171E" w:rsidRPr="00880076" w:rsidRDefault="00F1171E" w:rsidP="007222C8">
            <w:pPr>
              <w:pStyle w:val="Heading2"/>
              <w:jc w:val="left"/>
              <w:rPr>
                <w:rFonts w:ascii="Arial" w:hAnsi="Arial" w:cs="Arial"/>
                <w:b w:val="0"/>
                <w:lang w:val="en-GB"/>
              </w:rPr>
            </w:pPr>
            <w:r w:rsidRPr="00880076">
              <w:rPr>
                <w:rFonts w:ascii="Arial" w:hAnsi="Arial" w:cs="Arial"/>
                <w:lang w:val="en-GB"/>
              </w:rPr>
              <w:t>Author’s Feedback</w:t>
            </w:r>
            <w:r w:rsidRPr="00880076">
              <w:rPr>
                <w:rFonts w:ascii="Arial" w:hAnsi="Arial" w:cs="Arial"/>
                <w:b w:val="0"/>
                <w:lang w:val="en-GB"/>
              </w:rPr>
              <w:t xml:space="preserve"> </w:t>
            </w:r>
            <w:r w:rsidRPr="00880076">
              <w:rPr>
                <w:rFonts w:ascii="Arial" w:hAnsi="Arial" w:cs="Arial"/>
                <w:b w:val="0"/>
                <w:i/>
                <w:lang w:val="en-GB"/>
              </w:rPr>
              <w:t>(Please correct the manuscript and highlight that part in the manuscript. It is mandatory that authors should write his/her feedback here)</w:t>
            </w:r>
          </w:p>
        </w:tc>
      </w:tr>
      <w:tr w:rsidR="00F1171E" w:rsidRPr="00880076" w14:paraId="5C0AB4EC" w14:textId="77777777" w:rsidTr="007222C8">
        <w:trPr>
          <w:trHeight w:val="1264"/>
        </w:trPr>
        <w:tc>
          <w:tcPr>
            <w:tcW w:w="1265" w:type="pct"/>
            <w:noWrap/>
          </w:tcPr>
          <w:p w14:paraId="66B47184" w14:textId="48030299" w:rsidR="00F1171E" w:rsidRPr="00880076" w:rsidRDefault="00F1171E" w:rsidP="007222C8">
            <w:pPr>
              <w:ind w:left="360"/>
              <w:rPr>
                <w:rFonts w:ascii="Arial" w:hAnsi="Arial" w:cs="Arial"/>
                <w:b/>
                <w:bCs/>
                <w:sz w:val="20"/>
                <w:szCs w:val="20"/>
                <w:lang w:val="en-GB"/>
              </w:rPr>
            </w:pPr>
            <w:r w:rsidRPr="0088007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80076" w:rsidRDefault="00F1171E" w:rsidP="007222C8">
            <w:pPr>
              <w:ind w:left="360"/>
              <w:rPr>
                <w:rFonts w:ascii="Arial" w:eastAsia="MS Mincho" w:hAnsi="Arial" w:cs="Arial"/>
                <w:b/>
                <w:bCs/>
                <w:sz w:val="20"/>
                <w:szCs w:val="20"/>
                <w:lang w:val="en-GB"/>
              </w:rPr>
            </w:pPr>
          </w:p>
        </w:tc>
        <w:tc>
          <w:tcPr>
            <w:tcW w:w="2212" w:type="pct"/>
          </w:tcPr>
          <w:p w14:paraId="42853DC2" w14:textId="77777777" w:rsidR="00A9047D" w:rsidRPr="00880076" w:rsidRDefault="00A9047D" w:rsidP="00A9047D">
            <w:pPr>
              <w:rPr>
                <w:rFonts w:ascii="Arial" w:hAnsi="Arial" w:cs="Arial"/>
                <w:b/>
                <w:bCs/>
                <w:sz w:val="20"/>
                <w:szCs w:val="20"/>
                <w:lang w:val="en-ID"/>
              </w:rPr>
            </w:pPr>
            <w:r w:rsidRPr="00880076">
              <w:rPr>
                <w:rFonts w:ascii="Arial" w:hAnsi="Arial" w:cs="Arial"/>
                <w:b/>
                <w:bCs/>
                <w:sz w:val="20"/>
                <w:szCs w:val="20"/>
                <w:lang w:val="en-ID"/>
              </w:rPr>
              <w:t>The subject discussed in this book is something very important. Environmental damage is no longer an external issue—it directly affects the economy, supply chains, and financial systems. This manuscript brings much-needed attention to this matter. I appreciate how this book not only reiterates existing frameworks but also explains why, not just how. That makes it valuable for readers such as students, policy analysts, or even private sector professionals. In short, this is a very timely work for discussing important matters that are still overlooked by many accounting texts.</w:t>
            </w:r>
          </w:p>
          <w:p w14:paraId="7DBC9196" w14:textId="1250D843" w:rsidR="00F1171E" w:rsidRPr="00880076"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880076" w:rsidRDefault="00F1171E" w:rsidP="007222C8">
            <w:pPr>
              <w:pStyle w:val="Heading2"/>
              <w:jc w:val="left"/>
              <w:rPr>
                <w:rFonts w:ascii="Arial" w:hAnsi="Arial" w:cs="Arial"/>
                <w:b w:val="0"/>
                <w:lang w:val="en-GB"/>
              </w:rPr>
            </w:pPr>
          </w:p>
        </w:tc>
      </w:tr>
      <w:tr w:rsidR="00F1171E" w:rsidRPr="00880076" w14:paraId="0D8B5B2C" w14:textId="77777777" w:rsidTr="007222C8">
        <w:trPr>
          <w:trHeight w:val="1262"/>
        </w:trPr>
        <w:tc>
          <w:tcPr>
            <w:tcW w:w="1265" w:type="pct"/>
            <w:noWrap/>
          </w:tcPr>
          <w:p w14:paraId="21CBA5FE" w14:textId="77777777" w:rsidR="00F1171E" w:rsidRPr="00880076" w:rsidRDefault="00F1171E" w:rsidP="007222C8">
            <w:pPr>
              <w:ind w:left="360"/>
              <w:rPr>
                <w:rFonts w:ascii="Arial" w:hAnsi="Arial" w:cs="Arial"/>
                <w:b/>
                <w:bCs/>
                <w:sz w:val="20"/>
                <w:szCs w:val="20"/>
                <w:lang w:val="en-GB"/>
              </w:rPr>
            </w:pPr>
            <w:r w:rsidRPr="00880076">
              <w:rPr>
                <w:rFonts w:ascii="Arial" w:hAnsi="Arial" w:cs="Arial"/>
                <w:b/>
                <w:bCs/>
                <w:sz w:val="20"/>
                <w:szCs w:val="20"/>
                <w:lang w:val="en-GB"/>
              </w:rPr>
              <w:t>Is the title of the article suitable?</w:t>
            </w:r>
          </w:p>
          <w:p w14:paraId="1CABB61A" w14:textId="77777777" w:rsidR="00F1171E" w:rsidRPr="00880076" w:rsidRDefault="00F1171E" w:rsidP="007222C8">
            <w:pPr>
              <w:ind w:left="360"/>
              <w:rPr>
                <w:rFonts w:ascii="Arial" w:hAnsi="Arial" w:cs="Arial"/>
                <w:b/>
                <w:bCs/>
                <w:sz w:val="20"/>
                <w:szCs w:val="20"/>
                <w:lang w:val="en-GB"/>
              </w:rPr>
            </w:pPr>
            <w:r w:rsidRPr="00880076">
              <w:rPr>
                <w:rFonts w:ascii="Arial" w:hAnsi="Arial" w:cs="Arial"/>
                <w:b/>
                <w:bCs/>
                <w:sz w:val="20"/>
                <w:szCs w:val="20"/>
                <w:lang w:val="en-GB"/>
              </w:rPr>
              <w:t>(If not please suggest an alternative title)</w:t>
            </w:r>
          </w:p>
          <w:p w14:paraId="0275B919" w14:textId="77777777" w:rsidR="00F1171E" w:rsidRPr="00880076" w:rsidRDefault="00F1171E" w:rsidP="007222C8">
            <w:pPr>
              <w:pStyle w:val="Heading2"/>
              <w:jc w:val="left"/>
              <w:rPr>
                <w:rFonts w:ascii="Arial" w:hAnsi="Arial" w:cs="Arial"/>
                <w:u w:val="single"/>
                <w:lang w:val="en-GB"/>
              </w:rPr>
            </w:pPr>
          </w:p>
        </w:tc>
        <w:tc>
          <w:tcPr>
            <w:tcW w:w="2212" w:type="pct"/>
          </w:tcPr>
          <w:p w14:paraId="794AA9A7" w14:textId="14FFF473" w:rsidR="00F1171E" w:rsidRPr="00880076" w:rsidRDefault="00DF625B" w:rsidP="00DF625B">
            <w:pPr>
              <w:rPr>
                <w:rFonts w:ascii="Arial" w:hAnsi="Arial" w:cs="Arial"/>
                <w:b/>
                <w:bCs/>
                <w:sz w:val="20"/>
                <w:szCs w:val="20"/>
                <w:lang w:val="en-GB"/>
              </w:rPr>
            </w:pPr>
            <w:r w:rsidRPr="00880076">
              <w:rPr>
                <w:rFonts w:ascii="Arial" w:hAnsi="Arial" w:cs="Arial"/>
                <w:b/>
                <w:bCs/>
                <w:sz w:val="20"/>
                <w:szCs w:val="20"/>
              </w:rPr>
              <w:t>The title works well. It's informative and to the point. I believe it captures the scope and intent of the manuscript with clarity. No need to change anything here.</w:t>
            </w:r>
          </w:p>
        </w:tc>
        <w:tc>
          <w:tcPr>
            <w:tcW w:w="1523" w:type="pct"/>
          </w:tcPr>
          <w:p w14:paraId="405B6701" w14:textId="77777777" w:rsidR="00F1171E" w:rsidRPr="00880076" w:rsidRDefault="00F1171E" w:rsidP="007222C8">
            <w:pPr>
              <w:pStyle w:val="Heading2"/>
              <w:jc w:val="left"/>
              <w:rPr>
                <w:rFonts w:ascii="Arial" w:hAnsi="Arial" w:cs="Arial"/>
                <w:b w:val="0"/>
                <w:lang w:val="en-GB"/>
              </w:rPr>
            </w:pPr>
          </w:p>
        </w:tc>
      </w:tr>
      <w:tr w:rsidR="00F1171E" w:rsidRPr="00880076" w14:paraId="5604762A" w14:textId="77777777" w:rsidTr="007222C8">
        <w:trPr>
          <w:trHeight w:val="1262"/>
        </w:trPr>
        <w:tc>
          <w:tcPr>
            <w:tcW w:w="1265" w:type="pct"/>
            <w:noWrap/>
          </w:tcPr>
          <w:p w14:paraId="3635573D" w14:textId="77777777" w:rsidR="00F1171E" w:rsidRPr="00880076" w:rsidRDefault="00F1171E" w:rsidP="007222C8">
            <w:pPr>
              <w:pStyle w:val="Heading2"/>
              <w:ind w:left="360"/>
              <w:jc w:val="left"/>
              <w:rPr>
                <w:rFonts w:ascii="Arial" w:hAnsi="Arial" w:cs="Arial"/>
                <w:lang w:val="en-GB"/>
              </w:rPr>
            </w:pPr>
            <w:r w:rsidRPr="0088007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80076" w:rsidRDefault="00F1171E" w:rsidP="007222C8">
            <w:pPr>
              <w:pStyle w:val="Heading2"/>
              <w:jc w:val="left"/>
              <w:rPr>
                <w:rFonts w:ascii="Arial" w:hAnsi="Arial" w:cs="Arial"/>
                <w:u w:val="single"/>
                <w:lang w:val="en-GB"/>
              </w:rPr>
            </w:pPr>
          </w:p>
        </w:tc>
        <w:tc>
          <w:tcPr>
            <w:tcW w:w="2212" w:type="pct"/>
          </w:tcPr>
          <w:p w14:paraId="0FB7E83A" w14:textId="5C6D3EED" w:rsidR="00F1171E" w:rsidRPr="00880076" w:rsidRDefault="00E216C2" w:rsidP="00E216C2">
            <w:pPr>
              <w:rPr>
                <w:rFonts w:ascii="Arial" w:hAnsi="Arial" w:cs="Arial"/>
                <w:b/>
                <w:bCs/>
                <w:sz w:val="20"/>
                <w:szCs w:val="20"/>
                <w:lang w:val="en-GB"/>
              </w:rPr>
            </w:pPr>
            <w:r w:rsidRPr="00880076">
              <w:rPr>
                <w:rFonts w:ascii="Arial" w:hAnsi="Arial" w:cs="Arial"/>
                <w:b/>
                <w:bCs/>
                <w:sz w:val="20"/>
                <w:szCs w:val="20"/>
              </w:rPr>
              <w:t>As far as I could see, there isn't an abstract at the front of the manuscript. I'd recommend adding one. It doesn’t need to be long, maybe half a page but enough to tell the reader what this book sets out to do and why it matters. Think of it like a map before a journey. It helps.</w:t>
            </w:r>
          </w:p>
        </w:tc>
        <w:tc>
          <w:tcPr>
            <w:tcW w:w="1523" w:type="pct"/>
          </w:tcPr>
          <w:p w14:paraId="1D54B730" w14:textId="77777777" w:rsidR="00F1171E" w:rsidRPr="00880076" w:rsidRDefault="00F1171E" w:rsidP="007222C8">
            <w:pPr>
              <w:pStyle w:val="Heading2"/>
              <w:jc w:val="left"/>
              <w:rPr>
                <w:rFonts w:ascii="Arial" w:hAnsi="Arial" w:cs="Arial"/>
                <w:b w:val="0"/>
                <w:lang w:val="en-GB"/>
              </w:rPr>
            </w:pPr>
          </w:p>
        </w:tc>
      </w:tr>
      <w:tr w:rsidR="00F1171E" w:rsidRPr="00880076" w14:paraId="2F579F54" w14:textId="77777777" w:rsidTr="007222C8">
        <w:trPr>
          <w:trHeight w:val="859"/>
        </w:trPr>
        <w:tc>
          <w:tcPr>
            <w:tcW w:w="1265" w:type="pct"/>
            <w:noWrap/>
          </w:tcPr>
          <w:p w14:paraId="04361F46" w14:textId="368783AB" w:rsidR="00F1171E" w:rsidRPr="00880076" w:rsidRDefault="00DC6FED" w:rsidP="007222C8">
            <w:pPr>
              <w:ind w:left="360"/>
              <w:rPr>
                <w:rFonts w:ascii="Arial" w:hAnsi="Arial" w:cs="Arial"/>
                <w:b/>
                <w:bCs/>
                <w:sz w:val="20"/>
                <w:szCs w:val="20"/>
                <w:u w:val="single"/>
                <w:lang w:val="en-GB"/>
              </w:rPr>
            </w:pPr>
            <w:r w:rsidRPr="00880076">
              <w:rPr>
                <w:rFonts w:ascii="Arial" w:hAnsi="Arial" w:cs="Arial"/>
                <w:b/>
                <w:bCs/>
                <w:sz w:val="20"/>
                <w:szCs w:val="20"/>
                <w:lang w:val="en-GB"/>
              </w:rPr>
              <w:t xml:space="preserve">Is the manuscript scientifically, correct? Please write here. </w:t>
            </w:r>
          </w:p>
        </w:tc>
        <w:tc>
          <w:tcPr>
            <w:tcW w:w="2212" w:type="pct"/>
          </w:tcPr>
          <w:p w14:paraId="2B5A7721" w14:textId="08F04AED" w:rsidR="00F1171E" w:rsidRPr="00880076" w:rsidRDefault="00C7041D" w:rsidP="00C7041D">
            <w:pPr>
              <w:rPr>
                <w:rFonts w:ascii="Arial" w:hAnsi="Arial" w:cs="Arial"/>
                <w:b/>
                <w:bCs/>
                <w:sz w:val="20"/>
                <w:szCs w:val="20"/>
                <w:lang w:val="en-ID"/>
              </w:rPr>
            </w:pPr>
            <w:r w:rsidRPr="00880076">
              <w:rPr>
                <w:rFonts w:ascii="Arial" w:hAnsi="Arial" w:cs="Arial"/>
                <w:b/>
                <w:bCs/>
                <w:sz w:val="20"/>
                <w:szCs w:val="20"/>
                <w:lang w:val="en-ID"/>
              </w:rPr>
              <w:t>The author did a solid job here. It is clear that the arguments are based on legitimate environmental accounting standards. References to SEEA, GRI, ESG, and other relevant frameworks indicate that the authors know what they are talking about. The provided data examples are current, and I did not find any part that raises questions in terms of technical reliability.</w:t>
            </w:r>
          </w:p>
        </w:tc>
        <w:tc>
          <w:tcPr>
            <w:tcW w:w="1523" w:type="pct"/>
          </w:tcPr>
          <w:p w14:paraId="4898F764" w14:textId="77777777" w:rsidR="00F1171E" w:rsidRPr="00880076" w:rsidRDefault="00F1171E" w:rsidP="007222C8">
            <w:pPr>
              <w:pStyle w:val="Heading2"/>
              <w:jc w:val="left"/>
              <w:rPr>
                <w:rFonts w:ascii="Arial" w:hAnsi="Arial" w:cs="Arial"/>
                <w:b w:val="0"/>
                <w:lang w:val="en-GB"/>
              </w:rPr>
            </w:pPr>
          </w:p>
        </w:tc>
      </w:tr>
      <w:tr w:rsidR="00F1171E" w:rsidRPr="00880076" w14:paraId="73739464" w14:textId="77777777" w:rsidTr="007222C8">
        <w:trPr>
          <w:trHeight w:val="703"/>
        </w:trPr>
        <w:tc>
          <w:tcPr>
            <w:tcW w:w="1265" w:type="pct"/>
            <w:noWrap/>
          </w:tcPr>
          <w:p w14:paraId="09C25322" w14:textId="77777777" w:rsidR="00F1171E" w:rsidRPr="00880076" w:rsidRDefault="00F1171E" w:rsidP="007222C8">
            <w:pPr>
              <w:ind w:left="360"/>
              <w:rPr>
                <w:rFonts w:ascii="Arial" w:hAnsi="Arial" w:cs="Arial"/>
                <w:b/>
                <w:bCs/>
                <w:sz w:val="20"/>
                <w:szCs w:val="20"/>
                <w:lang w:val="en-GB"/>
              </w:rPr>
            </w:pPr>
            <w:r w:rsidRPr="0088007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80076" w:rsidRDefault="00F1171E" w:rsidP="007222C8">
            <w:pPr>
              <w:ind w:left="360"/>
              <w:rPr>
                <w:rFonts w:ascii="Arial" w:hAnsi="Arial" w:cs="Arial"/>
                <w:b/>
                <w:bCs/>
                <w:sz w:val="20"/>
                <w:szCs w:val="20"/>
                <w:u w:val="single"/>
                <w:lang w:val="en-GB"/>
              </w:rPr>
            </w:pPr>
            <w:r w:rsidRPr="00880076">
              <w:rPr>
                <w:rFonts w:ascii="Arial" w:hAnsi="Arial" w:cs="Arial"/>
                <w:b/>
                <w:bCs/>
                <w:sz w:val="20"/>
                <w:szCs w:val="20"/>
                <w:u w:val="single"/>
                <w:lang w:val="en-GB"/>
              </w:rPr>
              <w:t>-</w:t>
            </w:r>
          </w:p>
        </w:tc>
        <w:tc>
          <w:tcPr>
            <w:tcW w:w="2212" w:type="pct"/>
          </w:tcPr>
          <w:p w14:paraId="5266072B" w14:textId="04322169" w:rsidR="001C0574" w:rsidRPr="00880076" w:rsidRDefault="001C0574" w:rsidP="001C0574">
            <w:pPr>
              <w:rPr>
                <w:rFonts w:ascii="Arial" w:hAnsi="Arial" w:cs="Arial"/>
                <w:b/>
                <w:bCs/>
                <w:sz w:val="20"/>
                <w:szCs w:val="20"/>
                <w:lang w:val="en-ID"/>
              </w:rPr>
            </w:pPr>
            <w:r w:rsidRPr="00880076">
              <w:rPr>
                <w:rFonts w:ascii="Arial" w:hAnsi="Arial" w:cs="Arial"/>
                <w:b/>
                <w:bCs/>
                <w:sz w:val="20"/>
                <w:szCs w:val="20"/>
                <w:lang w:val="en-ID"/>
              </w:rPr>
              <w:t>I think the references are generally strong.</w:t>
            </w:r>
          </w:p>
          <w:p w14:paraId="24FE0567" w14:textId="77777777" w:rsidR="00F1171E" w:rsidRPr="00880076"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880076" w:rsidRDefault="00F1171E" w:rsidP="007222C8">
            <w:pPr>
              <w:pStyle w:val="Heading2"/>
              <w:jc w:val="left"/>
              <w:rPr>
                <w:rFonts w:ascii="Arial" w:hAnsi="Arial" w:cs="Arial"/>
                <w:b w:val="0"/>
                <w:lang w:val="en-GB"/>
              </w:rPr>
            </w:pPr>
          </w:p>
        </w:tc>
      </w:tr>
      <w:tr w:rsidR="00F1171E" w:rsidRPr="00880076" w14:paraId="73CC4A50" w14:textId="77777777" w:rsidTr="007222C8">
        <w:trPr>
          <w:trHeight w:val="386"/>
        </w:trPr>
        <w:tc>
          <w:tcPr>
            <w:tcW w:w="1265" w:type="pct"/>
            <w:noWrap/>
          </w:tcPr>
          <w:p w14:paraId="029CE8D0" w14:textId="77777777" w:rsidR="00F1171E" w:rsidRPr="00880076" w:rsidRDefault="00F1171E" w:rsidP="007222C8">
            <w:pPr>
              <w:pStyle w:val="Heading2"/>
              <w:jc w:val="left"/>
              <w:rPr>
                <w:rFonts w:ascii="Arial" w:hAnsi="Arial" w:cs="Arial"/>
                <w:b w:val="0"/>
                <w:lang w:val="en-GB"/>
              </w:rPr>
            </w:pPr>
          </w:p>
          <w:p w14:paraId="589C16C7" w14:textId="77777777" w:rsidR="00F1171E" w:rsidRPr="00880076" w:rsidRDefault="00F1171E" w:rsidP="007222C8">
            <w:pPr>
              <w:pStyle w:val="Heading2"/>
              <w:ind w:left="360"/>
              <w:jc w:val="left"/>
              <w:rPr>
                <w:rFonts w:ascii="Arial" w:hAnsi="Arial" w:cs="Arial"/>
                <w:bCs w:val="0"/>
                <w:lang w:val="en-GB"/>
              </w:rPr>
            </w:pPr>
            <w:r w:rsidRPr="00880076">
              <w:rPr>
                <w:rFonts w:ascii="Arial" w:hAnsi="Arial" w:cs="Arial"/>
                <w:bCs w:val="0"/>
                <w:lang w:val="en-GB"/>
              </w:rPr>
              <w:t>Is the language/English quality of the article suitable for scholarly communications?</w:t>
            </w:r>
          </w:p>
          <w:p w14:paraId="7722B85E" w14:textId="77777777" w:rsidR="00F1171E" w:rsidRPr="00880076" w:rsidRDefault="00F1171E" w:rsidP="007222C8">
            <w:pPr>
              <w:rPr>
                <w:rFonts w:ascii="Arial" w:hAnsi="Arial" w:cs="Arial"/>
                <w:sz w:val="20"/>
                <w:szCs w:val="20"/>
                <w:lang w:val="en-GB"/>
              </w:rPr>
            </w:pPr>
          </w:p>
        </w:tc>
        <w:tc>
          <w:tcPr>
            <w:tcW w:w="2212" w:type="pct"/>
          </w:tcPr>
          <w:p w14:paraId="6CBA4B2A" w14:textId="0B51A8B4" w:rsidR="00F1171E" w:rsidRPr="00880076" w:rsidRDefault="001C0574" w:rsidP="007222C8">
            <w:pPr>
              <w:rPr>
                <w:rFonts w:ascii="Arial" w:hAnsi="Arial" w:cs="Arial"/>
                <w:b/>
                <w:bCs/>
                <w:sz w:val="20"/>
                <w:szCs w:val="20"/>
                <w:lang w:val="en-ID"/>
              </w:rPr>
            </w:pPr>
            <w:r w:rsidRPr="00880076">
              <w:rPr>
                <w:rFonts w:ascii="Arial" w:hAnsi="Arial" w:cs="Arial"/>
                <w:b/>
                <w:bCs/>
                <w:sz w:val="20"/>
                <w:szCs w:val="20"/>
                <w:lang w:val="en-ID"/>
              </w:rPr>
              <w:t>The writing reads smoothly and is appropriate for a scholarly context. Explanations are clear, and the phrasing feels natural, without being overly technical or dense. The ideas come across without ambiguity, and the overall structure makes the content easy to follow. I didn’t come across any parts that would require major rewriting, and the tone is consistent from start to finish.</w:t>
            </w:r>
          </w:p>
          <w:p w14:paraId="41E28118" w14:textId="77777777" w:rsidR="00F1171E" w:rsidRPr="00880076" w:rsidRDefault="00F1171E" w:rsidP="007222C8">
            <w:pPr>
              <w:rPr>
                <w:rFonts w:ascii="Arial" w:hAnsi="Arial" w:cs="Arial"/>
                <w:sz w:val="20"/>
                <w:szCs w:val="20"/>
                <w:lang w:val="en-GB"/>
              </w:rPr>
            </w:pPr>
          </w:p>
          <w:p w14:paraId="297F52DB" w14:textId="77777777" w:rsidR="00F1171E" w:rsidRPr="00880076" w:rsidRDefault="00F1171E" w:rsidP="007222C8">
            <w:pPr>
              <w:rPr>
                <w:rFonts w:ascii="Arial" w:hAnsi="Arial" w:cs="Arial"/>
                <w:sz w:val="20"/>
                <w:szCs w:val="20"/>
                <w:lang w:val="en-GB"/>
              </w:rPr>
            </w:pPr>
          </w:p>
          <w:p w14:paraId="149A6CEF" w14:textId="77777777" w:rsidR="00F1171E" w:rsidRPr="00880076" w:rsidRDefault="00F1171E" w:rsidP="007222C8">
            <w:pPr>
              <w:rPr>
                <w:rFonts w:ascii="Arial" w:hAnsi="Arial" w:cs="Arial"/>
                <w:sz w:val="20"/>
                <w:szCs w:val="20"/>
                <w:lang w:val="en-GB"/>
              </w:rPr>
            </w:pPr>
          </w:p>
        </w:tc>
        <w:tc>
          <w:tcPr>
            <w:tcW w:w="1523" w:type="pct"/>
          </w:tcPr>
          <w:p w14:paraId="0351CA58" w14:textId="77777777" w:rsidR="00F1171E" w:rsidRPr="00880076" w:rsidRDefault="00F1171E" w:rsidP="007222C8">
            <w:pPr>
              <w:rPr>
                <w:rFonts w:ascii="Arial" w:hAnsi="Arial" w:cs="Arial"/>
                <w:sz w:val="20"/>
                <w:szCs w:val="20"/>
                <w:lang w:val="en-GB"/>
              </w:rPr>
            </w:pPr>
          </w:p>
        </w:tc>
      </w:tr>
      <w:tr w:rsidR="00F1171E" w:rsidRPr="00880076" w14:paraId="20A16C0C" w14:textId="77777777" w:rsidTr="007222C8">
        <w:trPr>
          <w:trHeight w:val="1178"/>
        </w:trPr>
        <w:tc>
          <w:tcPr>
            <w:tcW w:w="1265" w:type="pct"/>
            <w:noWrap/>
          </w:tcPr>
          <w:p w14:paraId="7F4BCFAE" w14:textId="77777777" w:rsidR="00F1171E" w:rsidRPr="00880076" w:rsidRDefault="00F1171E" w:rsidP="007222C8">
            <w:pPr>
              <w:pStyle w:val="Heading2"/>
              <w:jc w:val="left"/>
              <w:rPr>
                <w:rFonts w:ascii="Arial" w:hAnsi="Arial" w:cs="Arial"/>
                <w:b w:val="0"/>
                <w:bCs w:val="0"/>
                <w:lang w:val="en-GB"/>
              </w:rPr>
            </w:pPr>
            <w:r w:rsidRPr="00880076">
              <w:rPr>
                <w:rFonts w:ascii="Arial" w:hAnsi="Arial" w:cs="Arial"/>
                <w:bCs w:val="0"/>
                <w:u w:val="single"/>
                <w:lang w:val="en-GB"/>
              </w:rPr>
              <w:t>Optional/General</w:t>
            </w:r>
            <w:r w:rsidRPr="00880076">
              <w:rPr>
                <w:rFonts w:ascii="Arial" w:hAnsi="Arial" w:cs="Arial"/>
                <w:bCs w:val="0"/>
                <w:lang w:val="en-GB"/>
              </w:rPr>
              <w:t xml:space="preserve"> </w:t>
            </w:r>
            <w:r w:rsidRPr="00880076">
              <w:rPr>
                <w:rFonts w:ascii="Arial" w:hAnsi="Arial" w:cs="Arial"/>
                <w:b w:val="0"/>
                <w:bCs w:val="0"/>
                <w:lang w:val="en-GB"/>
              </w:rPr>
              <w:t>comments</w:t>
            </w:r>
          </w:p>
          <w:p w14:paraId="1A6B3748" w14:textId="77777777" w:rsidR="00F1171E" w:rsidRPr="00880076" w:rsidRDefault="00F1171E" w:rsidP="007222C8">
            <w:pPr>
              <w:pStyle w:val="Heading2"/>
              <w:jc w:val="left"/>
              <w:rPr>
                <w:rFonts w:ascii="Arial" w:hAnsi="Arial" w:cs="Arial"/>
                <w:b w:val="0"/>
                <w:lang w:val="en-GB"/>
              </w:rPr>
            </w:pPr>
          </w:p>
        </w:tc>
        <w:tc>
          <w:tcPr>
            <w:tcW w:w="2212" w:type="pct"/>
          </w:tcPr>
          <w:p w14:paraId="1E347C61" w14:textId="7042945E" w:rsidR="00F1171E" w:rsidRPr="00880076" w:rsidRDefault="001C0574" w:rsidP="007222C8">
            <w:pPr>
              <w:rPr>
                <w:rFonts w:ascii="Arial" w:hAnsi="Arial" w:cs="Arial"/>
                <w:b/>
                <w:bCs/>
                <w:sz w:val="20"/>
                <w:szCs w:val="20"/>
                <w:lang w:val="en-ID"/>
              </w:rPr>
            </w:pPr>
            <w:r w:rsidRPr="00880076">
              <w:rPr>
                <w:rFonts w:ascii="Arial" w:hAnsi="Arial" w:cs="Arial"/>
                <w:b/>
                <w:bCs/>
                <w:sz w:val="20"/>
                <w:szCs w:val="20"/>
                <w:lang w:val="en-ID"/>
              </w:rPr>
              <w:t>This is a thoughtful and relevant book. It’s structured well, moves logically, and doesn’t get lost in theory. The use of country case studies gives it weight. Once the author adds a short abstract and updates a few references, I think this manuscript will be in great shape.</w:t>
            </w:r>
          </w:p>
          <w:p w14:paraId="5E946A0E" w14:textId="77777777" w:rsidR="00F1171E" w:rsidRPr="00880076" w:rsidRDefault="00F1171E" w:rsidP="007222C8">
            <w:pPr>
              <w:rPr>
                <w:rFonts w:ascii="Arial" w:hAnsi="Arial" w:cs="Arial"/>
                <w:sz w:val="20"/>
                <w:szCs w:val="20"/>
                <w:lang w:val="en-GB"/>
              </w:rPr>
            </w:pPr>
          </w:p>
          <w:p w14:paraId="7EB58C99" w14:textId="77777777" w:rsidR="00F1171E" w:rsidRPr="00880076" w:rsidRDefault="00F1171E" w:rsidP="007222C8">
            <w:pPr>
              <w:rPr>
                <w:rFonts w:ascii="Arial" w:hAnsi="Arial" w:cs="Arial"/>
                <w:sz w:val="20"/>
                <w:szCs w:val="20"/>
                <w:lang w:val="en-GB"/>
              </w:rPr>
            </w:pPr>
          </w:p>
          <w:p w14:paraId="15DFD0E8" w14:textId="77777777" w:rsidR="00F1171E" w:rsidRPr="00880076" w:rsidRDefault="00F1171E" w:rsidP="007222C8">
            <w:pPr>
              <w:rPr>
                <w:rFonts w:ascii="Arial" w:hAnsi="Arial" w:cs="Arial"/>
                <w:sz w:val="20"/>
                <w:szCs w:val="20"/>
                <w:lang w:val="en-GB"/>
              </w:rPr>
            </w:pPr>
          </w:p>
        </w:tc>
        <w:tc>
          <w:tcPr>
            <w:tcW w:w="1523" w:type="pct"/>
          </w:tcPr>
          <w:p w14:paraId="465E098E" w14:textId="77777777" w:rsidR="00F1171E" w:rsidRPr="00880076" w:rsidRDefault="00F1171E" w:rsidP="007222C8">
            <w:pPr>
              <w:rPr>
                <w:rFonts w:ascii="Arial" w:hAnsi="Arial" w:cs="Arial"/>
                <w:sz w:val="20"/>
                <w:szCs w:val="20"/>
                <w:lang w:val="en-GB"/>
              </w:rPr>
            </w:pPr>
          </w:p>
        </w:tc>
      </w:tr>
    </w:tbl>
    <w:p w14:paraId="25069224" w14:textId="77777777" w:rsidR="00F1171E" w:rsidRPr="00880076" w:rsidRDefault="00F1171E" w:rsidP="00F1171E">
      <w:pPr>
        <w:pStyle w:val="BodyText"/>
        <w:rPr>
          <w:rFonts w:ascii="Arial" w:hAnsi="Arial" w:cs="Arial"/>
          <w:b/>
          <w:bCs/>
          <w:sz w:val="20"/>
          <w:szCs w:val="20"/>
          <w:u w:val="single"/>
          <w:lang w:val="en-GB"/>
        </w:rPr>
      </w:pPr>
    </w:p>
    <w:p w14:paraId="0821307F" w14:textId="77777777" w:rsidR="00F1171E" w:rsidRPr="0088007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8007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80076" w:rsidRDefault="00F1171E" w:rsidP="007222C8">
            <w:pPr>
              <w:pStyle w:val="NormalWeb"/>
              <w:spacing w:before="0" w:beforeAutospacing="0" w:after="0" w:afterAutospacing="0"/>
              <w:rPr>
                <w:rFonts w:ascii="Arial" w:hAnsi="Arial" w:cs="Arial"/>
                <w:b/>
                <w:sz w:val="20"/>
                <w:szCs w:val="20"/>
                <w:u w:val="single"/>
                <w:lang w:val="en-GB"/>
              </w:rPr>
            </w:pPr>
            <w:r w:rsidRPr="00880076">
              <w:rPr>
                <w:rFonts w:ascii="Arial" w:hAnsi="Arial" w:cs="Arial"/>
                <w:b/>
                <w:sz w:val="20"/>
                <w:szCs w:val="20"/>
                <w:highlight w:val="yellow"/>
                <w:u w:val="single"/>
                <w:lang w:val="en-GB"/>
              </w:rPr>
              <w:t>PART  2:</w:t>
            </w:r>
            <w:r w:rsidRPr="00880076">
              <w:rPr>
                <w:rFonts w:ascii="Arial" w:hAnsi="Arial" w:cs="Arial"/>
                <w:b/>
                <w:sz w:val="20"/>
                <w:szCs w:val="20"/>
                <w:u w:val="single"/>
                <w:lang w:val="en-GB"/>
              </w:rPr>
              <w:t xml:space="preserve"> </w:t>
            </w:r>
          </w:p>
          <w:p w14:paraId="5B767407" w14:textId="77777777" w:rsidR="00F1171E" w:rsidRPr="0088007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8007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8007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80076" w:rsidRDefault="00F1171E" w:rsidP="007222C8">
            <w:pPr>
              <w:pStyle w:val="Heading2"/>
              <w:jc w:val="left"/>
              <w:rPr>
                <w:rFonts w:ascii="Arial" w:hAnsi="Arial" w:cs="Arial"/>
                <w:lang w:val="en-GB"/>
              </w:rPr>
            </w:pPr>
            <w:r w:rsidRPr="00880076">
              <w:rPr>
                <w:rFonts w:ascii="Arial" w:hAnsi="Arial" w:cs="Arial"/>
                <w:lang w:val="en-GB"/>
              </w:rPr>
              <w:t>Reviewer’s comment</w:t>
            </w:r>
          </w:p>
        </w:tc>
        <w:tc>
          <w:tcPr>
            <w:tcW w:w="1342" w:type="pct"/>
            <w:shd w:val="clear" w:color="auto" w:fill="auto"/>
          </w:tcPr>
          <w:p w14:paraId="6F48B50B" w14:textId="77777777" w:rsidR="00F1171E" w:rsidRPr="00880076" w:rsidRDefault="00F1171E" w:rsidP="007222C8">
            <w:pPr>
              <w:pStyle w:val="Heading2"/>
              <w:jc w:val="left"/>
              <w:rPr>
                <w:rFonts w:ascii="Arial" w:hAnsi="Arial" w:cs="Arial"/>
                <w:b w:val="0"/>
                <w:lang w:val="en-GB"/>
              </w:rPr>
            </w:pPr>
            <w:r w:rsidRPr="00880076">
              <w:rPr>
                <w:rFonts w:ascii="Arial" w:hAnsi="Arial" w:cs="Arial"/>
                <w:lang w:val="en-GB"/>
              </w:rPr>
              <w:t>Author’s comment</w:t>
            </w:r>
            <w:r w:rsidRPr="00880076">
              <w:rPr>
                <w:rFonts w:ascii="Arial" w:hAnsi="Arial" w:cs="Arial"/>
                <w:b w:val="0"/>
                <w:lang w:val="en-GB"/>
              </w:rPr>
              <w:t xml:space="preserve"> </w:t>
            </w:r>
            <w:r w:rsidRPr="0088007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8007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80076" w:rsidRDefault="00F1171E" w:rsidP="007222C8">
            <w:pPr>
              <w:pStyle w:val="NormalWeb"/>
              <w:spacing w:before="0" w:beforeAutospacing="0" w:after="0" w:afterAutospacing="0"/>
              <w:rPr>
                <w:rFonts w:ascii="Arial" w:hAnsi="Arial" w:cs="Arial"/>
                <w:b/>
                <w:sz w:val="20"/>
                <w:szCs w:val="20"/>
                <w:lang w:val="en-GB"/>
              </w:rPr>
            </w:pPr>
            <w:r w:rsidRPr="00880076">
              <w:rPr>
                <w:rFonts w:ascii="Arial" w:hAnsi="Arial" w:cs="Arial"/>
                <w:b/>
                <w:sz w:val="20"/>
                <w:szCs w:val="20"/>
                <w:lang w:val="en-GB"/>
              </w:rPr>
              <w:t xml:space="preserve">Are there ethical issues in this manuscript? </w:t>
            </w:r>
          </w:p>
          <w:p w14:paraId="6034B476" w14:textId="77777777" w:rsidR="00F1171E" w:rsidRPr="0088007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880076" w:rsidRDefault="00F1171E" w:rsidP="007222C8">
            <w:pPr>
              <w:pStyle w:val="NormalWeb"/>
              <w:spacing w:before="0" w:beforeAutospacing="0" w:after="0" w:afterAutospacing="0"/>
              <w:rPr>
                <w:rFonts w:ascii="Arial" w:eastAsia="Times New Roman" w:hAnsi="Arial" w:cs="Arial"/>
                <w:b/>
                <w:bCs/>
                <w:sz w:val="20"/>
                <w:szCs w:val="20"/>
                <w:lang w:val="en-ID"/>
              </w:rPr>
            </w:pPr>
          </w:p>
          <w:p w14:paraId="7B654B67" w14:textId="77777777" w:rsidR="00F1171E" w:rsidRPr="00880076" w:rsidRDefault="00F1171E" w:rsidP="00880076">
            <w:pPr>
              <w:rPr>
                <w:rFonts w:ascii="Arial" w:hAnsi="Arial" w:cs="Arial"/>
                <w:b/>
                <w:bCs/>
                <w:sz w:val="20"/>
                <w:szCs w:val="20"/>
                <w:lang w:val="en-ID"/>
              </w:rPr>
            </w:pPr>
          </w:p>
        </w:tc>
        <w:tc>
          <w:tcPr>
            <w:tcW w:w="1342" w:type="pct"/>
            <w:shd w:val="clear" w:color="auto" w:fill="auto"/>
            <w:vAlign w:val="center"/>
          </w:tcPr>
          <w:p w14:paraId="780A9F8E" w14:textId="77777777" w:rsidR="00F1171E" w:rsidRPr="00880076" w:rsidRDefault="00F1171E" w:rsidP="007222C8">
            <w:pPr>
              <w:rPr>
                <w:rFonts w:ascii="Arial" w:eastAsia="Arial Unicode MS" w:hAnsi="Arial" w:cs="Arial"/>
                <w:sz w:val="20"/>
                <w:szCs w:val="20"/>
                <w:lang w:val="en-GB"/>
              </w:rPr>
            </w:pPr>
          </w:p>
          <w:p w14:paraId="4A981594" w14:textId="77777777" w:rsidR="00F1171E" w:rsidRPr="00880076" w:rsidRDefault="00F1171E" w:rsidP="007222C8">
            <w:pPr>
              <w:rPr>
                <w:rFonts w:ascii="Arial" w:eastAsia="Arial Unicode MS" w:hAnsi="Arial" w:cs="Arial"/>
                <w:sz w:val="20"/>
                <w:szCs w:val="20"/>
                <w:lang w:val="en-GB"/>
              </w:rPr>
            </w:pPr>
          </w:p>
          <w:p w14:paraId="4780A682" w14:textId="77777777" w:rsidR="00F1171E" w:rsidRPr="00880076" w:rsidRDefault="00F1171E" w:rsidP="007222C8">
            <w:pPr>
              <w:rPr>
                <w:rFonts w:ascii="Arial" w:eastAsia="Arial Unicode MS" w:hAnsi="Arial" w:cs="Arial"/>
                <w:sz w:val="20"/>
                <w:szCs w:val="20"/>
                <w:lang w:val="en-GB"/>
              </w:rPr>
            </w:pPr>
          </w:p>
          <w:p w14:paraId="2D80979A" w14:textId="77777777" w:rsidR="00F1171E" w:rsidRPr="0088007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6664196" w14:textId="77777777" w:rsidR="00880076" w:rsidRPr="006F5694" w:rsidRDefault="00880076" w:rsidP="00880076">
      <w:pPr>
        <w:pStyle w:val="Affiliation"/>
        <w:spacing w:after="0" w:line="240" w:lineRule="auto"/>
        <w:jc w:val="left"/>
        <w:rPr>
          <w:rFonts w:ascii="Arial" w:hAnsi="Arial" w:cs="Arial"/>
          <w:b/>
          <w:u w:val="single"/>
        </w:rPr>
      </w:pPr>
      <w:r w:rsidRPr="006F5694">
        <w:rPr>
          <w:rFonts w:ascii="Arial" w:hAnsi="Arial" w:cs="Arial"/>
          <w:b/>
          <w:u w:val="single"/>
        </w:rPr>
        <w:t>Reviewer details:</w:t>
      </w:r>
    </w:p>
    <w:p w14:paraId="6BEEDFDF" w14:textId="77777777" w:rsidR="00880076" w:rsidRPr="006F5694" w:rsidRDefault="00880076" w:rsidP="00880076">
      <w:pPr>
        <w:pStyle w:val="Affiliation"/>
        <w:spacing w:after="0" w:line="240" w:lineRule="auto"/>
        <w:jc w:val="left"/>
        <w:rPr>
          <w:rFonts w:ascii="Arial" w:hAnsi="Arial" w:cs="Arial"/>
          <w:b/>
        </w:rPr>
      </w:pPr>
      <w:r w:rsidRPr="006F5694">
        <w:rPr>
          <w:rFonts w:ascii="Arial" w:hAnsi="Arial" w:cs="Arial"/>
          <w:b/>
          <w:color w:val="000000"/>
        </w:rPr>
        <w:t xml:space="preserve">Ni Nyoman Ayu </w:t>
      </w:r>
      <w:proofErr w:type="spellStart"/>
      <w:r w:rsidRPr="006F5694">
        <w:rPr>
          <w:rFonts w:ascii="Arial" w:hAnsi="Arial" w:cs="Arial"/>
          <w:b/>
          <w:color w:val="000000"/>
        </w:rPr>
        <w:t>Suryandari</w:t>
      </w:r>
      <w:proofErr w:type="spellEnd"/>
      <w:r w:rsidRPr="006F5694">
        <w:rPr>
          <w:rFonts w:ascii="Arial" w:hAnsi="Arial" w:cs="Arial"/>
          <w:b/>
          <w:color w:val="000000"/>
        </w:rPr>
        <w:t>, Indonesia</w:t>
      </w:r>
    </w:p>
    <w:p w14:paraId="085EF301" w14:textId="77777777" w:rsidR="00880076" w:rsidRPr="00880076" w:rsidRDefault="00880076">
      <w:pPr>
        <w:rPr>
          <w:rFonts w:ascii="Arial" w:hAnsi="Arial" w:cs="Arial"/>
          <w:b/>
          <w:sz w:val="20"/>
          <w:szCs w:val="20"/>
        </w:rPr>
      </w:pPr>
    </w:p>
    <w:sectPr w:rsidR="00880076" w:rsidRPr="00880076"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28C3" w14:textId="77777777" w:rsidR="0036732F" w:rsidRPr="0000007A" w:rsidRDefault="0036732F" w:rsidP="0099583E">
      <w:r>
        <w:separator/>
      </w:r>
    </w:p>
  </w:endnote>
  <w:endnote w:type="continuationSeparator" w:id="0">
    <w:p w14:paraId="1813AE89" w14:textId="77777777" w:rsidR="0036732F" w:rsidRPr="0000007A" w:rsidRDefault="003673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8560" w14:textId="77777777" w:rsidR="0036732F" w:rsidRPr="0000007A" w:rsidRDefault="0036732F" w:rsidP="0099583E">
      <w:r>
        <w:separator/>
      </w:r>
    </w:p>
  </w:footnote>
  <w:footnote w:type="continuationSeparator" w:id="0">
    <w:p w14:paraId="67CB00FB" w14:textId="77777777" w:rsidR="0036732F" w:rsidRPr="0000007A" w:rsidRDefault="003673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37286">
    <w:abstractNumId w:val="3"/>
  </w:num>
  <w:num w:numId="2" w16cid:durableId="2119450033">
    <w:abstractNumId w:val="6"/>
  </w:num>
  <w:num w:numId="3" w16cid:durableId="957177278">
    <w:abstractNumId w:val="5"/>
  </w:num>
  <w:num w:numId="4" w16cid:durableId="673457871">
    <w:abstractNumId w:val="7"/>
  </w:num>
  <w:num w:numId="5" w16cid:durableId="2005552670">
    <w:abstractNumId w:val="4"/>
  </w:num>
  <w:num w:numId="6" w16cid:durableId="692536420">
    <w:abstractNumId w:val="0"/>
  </w:num>
  <w:num w:numId="7" w16cid:durableId="1444153519">
    <w:abstractNumId w:val="1"/>
  </w:num>
  <w:num w:numId="8" w16cid:durableId="456070517">
    <w:abstractNumId w:val="9"/>
  </w:num>
  <w:num w:numId="9" w16cid:durableId="188958813">
    <w:abstractNumId w:val="8"/>
  </w:num>
  <w:num w:numId="10" w16cid:durableId="60889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576"/>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C13"/>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400B"/>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565C"/>
    <w:rsid w:val="001B0C63"/>
    <w:rsid w:val="001B5029"/>
    <w:rsid w:val="001C0574"/>
    <w:rsid w:val="001D3A1D"/>
    <w:rsid w:val="001E4B3D"/>
    <w:rsid w:val="001F24FF"/>
    <w:rsid w:val="001F2913"/>
    <w:rsid w:val="001F707F"/>
    <w:rsid w:val="002011F3"/>
    <w:rsid w:val="00201B85"/>
    <w:rsid w:val="00204D68"/>
    <w:rsid w:val="002105F7"/>
    <w:rsid w:val="002109D6"/>
    <w:rsid w:val="00220111"/>
    <w:rsid w:val="002218DB"/>
    <w:rsid w:val="0022369C"/>
    <w:rsid w:val="00231709"/>
    <w:rsid w:val="002320EB"/>
    <w:rsid w:val="0023696A"/>
    <w:rsid w:val="002422CB"/>
    <w:rsid w:val="00245E23"/>
    <w:rsid w:val="00246BB9"/>
    <w:rsid w:val="0025366D"/>
    <w:rsid w:val="0025366F"/>
    <w:rsid w:val="00256735"/>
    <w:rsid w:val="002577E4"/>
    <w:rsid w:val="00257F9E"/>
    <w:rsid w:val="00262634"/>
    <w:rsid w:val="002650C5"/>
    <w:rsid w:val="00275984"/>
    <w:rsid w:val="00280EC9"/>
    <w:rsid w:val="00282BEE"/>
    <w:rsid w:val="002859CC"/>
    <w:rsid w:val="00291D08"/>
    <w:rsid w:val="00293482"/>
    <w:rsid w:val="002A3D7C"/>
    <w:rsid w:val="002B0E4B"/>
    <w:rsid w:val="002B2722"/>
    <w:rsid w:val="002C3C31"/>
    <w:rsid w:val="002C40B8"/>
    <w:rsid w:val="002D60EF"/>
    <w:rsid w:val="002E10DF"/>
    <w:rsid w:val="002E1211"/>
    <w:rsid w:val="002E2339"/>
    <w:rsid w:val="002E52D5"/>
    <w:rsid w:val="002E5C81"/>
    <w:rsid w:val="002E6D86"/>
    <w:rsid w:val="002E7787"/>
    <w:rsid w:val="002F6935"/>
    <w:rsid w:val="00312559"/>
    <w:rsid w:val="003204B8"/>
    <w:rsid w:val="00326D7D"/>
    <w:rsid w:val="0033018A"/>
    <w:rsid w:val="0033692F"/>
    <w:rsid w:val="00353718"/>
    <w:rsid w:val="0036732F"/>
    <w:rsid w:val="00370C8F"/>
    <w:rsid w:val="00374F93"/>
    <w:rsid w:val="00377F1D"/>
    <w:rsid w:val="003917D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1C8F"/>
    <w:rsid w:val="004C3DF1"/>
    <w:rsid w:val="004D2E36"/>
    <w:rsid w:val="004E08E3"/>
    <w:rsid w:val="004E1D1A"/>
    <w:rsid w:val="004E4915"/>
    <w:rsid w:val="004F741F"/>
    <w:rsid w:val="004F78F5"/>
    <w:rsid w:val="004F7BF2"/>
    <w:rsid w:val="00503AB6"/>
    <w:rsid w:val="005047C5"/>
    <w:rsid w:val="0050495C"/>
    <w:rsid w:val="00507123"/>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154"/>
    <w:rsid w:val="00767F8C"/>
    <w:rsid w:val="00780B67"/>
    <w:rsid w:val="00781D07"/>
    <w:rsid w:val="007A62F8"/>
    <w:rsid w:val="007B1099"/>
    <w:rsid w:val="007B54A4"/>
    <w:rsid w:val="007C6CDF"/>
    <w:rsid w:val="007D0246"/>
    <w:rsid w:val="007F5873"/>
    <w:rsid w:val="008126B7"/>
    <w:rsid w:val="00815F94"/>
    <w:rsid w:val="008213F9"/>
    <w:rsid w:val="008224E2"/>
    <w:rsid w:val="00825DC9"/>
    <w:rsid w:val="0082676D"/>
    <w:rsid w:val="008324FC"/>
    <w:rsid w:val="00846F1F"/>
    <w:rsid w:val="008470AB"/>
    <w:rsid w:val="0085546D"/>
    <w:rsid w:val="0086369B"/>
    <w:rsid w:val="00867E37"/>
    <w:rsid w:val="0087201B"/>
    <w:rsid w:val="00877F10"/>
    <w:rsid w:val="00880076"/>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47D"/>
    <w:rsid w:val="00A918E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E98"/>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41D"/>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92"/>
    <w:rsid w:val="00CE5AC7"/>
    <w:rsid w:val="00CE66A3"/>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FAB"/>
    <w:rsid w:val="00D7603E"/>
    <w:rsid w:val="00D90124"/>
    <w:rsid w:val="00D9392F"/>
    <w:rsid w:val="00D9427C"/>
    <w:rsid w:val="00DA2679"/>
    <w:rsid w:val="00DA3C3D"/>
    <w:rsid w:val="00DA41F5"/>
    <w:rsid w:val="00DB7E1B"/>
    <w:rsid w:val="00DC1D81"/>
    <w:rsid w:val="00DC6FED"/>
    <w:rsid w:val="00DD0C4A"/>
    <w:rsid w:val="00DD274C"/>
    <w:rsid w:val="00DE623F"/>
    <w:rsid w:val="00DE7D30"/>
    <w:rsid w:val="00DF04E3"/>
    <w:rsid w:val="00DF625B"/>
    <w:rsid w:val="00E01CB7"/>
    <w:rsid w:val="00E03C32"/>
    <w:rsid w:val="00E216C2"/>
    <w:rsid w:val="00E3111A"/>
    <w:rsid w:val="00E451EA"/>
    <w:rsid w:val="00E57F4B"/>
    <w:rsid w:val="00E63889"/>
    <w:rsid w:val="00E63A98"/>
    <w:rsid w:val="00E645E9"/>
    <w:rsid w:val="00E65596"/>
    <w:rsid w:val="00E66385"/>
    <w:rsid w:val="00E71C8D"/>
    <w:rsid w:val="00E72360"/>
    <w:rsid w:val="00E72A8E"/>
    <w:rsid w:val="00E73069"/>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2B5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800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439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8715697">
      <w:bodyDiv w:val="1"/>
      <w:marLeft w:val="0"/>
      <w:marRight w:val="0"/>
      <w:marTop w:val="0"/>
      <w:marBottom w:val="0"/>
      <w:divBdr>
        <w:top w:val="none" w:sz="0" w:space="0" w:color="auto"/>
        <w:left w:val="none" w:sz="0" w:space="0" w:color="auto"/>
        <w:bottom w:val="none" w:sz="0" w:space="0" w:color="auto"/>
        <w:right w:val="none" w:sz="0" w:space="0" w:color="auto"/>
      </w:divBdr>
    </w:div>
    <w:div w:id="96130739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8589052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78608089">
      <w:bodyDiv w:val="1"/>
      <w:marLeft w:val="0"/>
      <w:marRight w:val="0"/>
      <w:marTop w:val="0"/>
      <w:marBottom w:val="0"/>
      <w:divBdr>
        <w:top w:val="none" w:sz="0" w:space="0" w:color="auto"/>
        <w:left w:val="none" w:sz="0" w:space="0" w:color="auto"/>
        <w:bottom w:val="none" w:sz="0" w:space="0" w:color="auto"/>
        <w:right w:val="none" w:sz="0" w:space="0" w:color="auto"/>
      </w:divBdr>
    </w:div>
    <w:div w:id="19856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124</cp:revision>
  <dcterms:created xsi:type="dcterms:W3CDTF">2023-08-30T09:21:00Z</dcterms:created>
  <dcterms:modified xsi:type="dcterms:W3CDTF">2025-07-14T10:20:00Z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