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76F82" w14:paraId="1643A4CA" w14:textId="77777777" w:rsidTr="004847FF">
        <w:trPr>
          <w:trHeight w:val="450"/>
        </w:trPr>
        <w:tc>
          <w:tcPr>
            <w:tcW w:w="5000" w:type="pct"/>
            <w:gridSpan w:val="2"/>
            <w:tcBorders>
              <w:top w:val="nil"/>
              <w:left w:val="nil"/>
              <w:right w:val="nil"/>
            </w:tcBorders>
          </w:tcPr>
          <w:p w14:paraId="4C55E51F" w14:textId="77777777" w:rsidR="00602F7D" w:rsidRPr="00E76F82" w:rsidRDefault="00602F7D" w:rsidP="00F2643C">
            <w:pPr>
              <w:pStyle w:val="Heading2"/>
              <w:jc w:val="left"/>
              <w:rPr>
                <w:rFonts w:ascii="Arial" w:hAnsi="Arial" w:cs="Arial"/>
                <w:b w:val="0"/>
                <w:bCs w:val="0"/>
                <w:lang w:val="en-US"/>
              </w:rPr>
            </w:pPr>
          </w:p>
        </w:tc>
      </w:tr>
      <w:tr w:rsidR="0000007A" w:rsidRPr="00E76F82" w14:paraId="127EAD7E" w14:textId="77777777" w:rsidTr="00F33C84">
        <w:trPr>
          <w:trHeight w:val="413"/>
        </w:trPr>
        <w:tc>
          <w:tcPr>
            <w:tcW w:w="1234" w:type="pct"/>
          </w:tcPr>
          <w:p w14:paraId="3C159AA5" w14:textId="77777777" w:rsidR="0000007A" w:rsidRPr="00E76F82" w:rsidRDefault="00D27A79" w:rsidP="00696CAD">
            <w:pPr>
              <w:pStyle w:val="BodyText"/>
              <w:ind w:left="90"/>
              <w:jc w:val="left"/>
              <w:rPr>
                <w:rFonts w:ascii="Arial" w:hAnsi="Arial" w:cs="Arial"/>
                <w:bCs/>
                <w:sz w:val="20"/>
                <w:szCs w:val="20"/>
                <w:lang w:val="en-GB"/>
              </w:rPr>
            </w:pPr>
            <w:r w:rsidRPr="00E76F82">
              <w:rPr>
                <w:rFonts w:ascii="Arial" w:hAnsi="Arial" w:cs="Arial"/>
                <w:bCs/>
                <w:sz w:val="20"/>
                <w:szCs w:val="20"/>
                <w:lang w:val="en-GB"/>
              </w:rPr>
              <w:t xml:space="preserve">Book </w:t>
            </w:r>
            <w:r w:rsidR="0000007A" w:rsidRPr="00E76F8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3522288E" w:rsidR="0000007A" w:rsidRPr="00E76F82" w:rsidRDefault="00540CAB" w:rsidP="00054BC4">
            <w:pPr>
              <w:pStyle w:val="NormalWeb"/>
              <w:rPr>
                <w:rFonts w:ascii="Arial" w:hAnsi="Arial" w:cs="Arial"/>
                <w:b/>
                <w:bCs/>
                <w:sz w:val="20"/>
                <w:szCs w:val="20"/>
                <w:u w:val="single"/>
              </w:rPr>
            </w:pPr>
            <w:hyperlink r:id="rId7" w:history="1">
              <w:r w:rsidRPr="00E76F82">
                <w:rPr>
                  <w:rStyle w:val="Hyperlink"/>
                  <w:rFonts w:ascii="Arial" w:hAnsi="Arial" w:cs="Arial"/>
                  <w:b/>
                  <w:bCs/>
                  <w:sz w:val="20"/>
                  <w:szCs w:val="20"/>
                </w:rPr>
                <w:t>Medical Science: Recent Advances and Applications</w:t>
              </w:r>
            </w:hyperlink>
          </w:p>
        </w:tc>
      </w:tr>
      <w:tr w:rsidR="0000007A" w:rsidRPr="00E76F82" w14:paraId="73C90375" w14:textId="77777777" w:rsidTr="002E7787">
        <w:trPr>
          <w:trHeight w:val="290"/>
        </w:trPr>
        <w:tc>
          <w:tcPr>
            <w:tcW w:w="1234" w:type="pct"/>
          </w:tcPr>
          <w:p w14:paraId="20D28135" w14:textId="77777777" w:rsidR="0000007A" w:rsidRPr="00E76F82" w:rsidRDefault="0000007A" w:rsidP="00696CAD">
            <w:pPr>
              <w:pStyle w:val="BodyText"/>
              <w:ind w:left="90"/>
              <w:jc w:val="left"/>
              <w:rPr>
                <w:rFonts w:ascii="Arial" w:hAnsi="Arial" w:cs="Arial"/>
                <w:bCs/>
                <w:sz w:val="20"/>
                <w:szCs w:val="20"/>
                <w:lang w:val="en-GB"/>
              </w:rPr>
            </w:pPr>
            <w:r w:rsidRPr="00E76F8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14B45B6" w:rsidR="0000007A" w:rsidRPr="00E76F82" w:rsidRDefault="00E72A8E" w:rsidP="00F3669D">
            <w:pPr>
              <w:pStyle w:val="NormalWeb"/>
              <w:spacing w:before="0" w:beforeAutospacing="0" w:after="0" w:afterAutospacing="0"/>
              <w:rPr>
                <w:rFonts w:ascii="Arial" w:hAnsi="Arial" w:cs="Arial"/>
                <w:b/>
                <w:bCs/>
                <w:sz w:val="20"/>
                <w:szCs w:val="20"/>
                <w:highlight w:val="yellow"/>
                <w:lang w:val="en-GB"/>
              </w:rPr>
            </w:pPr>
            <w:r w:rsidRPr="00E76F82">
              <w:rPr>
                <w:rFonts w:ascii="Arial" w:hAnsi="Arial" w:cs="Arial"/>
                <w:b/>
                <w:bCs/>
                <w:sz w:val="20"/>
                <w:szCs w:val="20"/>
                <w:lang w:val="en-GB"/>
              </w:rPr>
              <w:t>Ms_BP</w:t>
            </w:r>
            <w:r w:rsidR="00FC432A" w:rsidRPr="00E76F82">
              <w:rPr>
                <w:rFonts w:ascii="Arial" w:hAnsi="Arial" w:cs="Arial"/>
                <w:b/>
                <w:bCs/>
                <w:sz w:val="20"/>
                <w:szCs w:val="20"/>
                <w:lang w:val="en-GB"/>
              </w:rPr>
              <w:t>R</w:t>
            </w:r>
            <w:r w:rsidRPr="00E76F82">
              <w:rPr>
                <w:rFonts w:ascii="Arial" w:hAnsi="Arial" w:cs="Arial"/>
                <w:b/>
                <w:bCs/>
                <w:sz w:val="20"/>
                <w:szCs w:val="20"/>
                <w:lang w:val="en-GB"/>
              </w:rPr>
              <w:t>_</w:t>
            </w:r>
            <w:r w:rsidR="00C6744C" w:rsidRPr="00E76F82">
              <w:rPr>
                <w:rFonts w:ascii="Arial" w:hAnsi="Arial" w:cs="Arial"/>
                <w:b/>
                <w:bCs/>
                <w:sz w:val="20"/>
                <w:szCs w:val="20"/>
                <w:lang w:val="en-GB"/>
              </w:rPr>
              <w:t>5983</w:t>
            </w:r>
          </w:p>
        </w:tc>
      </w:tr>
      <w:tr w:rsidR="0000007A" w:rsidRPr="00E76F82" w14:paraId="05B60576" w14:textId="77777777" w:rsidTr="002109D6">
        <w:trPr>
          <w:trHeight w:val="331"/>
        </w:trPr>
        <w:tc>
          <w:tcPr>
            <w:tcW w:w="1234" w:type="pct"/>
          </w:tcPr>
          <w:p w14:paraId="0196A627" w14:textId="77777777" w:rsidR="0000007A" w:rsidRPr="00E76F82" w:rsidRDefault="0000007A" w:rsidP="00696CAD">
            <w:pPr>
              <w:pStyle w:val="BodyText"/>
              <w:ind w:left="90"/>
              <w:jc w:val="left"/>
              <w:rPr>
                <w:rFonts w:ascii="Arial" w:hAnsi="Arial" w:cs="Arial"/>
                <w:bCs/>
                <w:sz w:val="20"/>
                <w:szCs w:val="20"/>
                <w:lang w:val="en-GB"/>
              </w:rPr>
            </w:pPr>
            <w:r w:rsidRPr="00E76F8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8BD45AC" w:rsidR="0000007A" w:rsidRPr="00E76F82" w:rsidRDefault="008C6060" w:rsidP="000450FC">
            <w:pPr>
              <w:pStyle w:val="NormalWeb"/>
              <w:spacing w:before="0" w:beforeAutospacing="0" w:after="0" w:afterAutospacing="0"/>
              <w:rPr>
                <w:rFonts w:ascii="Arial" w:hAnsi="Arial" w:cs="Arial"/>
                <w:b/>
                <w:sz w:val="20"/>
                <w:szCs w:val="20"/>
                <w:highlight w:val="yellow"/>
                <w:lang w:val="en-GB"/>
              </w:rPr>
            </w:pPr>
            <w:r w:rsidRPr="00E76F82">
              <w:rPr>
                <w:rFonts w:ascii="Arial" w:hAnsi="Arial" w:cs="Arial"/>
                <w:b/>
                <w:sz w:val="20"/>
                <w:szCs w:val="20"/>
                <w:lang w:val="en-GB"/>
              </w:rPr>
              <w:t>Overview of HLA Typing and Crossmatching in Renal Transplantation</w:t>
            </w:r>
          </w:p>
        </w:tc>
      </w:tr>
      <w:tr w:rsidR="00CF0BBB" w:rsidRPr="00E76F82" w14:paraId="6D508B1C" w14:textId="77777777" w:rsidTr="002E7787">
        <w:trPr>
          <w:trHeight w:val="332"/>
        </w:trPr>
        <w:tc>
          <w:tcPr>
            <w:tcW w:w="1234" w:type="pct"/>
          </w:tcPr>
          <w:p w14:paraId="32FC28F7" w14:textId="77777777" w:rsidR="00CF0BBB" w:rsidRPr="00E76F82" w:rsidRDefault="00CF0BBB" w:rsidP="00696CAD">
            <w:pPr>
              <w:pStyle w:val="BodyText"/>
              <w:ind w:left="90"/>
              <w:jc w:val="left"/>
              <w:rPr>
                <w:rFonts w:ascii="Arial" w:hAnsi="Arial" w:cs="Arial"/>
                <w:bCs/>
                <w:sz w:val="20"/>
                <w:szCs w:val="20"/>
                <w:lang w:val="en-GB"/>
              </w:rPr>
            </w:pPr>
            <w:r w:rsidRPr="00E76F8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A58D63E" w:rsidR="00CF0BBB" w:rsidRPr="00E76F82" w:rsidRDefault="00C6744C" w:rsidP="000450FC">
            <w:pPr>
              <w:pStyle w:val="NormalWeb"/>
              <w:spacing w:before="0" w:beforeAutospacing="0" w:after="0" w:afterAutospacing="0"/>
              <w:rPr>
                <w:rFonts w:ascii="Arial" w:hAnsi="Arial" w:cs="Arial"/>
                <w:b/>
                <w:sz w:val="20"/>
                <w:szCs w:val="20"/>
                <w:lang w:val="en-GB"/>
              </w:rPr>
            </w:pPr>
            <w:r w:rsidRPr="00E76F82">
              <w:rPr>
                <w:rFonts w:ascii="Arial" w:hAnsi="Arial" w:cs="Arial"/>
                <w:b/>
                <w:sz w:val="20"/>
                <w:szCs w:val="20"/>
                <w:lang w:val="en-GB"/>
              </w:rPr>
              <w:t>Book Chapter</w:t>
            </w:r>
          </w:p>
        </w:tc>
      </w:tr>
    </w:tbl>
    <w:p w14:paraId="5A743ECE" w14:textId="77777777" w:rsidR="00D27A79" w:rsidRPr="00E76F82" w:rsidRDefault="00D27A79" w:rsidP="00E76F82">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76F82" w14:paraId="71A94C1F" w14:textId="77777777" w:rsidTr="007222C8">
        <w:tc>
          <w:tcPr>
            <w:tcW w:w="5000" w:type="pct"/>
            <w:gridSpan w:val="3"/>
            <w:tcBorders>
              <w:top w:val="nil"/>
              <w:left w:val="nil"/>
              <w:right w:val="nil"/>
            </w:tcBorders>
            <w:noWrap/>
          </w:tcPr>
          <w:p w14:paraId="0BC15285" w14:textId="75BEB51F" w:rsidR="00F1171E" w:rsidRPr="00E76F82" w:rsidRDefault="00F1171E" w:rsidP="007222C8">
            <w:pPr>
              <w:pStyle w:val="Heading2"/>
              <w:jc w:val="left"/>
              <w:rPr>
                <w:rFonts w:ascii="Arial" w:hAnsi="Arial" w:cs="Arial"/>
                <w:lang w:val="en-GB"/>
              </w:rPr>
            </w:pPr>
            <w:r w:rsidRPr="00E76F82">
              <w:rPr>
                <w:rFonts w:ascii="Arial" w:hAnsi="Arial" w:cs="Arial"/>
                <w:highlight w:val="yellow"/>
                <w:lang w:val="en-GB"/>
              </w:rPr>
              <w:t>PART  1:</w:t>
            </w:r>
            <w:r w:rsidRPr="00E76F82">
              <w:rPr>
                <w:rFonts w:ascii="Arial" w:hAnsi="Arial" w:cs="Arial"/>
                <w:lang w:val="en-GB"/>
              </w:rPr>
              <w:t xml:space="preserve"> Comments</w:t>
            </w:r>
          </w:p>
          <w:p w14:paraId="1287753C" w14:textId="77777777" w:rsidR="00F1171E" w:rsidRPr="00E76F82" w:rsidRDefault="00F1171E" w:rsidP="007222C8">
            <w:pPr>
              <w:rPr>
                <w:rFonts w:ascii="Arial" w:hAnsi="Arial" w:cs="Arial"/>
                <w:sz w:val="20"/>
                <w:szCs w:val="20"/>
                <w:lang w:val="en-GB"/>
              </w:rPr>
            </w:pPr>
          </w:p>
        </w:tc>
      </w:tr>
      <w:tr w:rsidR="00F1171E" w:rsidRPr="00E76F82" w14:paraId="5EA12279" w14:textId="77777777" w:rsidTr="007222C8">
        <w:tc>
          <w:tcPr>
            <w:tcW w:w="1265" w:type="pct"/>
            <w:noWrap/>
          </w:tcPr>
          <w:p w14:paraId="7AE9682F" w14:textId="77777777" w:rsidR="00F1171E" w:rsidRPr="00E76F82" w:rsidRDefault="00F1171E" w:rsidP="007222C8">
            <w:pPr>
              <w:pStyle w:val="Heading2"/>
              <w:jc w:val="left"/>
              <w:rPr>
                <w:rFonts w:ascii="Arial" w:hAnsi="Arial" w:cs="Arial"/>
                <w:lang w:val="en-GB"/>
              </w:rPr>
            </w:pPr>
          </w:p>
        </w:tc>
        <w:tc>
          <w:tcPr>
            <w:tcW w:w="2212" w:type="pct"/>
          </w:tcPr>
          <w:p w14:paraId="5B8DBE06" w14:textId="77777777" w:rsidR="00F1171E" w:rsidRPr="00E76F82" w:rsidRDefault="00F1171E" w:rsidP="007222C8">
            <w:pPr>
              <w:pStyle w:val="Heading2"/>
              <w:jc w:val="left"/>
              <w:rPr>
                <w:rFonts w:ascii="Arial" w:hAnsi="Arial" w:cs="Arial"/>
                <w:lang w:val="en-GB"/>
              </w:rPr>
            </w:pPr>
            <w:r w:rsidRPr="00E76F82">
              <w:rPr>
                <w:rFonts w:ascii="Arial" w:hAnsi="Arial" w:cs="Arial"/>
                <w:lang w:val="en-GB"/>
              </w:rPr>
              <w:t>Reviewer’s comment</w:t>
            </w:r>
          </w:p>
          <w:p w14:paraId="693A9C4D" w14:textId="77777777" w:rsidR="00421DBF" w:rsidRPr="00E76F82" w:rsidRDefault="00421DBF" w:rsidP="00421DBF">
            <w:pPr>
              <w:rPr>
                <w:rFonts w:ascii="Arial" w:hAnsi="Arial" w:cs="Arial"/>
                <w:b/>
                <w:bCs/>
                <w:sz w:val="20"/>
                <w:szCs w:val="20"/>
              </w:rPr>
            </w:pPr>
            <w:r w:rsidRPr="00E76F8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76F82" w:rsidRDefault="00421DBF" w:rsidP="00421DBF">
            <w:pPr>
              <w:rPr>
                <w:rFonts w:ascii="Arial" w:hAnsi="Arial" w:cs="Arial"/>
                <w:sz w:val="20"/>
                <w:szCs w:val="20"/>
                <w:lang w:val="en-GB"/>
              </w:rPr>
            </w:pPr>
          </w:p>
        </w:tc>
        <w:tc>
          <w:tcPr>
            <w:tcW w:w="1523" w:type="pct"/>
          </w:tcPr>
          <w:p w14:paraId="57792C30" w14:textId="77777777" w:rsidR="00F1171E" w:rsidRPr="00E76F82" w:rsidRDefault="00F1171E" w:rsidP="007222C8">
            <w:pPr>
              <w:pStyle w:val="Heading2"/>
              <w:jc w:val="left"/>
              <w:rPr>
                <w:rFonts w:ascii="Arial" w:hAnsi="Arial" w:cs="Arial"/>
                <w:b w:val="0"/>
                <w:lang w:val="en-GB"/>
              </w:rPr>
            </w:pPr>
            <w:r w:rsidRPr="00E76F82">
              <w:rPr>
                <w:rFonts w:ascii="Arial" w:hAnsi="Arial" w:cs="Arial"/>
                <w:lang w:val="en-GB"/>
              </w:rPr>
              <w:t>Author’s Feedback</w:t>
            </w:r>
            <w:r w:rsidRPr="00E76F82">
              <w:rPr>
                <w:rFonts w:ascii="Arial" w:hAnsi="Arial" w:cs="Arial"/>
                <w:b w:val="0"/>
                <w:lang w:val="en-GB"/>
              </w:rPr>
              <w:t xml:space="preserve"> </w:t>
            </w:r>
            <w:r w:rsidRPr="00E76F82">
              <w:rPr>
                <w:rFonts w:ascii="Arial" w:hAnsi="Arial" w:cs="Arial"/>
                <w:b w:val="0"/>
                <w:i/>
                <w:lang w:val="en-GB"/>
              </w:rPr>
              <w:t>(Please correct the manuscript and highlight that part in the manuscript. It is mandatory that authors should write his/her feedback here)</w:t>
            </w:r>
          </w:p>
        </w:tc>
      </w:tr>
      <w:tr w:rsidR="00F1171E" w:rsidRPr="00E76F82" w14:paraId="5C0AB4EC" w14:textId="77777777" w:rsidTr="007222C8">
        <w:trPr>
          <w:trHeight w:val="1264"/>
        </w:trPr>
        <w:tc>
          <w:tcPr>
            <w:tcW w:w="1265" w:type="pct"/>
            <w:noWrap/>
          </w:tcPr>
          <w:p w14:paraId="66B47184" w14:textId="48030299" w:rsidR="00F1171E" w:rsidRPr="00E76F82" w:rsidRDefault="00F1171E" w:rsidP="007222C8">
            <w:pPr>
              <w:ind w:left="360"/>
              <w:rPr>
                <w:rFonts w:ascii="Arial" w:hAnsi="Arial" w:cs="Arial"/>
                <w:b/>
                <w:bCs/>
                <w:sz w:val="20"/>
                <w:szCs w:val="20"/>
                <w:lang w:val="en-GB"/>
              </w:rPr>
            </w:pPr>
            <w:r w:rsidRPr="00E76F8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76F82" w:rsidRDefault="00F1171E" w:rsidP="007222C8">
            <w:pPr>
              <w:ind w:left="360"/>
              <w:rPr>
                <w:rFonts w:ascii="Arial" w:eastAsia="MS Mincho" w:hAnsi="Arial" w:cs="Arial"/>
                <w:b/>
                <w:bCs/>
                <w:sz w:val="20"/>
                <w:szCs w:val="20"/>
                <w:lang w:val="en-GB"/>
              </w:rPr>
            </w:pPr>
          </w:p>
        </w:tc>
        <w:tc>
          <w:tcPr>
            <w:tcW w:w="2212" w:type="pct"/>
          </w:tcPr>
          <w:p w14:paraId="7DBC9196" w14:textId="5A0B3A3F" w:rsidR="00F1171E" w:rsidRPr="00E76F82" w:rsidRDefault="001466C2" w:rsidP="007222C8">
            <w:pPr>
              <w:pStyle w:val="ListParagraph"/>
              <w:ind w:left="0"/>
              <w:rPr>
                <w:rFonts w:ascii="Arial" w:hAnsi="Arial" w:cs="Arial"/>
                <w:b/>
                <w:bCs/>
                <w:sz w:val="20"/>
                <w:szCs w:val="20"/>
                <w:lang w:val="en-GB"/>
              </w:rPr>
            </w:pPr>
            <w:r w:rsidRPr="00E76F82">
              <w:rPr>
                <w:rFonts w:ascii="Arial" w:hAnsi="Arial" w:cs="Arial"/>
                <w:b/>
                <w:bCs/>
                <w:sz w:val="20"/>
                <w:szCs w:val="20"/>
                <w:lang w:val="en-GB"/>
              </w:rPr>
              <w:t xml:space="preserve">HLA typing and lymphocyte crossmatching are very heterogeneous at the clinical, immunological and molecular level. Interpretation of the results in HLA testing are critical at each and individual level in order to minimize graft failure and rejection in any organ transplant. Accurate results for typing and matching are influenced by many factors at pre-analytical, analytical and post analytical level.  </w:t>
            </w:r>
          </w:p>
        </w:tc>
        <w:tc>
          <w:tcPr>
            <w:tcW w:w="1523" w:type="pct"/>
          </w:tcPr>
          <w:p w14:paraId="462A339C" w14:textId="77777777" w:rsidR="00F1171E" w:rsidRPr="00E76F82" w:rsidRDefault="00F1171E" w:rsidP="007222C8">
            <w:pPr>
              <w:pStyle w:val="Heading2"/>
              <w:jc w:val="left"/>
              <w:rPr>
                <w:rFonts w:ascii="Arial" w:hAnsi="Arial" w:cs="Arial"/>
                <w:b w:val="0"/>
                <w:lang w:val="en-GB"/>
              </w:rPr>
            </w:pPr>
          </w:p>
        </w:tc>
      </w:tr>
      <w:tr w:rsidR="00F1171E" w:rsidRPr="00E76F82" w14:paraId="0D8B5B2C" w14:textId="77777777" w:rsidTr="007222C8">
        <w:trPr>
          <w:trHeight w:val="1262"/>
        </w:trPr>
        <w:tc>
          <w:tcPr>
            <w:tcW w:w="1265" w:type="pct"/>
            <w:noWrap/>
          </w:tcPr>
          <w:p w14:paraId="21CBA5FE" w14:textId="77777777" w:rsidR="00F1171E" w:rsidRPr="00E76F82" w:rsidRDefault="00F1171E" w:rsidP="007222C8">
            <w:pPr>
              <w:ind w:left="360"/>
              <w:rPr>
                <w:rFonts w:ascii="Arial" w:hAnsi="Arial" w:cs="Arial"/>
                <w:b/>
                <w:bCs/>
                <w:sz w:val="20"/>
                <w:szCs w:val="20"/>
                <w:lang w:val="en-GB"/>
              </w:rPr>
            </w:pPr>
            <w:r w:rsidRPr="00E76F82">
              <w:rPr>
                <w:rFonts w:ascii="Arial" w:hAnsi="Arial" w:cs="Arial"/>
                <w:b/>
                <w:bCs/>
                <w:sz w:val="20"/>
                <w:szCs w:val="20"/>
                <w:lang w:val="en-GB"/>
              </w:rPr>
              <w:t>Is the title of the article suitable?</w:t>
            </w:r>
          </w:p>
          <w:p w14:paraId="1CABB61A" w14:textId="77777777" w:rsidR="00F1171E" w:rsidRPr="00E76F82" w:rsidRDefault="00F1171E" w:rsidP="007222C8">
            <w:pPr>
              <w:ind w:left="360"/>
              <w:rPr>
                <w:rFonts w:ascii="Arial" w:hAnsi="Arial" w:cs="Arial"/>
                <w:b/>
                <w:bCs/>
                <w:sz w:val="20"/>
                <w:szCs w:val="20"/>
                <w:lang w:val="en-GB"/>
              </w:rPr>
            </w:pPr>
            <w:r w:rsidRPr="00E76F82">
              <w:rPr>
                <w:rFonts w:ascii="Arial" w:hAnsi="Arial" w:cs="Arial"/>
                <w:b/>
                <w:bCs/>
                <w:sz w:val="20"/>
                <w:szCs w:val="20"/>
                <w:lang w:val="en-GB"/>
              </w:rPr>
              <w:t>(If not please suggest an alternative title)</w:t>
            </w:r>
          </w:p>
          <w:p w14:paraId="0275B919" w14:textId="77777777" w:rsidR="00F1171E" w:rsidRPr="00E76F82" w:rsidRDefault="00F1171E" w:rsidP="007222C8">
            <w:pPr>
              <w:pStyle w:val="Heading2"/>
              <w:jc w:val="left"/>
              <w:rPr>
                <w:rFonts w:ascii="Arial" w:hAnsi="Arial" w:cs="Arial"/>
                <w:u w:val="single"/>
                <w:lang w:val="en-GB"/>
              </w:rPr>
            </w:pPr>
          </w:p>
        </w:tc>
        <w:tc>
          <w:tcPr>
            <w:tcW w:w="2212" w:type="pct"/>
          </w:tcPr>
          <w:p w14:paraId="794AA9A7" w14:textId="7BC662DE" w:rsidR="00F1171E" w:rsidRPr="00E76F82" w:rsidRDefault="001466C2" w:rsidP="007222C8">
            <w:pPr>
              <w:ind w:left="360"/>
              <w:rPr>
                <w:rFonts w:ascii="Arial" w:hAnsi="Arial" w:cs="Arial"/>
                <w:b/>
                <w:bCs/>
                <w:sz w:val="20"/>
                <w:szCs w:val="20"/>
                <w:lang w:val="en-GB"/>
              </w:rPr>
            </w:pPr>
            <w:r w:rsidRPr="00E76F82">
              <w:rPr>
                <w:rFonts w:ascii="Arial" w:hAnsi="Arial" w:cs="Arial"/>
                <w:b/>
                <w:bCs/>
                <w:sz w:val="20"/>
                <w:szCs w:val="20"/>
                <w:lang w:val="en-GB"/>
              </w:rPr>
              <w:t>Acceptable</w:t>
            </w:r>
          </w:p>
        </w:tc>
        <w:tc>
          <w:tcPr>
            <w:tcW w:w="1523" w:type="pct"/>
          </w:tcPr>
          <w:p w14:paraId="405B6701" w14:textId="77777777" w:rsidR="00F1171E" w:rsidRPr="00E76F82" w:rsidRDefault="00F1171E" w:rsidP="007222C8">
            <w:pPr>
              <w:pStyle w:val="Heading2"/>
              <w:jc w:val="left"/>
              <w:rPr>
                <w:rFonts w:ascii="Arial" w:hAnsi="Arial" w:cs="Arial"/>
                <w:b w:val="0"/>
                <w:lang w:val="en-GB"/>
              </w:rPr>
            </w:pPr>
          </w:p>
        </w:tc>
      </w:tr>
      <w:tr w:rsidR="00F1171E" w:rsidRPr="00E76F82" w14:paraId="5604762A" w14:textId="77777777" w:rsidTr="007222C8">
        <w:trPr>
          <w:trHeight w:val="1262"/>
        </w:trPr>
        <w:tc>
          <w:tcPr>
            <w:tcW w:w="1265" w:type="pct"/>
            <w:noWrap/>
          </w:tcPr>
          <w:p w14:paraId="3635573D" w14:textId="77777777" w:rsidR="00F1171E" w:rsidRPr="00E76F82" w:rsidRDefault="00F1171E" w:rsidP="007222C8">
            <w:pPr>
              <w:pStyle w:val="Heading2"/>
              <w:ind w:left="360"/>
              <w:jc w:val="left"/>
              <w:rPr>
                <w:rFonts w:ascii="Arial" w:hAnsi="Arial" w:cs="Arial"/>
                <w:lang w:val="en-GB"/>
              </w:rPr>
            </w:pPr>
            <w:r w:rsidRPr="00E76F8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76F82" w:rsidRDefault="00F1171E" w:rsidP="007222C8">
            <w:pPr>
              <w:pStyle w:val="Heading2"/>
              <w:jc w:val="left"/>
              <w:rPr>
                <w:rFonts w:ascii="Arial" w:hAnsi="Arial" w:cs="Arial"/>
                <w:u w:val="single"/>
                <w:lang w:val="en-GB"/>
              </w:rPr>
            </w:pPr>
          </w:p>
        </w:tc>
        <w:tc>
          <w:tcPr>
            <w:tcW w:w="2212" w:type="pct"/>
          </w:tcPr>
          <w:p w14:paraId="0FB7E83A" w14:textId="1D9A2537" w:rsidR="00F1171E" w:rsidRPr="00E76F82" w:rsidRDefault="00292A67" w:rsidP="007222C8">
            <w:pPr>
              <w:ind w:left="360"/>
              <w:rPr>
                <w:rFonts w:ascii="Arial" w:hAnsi="Arial" w:cs="Arial"/>
                <w:b/>
                <w:bCs/>
                <w:sz w:val="20"/>
                <w:szCs w:val="20"/>
                <w:lang w:val="en-GB"/>
              </w:rPr>
            </w:pPr>
            <w:r w:rsidRPr="00E76F82">
              <w:rPr>
                <w:rFonts w:ascii="Arial" w:hAnsi="Arial" w:cs="Arial"/>
                <w:b/>
                <w:bCs/>
                <w:sz w:val="20"/>
                <w:szCs w:val="20"/>
                <w:lang w:val="en-GB"/>
              </w:rPr>
              <w:t xml:space="preserve">To add </w:t>
            </w:r>
            <w:r w:rsidR="004F409F" w:rsidRPr="00E76F82">
              <w:rPr>
                <w:rFonts w:ascii="Arial" w:hAnsi="Arial" w:cs="Arial"/>
                <w:b/>
                <w:bCs/>
                <w:sz w:val="20"/>
                <w:szCs w:val="20"/>
                <w:lang w:val="en-GB"/>
              </w:rPr>
              <w:t>related and non-related donor; Blood groups compatibility; Clarify Type of PCR used like PCR-</w:t>
            </w:r>
            <w:proofErr w:type="gramStart"/>
            <w:r w:rsidR="004F409F" w:rsidRPr="00E76F82">
              <w:rPr>
                <w:rFonts w:ascii="Arial" w:hAnsi="Arial" w:cs="Arial"/>
                <w:b/>
                <w:bCs/>
                <w:sz w:val="20"/>
                <w:szCs w:val="20"/>
                <w:lang w:val="en-GB"/>
              </w:rPr>
              <w:t>SSP ,</w:t>
            </w:r>
            <w:proofErr w:type="gramEnd"/>
            <w:r w:rsidR="004F409F" w:rsidRPr="00E76F82">
              <w:rPr>
                <w:rFonts w:ascii="Arial" w:hAnsi="Arial" w:cs="Arial"/>
                <w:b/>
                <w:bCs/>
                <w:sz w:val="20"/>
                <w:szCs w:val="20"/>
                <w:lang w:val="en-GB"/>
              </w:rPr>
              <w:t xml:space="preserve"> SSOP etc. How many cases have done with FCM, VCM, CDC;  </w:t>
            </w:r>
          </w:p>
        </w:tc>
        <w:tc>
          <w:tcPr>
            <w:tcW w:w="1523" w:type="pct"/>
          </w:tcPr>
          <w:p w14:paraId="1D54B730" w14:textId="77777777" w:rsidR="00F1171E" w:rsidRPr="00E76F82" w:rsidRDefault="00F1171E" w:rsidP="007222C8">
            <w:pPr>
              <w:pStyle w:val="Heading2"/>
              <w:jc w:val="left"/>
              <w:rPr>
                <w:rFonts w:ascii="Arial" w:hAnsi="Arial" w:cs="Arial"/>
                <w:b w:val="0"/>
                <w:lang w:val="en-GB"/>
              </w:rPr>
            </w:pPr>
          </w:p>
        </w:tc>
      </w:tr>
      <w:tr w:rsidR="00F1171E" w:rsidRPr="00E76F82" w14:paraId="2F579F54" w14:textId="77777777" w:rsidTr="007222C8">
        <w:trPr>
          <w:trHeight w:val="859"/>
        </w:trPr>
        <w:tc>
          <w:tcPr>
            <w:tcW w:w="1265" w:type="pct"/>
            <w:noWrap/>
          </w:tcPr>
          <w:p w14:paraId="04361F46" w14:textId="368783AB" w:rsidR="00F1171E" w:rsidRPr="00E76F82" w:rsidRDefault="00DC6FED" w:rsidP="007222C8">
            <w:pPr>
              <w:ind w:left="360"/>
              <w:rPr>
                <w:rFonts w:ascii="Arial" w:hAnsi="Arial" w:cs="Arial"/>
                <w:b/>
                <w:bCs/>
                <w:sz w:val="20"/>
                <w:szCs w:val="20"/>
                <w:u w:val="single"/>
                <w:lang w:val="en-GB"/>
              </w:rPr>
            </w:pPr>
            <w:r w:rsidRPr="00E76F82">
              <w:rPr>
                <w:rFonts w:ascii="Arial" w:hAnsi="Arial" w:cs="Arial"/>
                <w:b/>
                <w:bCs/>
                <w:sz w:val="20"/>
                <w:szCs w:val="20"/>
                <w:lang w:val="en-GB"/>
              </w:rPr>
              <w:t xml:space="preserve">Is the manuscript scientifically, correct? Please write here. </w:t>
            </w:r>
          </w:p>
        </w:tc>
        <w:tc>
          <w:tcPr>
            <w:tcW w:w="2212" w:type="pct"/>
          </w:tcPr>
          <w:p w14:paraId="2B5A7721" w14:textId="3D9268D3" w:rsidR="00F1171E" w:rsidRPr="00E76F82" w:rsidRDefault="004F409F" w:rsidP="007222C8">
            <w:pPr>
              <w:pStyle w:val="ListParagraph"/>
              <w:ind w:left="0"/>
              <w:rPr>
                <w:rFonts w:ascii="Arial" w:hAnsi="Arial" w:cs="Arial"/>
                <w:b/>
                <w:bCs/>
                <w:sz w:val="20"/>
                <w:szCs w:val="20"/>
                <w:lang w:val="en-GB"/>
              </w:rPr>
            </w:pPr>
            <w:r w:rsidRPr="00E76F82">
              <w:rPr>
                <w:rFonts w:ascii="Arial" w:hAnsi="Arial" w:cs="Arial"/>
                <w:b/>
                <w:bCs/>
                <w:sz w:val="20"/>
                <w:szCs w:val="20"/>
                <w:lang w:val="en-GB"/>
              </w:rPr>
              <w:t>Acceptable</w:t>
            </w:r>
          </w:p>
        </w:tc>
        <w:tc>
          <w:tcPr>
            <w:tcW w:w="1523" w:type="pct"/>
          </w:tcPr>
          <w:p w14:paraId="4898F764" w14:textId="77777777" w:rsidR="00F1171E" w:rsidRPr="00E76F82" w:rsidRDefault="00F1171E" w:rsidP="007222C8">
            <w:pPr>
              <w:pStyle w:val="Heading2"/>
              <w:jc w:val="left"/>
              <w:rPr>
                <w:rFonts w:ascii="Arial" w:hAnsi="Arial" w:cs="Arial"/>
                <w:b w:val="0"/>
                <w:lang w:val="en-GB"/>
              </w:rPr>
            </w:pPr>
          </w:p>
        </w:tc>
      </w:tr>
      <w:tr w:rsidR="00F1171E" w:rsidRPr="00E76F82" w14:paraId="73739464" w14:textId="77777777" w:rsidTr="007222C8">
        <w:trPr>
          <w:trHeight w:val="703"/>
        </w:trPr>
        <w:tc>
          <w:tcPr>
            <w:tcW w:w="1265" w:type="pct"/>
            <w:noWrap/>
          </w:tcPr>
          <w:p w14:paraId="09C25322" w14:textId="77777777" w:rsidR="00F1171E" w:rsidRPr="00E76F82" w:rsidRDefault="00F1171E" w:rsidP="007222C8">
            <w:pPr>
              <w:ind w:left="360"/>
              <w:rPr>
                <w:rFonts w:ascii="Arial" w:hAnsi="Arial" w:cs="Arial"/>
                <w:b/>
                <w:bCs/>
                <w:sz w:val="20"/>
                <w:szCs w:val="20"/>
                <w:lang w:val="en-GB"/>
              </w:rPr>
            </w:pPr>
            <w:r w:rsidRPr="00E76F8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76F82" w:rsidRDefault="00F1171E" w:rsidP="007222C8">
            <w:pPr>
              <w:ind w:left="360"/>
              <w:rPr>
                <w:rFonts w:ascii="Arial" w:hAnsi="Arial" w:cs="Arial"/>
                <w:b/>
                <w:bCs/>
                <w:sz w:val="20"/>
                <w:szCs w:val="20"/>
                <w:u w:val="single"/>
                <w:lang w:val="en-GB"/>
              </w:rPr>
            </w:pPr>
            <w:r w:rsidRPr="00E76F82">
              <w:rPr>
                <w:rFonts w:ascii="Arial" w:hAnsi="Arial" w:cs="Arial"/>
                <w:b/>
                <w:bCs/>
                <w:sz w:val="20"/>
                <w:szCs w:val="20"/>
                <w:u w:val="single"/>
                <w:lang w:val="en-GB"/>
              </w:rPr>
              <w:t>-</w:t>
            </w:r>
          </w:p>
        </w:tc>
        <w:tc>
          <w:tcPr>
            <w:tcW w:w="2212" w:type="pct"/>
          </w:tcPr>
          <w:p w14:paraId="24FE0567" w14:textId="6820FFFC" w:rsidR="00F1171E" w:rsidRPr="00E76F82" w:rsidRDefault="001E0C4F" w:rsidP="007222C8">
            <w:pPr>
              <w:pStyle w:val="ListParagraph"/>
              <w:ind w:left="0"/>
              <w:rPr>
                <w:rFonts w:ascii="Arial" w:hAnsi="Arial" w:cs="Arial"/>
                <w:b/>
                <w:bCs/>
                <w:sz w:val="20"/>
                <w:szCs w:val="20"/>
                <w:lang w:val="en-GB"/>
              </w:rPr>
            </w:pPr>
            <w:r w:rsidRPr="00E76F82">
              <w:rPr>
                <w:rFonts w:ascii="Arial" w:hAnsi="Arial" w:cs="Arial"/>
                <w:b/>
                <w:bCs/>
                <w:sz w:val="20"/>
                <w:szCs w:val="20"/>
                <w:lang w:val="en-GB"/>
              </w:rPr>
              <w:t xml:space="preserve">Some more recent articles on DSA, PRA and comparison of different CM methods should be included. </w:t>
            </w:r>
          </w:p>
        </w:tc>
        <w:tc>
          <w:tcPr>
            <w:tcW w:w="1523" w:type="pct"/>
          </w:tcPr>
          <w:p w14:paraId="40220055" w14:textId="77777777" w:rsidR="00F1171E" w:rsidRPr="00E76F82" w:rsidRDefault="00F1171E" w:rsidP="007222C8">
            <w:pPr>
              <w:pStyle w:val="Heading2"/>
              <w:jc w:val="left"/>
              <w:rPr>
                <w:rFonts w:ascii="Arial" w:hAnsi="Arial" w:cs="Arial"/>
                <w:b w:val="0"/>
                <w:lang w:val="en-GB"/>
              </w:rPr>
            </w:pPr>
          </w:p>
        </w:tc>
      </w:tr>
      <w:tr w:rsidR="00F1171E" w:rsidRPr="00E76F82" w14:paraId="73CC4A50" w14:textId="77777777" w:rsidTr="007222C8">
        <w:trPr>
          <w:trHeight w:val="386"/>
        </w:trPr>
        <w:tc>
          <w:tcPr>
            <w:tcW w:w="1265" w:type="pct"/>
            <w:noWrap/>
          </w:tcPr>
          <w:p w14:paraId="029CE8D0" w14:textId="77777777" w:rsidR="00F1171E" w:rsidRPr="00E76F82" w:rsidRDefault="00F1171E" w:rsidP="007222C8">
            <w:pPr>
              <w:pStyle w:val="Heading2"/>
              <w:jc w:val="left"/>
              <w:rPr>
                <w:rFonts w:ascii="Arial" w:hAnsi="Arial" w:cs="Arial"/>
                <w:b w:val="0"/>
                <w:lang w:val="en-GB"/>
              </w:rPr>
            </w:pPr>
          </w:p>
          <w:p w14:paraId="589C16C7" w14:textId="77777777" w:rsidR="00F1171E" w:rsidRPr="00E76F82" w:rsidRDefault="00F1171E" w:rsidP="007222C8">
            <w:pPr>
              <w:pStyle w:val="Heading2"/>
              <w:ind w:left="360"/>
              <w:jc w:val="left"/>
              <w:rPr>
                <w:rFonts w:ascii="Arial" w:hAnsi="Arial" w:cs="Arial"/>
                <w:bCs w:val="0"/>
                <w:lang w:val="en-GB"/>
              </w:rPr>
            </w:pPr>
            <w:r w:rsidRPr="00E76F82">
              <w:rPr>
                <w:rFonts w:ascii="Arial" w:hAnsi="Arial" w:cs="Arial"/>
                <w:bCs w:val="0"/>
                <w:lang w:val="en-GB"/>
              </w:rPr>
              <w:t>Is the language/English quality of the article suitable for scholarly communications?</w:t>
            </w:r>
          </w:p>
          <w:p w14:paraId="7722B85E" w14:textId="77777777" w:rsidR="00F1171E" w:rsidRPr="00E76F82" w:rsidRDefault="00F1171E" w:rsidP="007222C8">
            <w:pPr>
              <w:rPr>
                <w:rFonts w:ascii="Arial" w:hAnsi="Arial" w:cs="Arial"/>
                <w:sz w:val="20"/>
                <w:szCs w:val="20"/>
                <w:lang w:val="en-GB"/>
              </w:rPr>
            </w:pPr>
          </w:p>
        </w:tc>
        <w:tc>
          <w:tcPr>
            <w:tcW w:w="2212" w:type="pct"/>
          </w:tcPr>
          <w:p w14:paraId="0A07EA75" w14:textId="77777777" w:rsidR="00F1171E" w:rsidRPr="00E76F82" w:rsidRDefault="00F1171E" w:rsidP="007222C8">
            <w:pPr>
              <w:rPr>
                <w:rFonts w:ascii="Arial" w:hAnsi="Arial" w:cs="Arial"/>
                <w:sz w:val="20"/>
                <w:szCs w:val="20"/>
                <w:lang w:val="en-GB"/>
              </w:rPr>
            </w:pPr>
          </w:p>
          <w:p w14:paraId="6CBA4B2A" w14:textId="1C206472" w:rsidR="00F1171E" w:rsidRPr="00E76F82" w:rsidRDefault="004F409F" w:rsidP="007222C8">
            <w:pPr>
              <w:rPr>
                <w:rFonts w:ascii="Arial" w:hAnsi="Arial" w:cs="Arial"/>
                <w:sz w:val="20"/>
                <w:szCs w:val="20"/>
                <w:lang w:val="en-GB"/>
              </w:rPr>
            </w:pPr>
            <w:r w:rsidRPr="00E76F82">
              <w:rPr>
                <w:rFonts w:ascii="Arial" w:hAnsi="Arial" w:cs="Arial"/>
                <w:sz w:val="20"/>
                <w:szCs w:val="20"/>
                <w:lang w:val="en-GB"/>
              </w:rPr>
              <w:t xml:space="preserve">Recheck spellings, space bars, grammars throughout the whole text. </w:t>
            </w:r>
          </w:p>
          <w:p w14:paraId="41E28118" w14:textId="77777777" w:rsidR="00F1171E" w:rsidRPr="00E76F82" w:rsidRDefault="00F1171E" w:rsidP="007222C8">
            <w:pPr>
              <w:rPr>
                <w:rFonts w:ascii="Arial" w:hAnsi="Arial" w:cs="Arial"/>
                <w:sz w:val="20"/>
                <w:szCs w:val="20"/>
                <w:lang w:val="en-GB"/>
              </w:rPr>
            </w:pPr>
          </w:p>
          <w:p w14:paraId="297F52DB" w14:textId="77777777" w:rsidR="00F1171E" w:rsidRPr="00E76F82" w:rsidRDefault="00F1171E" w:rsidP="007222C8">
            <w:pPr>
              <w:rPr>
                <w:rFonts w:ascii="Arial" w:hAnsi="Arial" w:cs="Arial"/>
                <w:sz w:val="20"/>
                <w:szCs w:val="20"/>
                <w:lang w:val="en-GB"/>
              </w:rPr>
            </w:pPr>
          </w:p>
          <w:p w14:paraId="149A6CEF" w14:textId="77777777" w:rsidR="00F1171E" w:rsidRPr="00E76F82" w:rsidRDefault="00F1171E" w:rsidP="007222C8">
            <w:pPr>
              <w:rPr>
                <w:rFonts w:ascii="Arial" w:hAnsi="Arial" w:cs="Arial"/>
                <w:sz w:val="20"/>
                <w:szCs w:val="20"/>
                <w:lang w:val="en-GB"/>
              </w:rPr>
            </w:pPr>
          </w:p>
        </w:tc>
        <w:tc>
          <w:tcPr>
            <w:tcW w:w="1523" w:type="pct"/>
          </w:tcPr>
          <w:p w14:paraId="0351CA58" w14:textId="77777777" w:rsidR="00F1171E" w:rsidRPr="00E76F82" w:rsidRDefault="00F1171E" w:rsidP="007222C8">
            <w:pPr>
              <w:rPr>
                <w:rFonts w:ascii="Arial" w:hAnsi="Arial" w:cs="Arial"/>
                <w:sz w:val="20"/>
                <w:szCs w:val="20"/>
                <w:lang w:val="en-GB"/>
              </w:rPr>
            </w:pPr>
          </w:p>
        </w:tc>
      </w:tr>
      <w:tr w:rsidR="00F1171E" w:rsidRPr="00E76F82" w14:paraId="20A16C0C" w14:textId="77777777" w:rsidTr="007222C8">
        <w:trPr>
          <w:trHeight w:val="1178"/>
        </w:trPr>
        <w:tc>
          <w:tcPr>
            <w:tcW w:w="1265" w:type="pct"/>
            <w:noWrap/>
          </w:tcPr>
          <w:p w14:paraId="7F4BCFAE" w14:textId="77777777" w:rsidR="00F1171E" w:rsidRPr="00E76F82" w:rsidRDefault="00F1171E" w:rsidP="007222C8">
            <w:pPr>
              <w:pStyle w:val="Heading2"/>
              <w:jc w:val="left"/>
              <w:rPr>
                <w:rFonts w:ascii="Arial" w:hAnsi="Arial" w:cs="Arial"/>
                <w:b w:val="0"/>
                <w:bCs w:val="0"/>
                <w:lang w:val="en-GB"/>
              </w:rPr>
            </w:pPr>
            <w:r w:rsidRPr="00E76F82">
              <w:rPr>
                <w:rFonts w:ascii="Arial" w:hAnsi="Arial" w:cs="Arial"/>
                <w:bCs w:val="0"/>
                <w:u w:val="single"/>
                <w:lang w:val="en-GB"/>
              </w:rPr>
              <w:t>Optional/General</w:t>
            </w:r>
            <w:r w:rsidRPr="00E76F82">
              <w:rPr>
                <w:rFonts w:ascii="Arial" w:hAnsi="Arial" w:cs="Arial"/>
                <w:bCs w:val="0"/>
                <w:lang w:val="en-GB"/>
              </w:rPr>
              <w:t xml:space="preserve"> </w:t>
            </w:r>
            <w:r w:rsidRPr="00E76F82">
              <w:rPr>
                <w:rFonts w:ascii="Arial" w:hAnsi="Arial" w:cs="Arial"/>
                <w:b w:val="0"/>
                <w:bCs w:val="0"/>
                <w:lang w:val="en-GB"/>
              </w:rPr>
              <w:t>comments</w:t>
            </w:r>
          </w:p>
          <w:p w14:paraId="1A6B3748" w14:textId="77777777" w:rsidR="00F1171E" w:rsidRPr="00E76F82" w:rsidRDefault="00F1171E" w:rsidP="007222C8">
            <w:pPr>
              <w:pStyle w:val="Heading2"/>
              <w:jc w:val="left"/>
              <w:rPr>
                <w:rFonts w:ascii="Arial" w:hAnsi="Arial" w:cs="Arial"/>
                <w:b w:val="0"/>
                <w:lang w:val="en-GB"/>
              </w:rPr>
            </w:pPr>
          </w:p>
        </w:tc>
        <w:tc>
          <w:tcPr>
            <w:tcW w:w="2212" w:type="pct"/>
          </w:tcPr>
          <w:p w14:paraId="1E347C61" w14:textId="77777777" w:rsidR="00F1171E" w:rsidRPr="00E76F82" w:rsidRDefault="00F1171E" w:rsidP="007222C8">
            <w:pPr>
              <w:rPr>
                <w:rFonts w:ascii="Arial" w:hAnsi="Arial" w:cs="Arial"/>
                <w:sz w:val="20"/>
                <w:szCs w:val="20"/>
                <w:lang w:val="en-GB"/>
              </w:rPr>
            </w:pPr>
          </w:p>
          <w:p w14:paraId="5E946A0E" w14:textId="21BA311F" w:rsidR="00F1171E" w:rsidRPr="00E76F82" w:rsidRDefault="004F409F" w:rsidP="007222C8">
            <w:pPr>
              <w:rPr>
                <w:rFonts w:ascii="Arial" w:hAnsi="Arial" w:cs="Arial"/>
                <w:sz w:val="20"/>
                <w:szCs w:val="20"/>
                <w:lang w:val="en-GB"/>
              </w:rPr>
            </w:pPr>
            <w:r w:rsidRPr="00E76F82">
              <w:rPr>
                <w:rFonts w:ascii="Arial" w:hAnsi="Arial" w:cs="Arial"/>
                <w:sz w:val="20"/>
                <w:szCs w:val="20"/>
                <w:lang w:val="en-GB"/>
              </w:rPr>
              <w:t xml:space="preserve">PCR-kits, Reagent kits used should be verified. Validation of these HLA testing should also be described. </w:t>
            </w:r>
          </w:p>
          <w:p w14:paraId="7EB58C99" w14:textId="77777777" w:rsidR="00F1171E" w:rsidRPr="00E76F82" w:rsidRDefault="00F1171E" w:rsidP="007222C8">
            <w:pPr>
              <w:rPr>
                <w:rFonts w:ascii="Arial" w:hAnsi="Arial" w:cs="Arial"/>
                <w:sz w:val="20"/>
                <w:szCs w:val="20"/>
                <w:lang w:val="en-GB"/>
              </w:rPr>
            </w:pPr>
          </w:p>
          <w:p w14:paraId="15DFD0E8" w14:textId="77777777" w:rsidR="00F1171E" w:rsidRPr="00E76F82" w:rsidRDefault="00F1171E" w:rsidP="007222C8">
            <w:pPr>
              <w:rPr>
                <w:rFonts w:ascii="Arial" w:hAnsi="Arial" w:cs="Arial"/>
                <w:sz w:val="20"/>
                <w:szCs w:val="20"/>
                <w:lang w:val="en-GB"/>
              </w:rPr>
            </w:pPr>
          </w:p>
        </w:tc>
        <w:tc>
          <w:tcPr>
            <w:tcW w:w="1523" w:type="pct"/>
          </w:tcPr>
          <w:p w14:paraId="465E098E" w14:textId="77777777" w:rsidR="00F1171E" w:rsidRPr="00E76F82" w:rsidRDefault="00F1171E" w:rsidP="007222C8">
            <w:pPr>
              <w:rPr>
                <w:rFonts w:ascii="Arial" w:hAnsi="Arial" w:cs="Arial"/>
                <w:sz w:val="20"/>
                <w:szCs w:val="20"/>
                <w:lang w:val="en-GB"/>
              </w:rPr>
            </w:pPr>
          </w:p>
        </w:tc>
      </w:tr>
    </w:tbl>
    <w:p w14:paraId="6BBACB91" w14:textId="77777777" w:rsidR="00F1171E" w:rsidRPr="00E76F82" w:rsidRDefault="00F1171E" w:rsidP="00F1171E">
      <w:pPr>
        <w:pStyle w:val="BodyText"/>
        <w:rPr>
          <w:rFonts w:ascii="Arial" w:hAnsi="Arial" w:cs="Arial"/>
          <w:b/>
          <w:bCs/>
          <w:sz w:val="20"/>
          <w:szCs w:val="20"/>
          <w:u w:val="single"/>
          <w:lang w:val="en-GB"/>
        </w:rPr>
      </w:pPr>
    </w:p>
    <w:p w14:paraId="78207741" w14:textId="77777777" w:rsidR="00F1171E" w:rsidRPr="00E76F82" w:rsidRDefault="00F1171E" w:rsidP="00F1171E">
      <w:pPr>
        <w:pStyle w:val="BodyText"/>
        <w:rPr>
          <w:rFonts w:ascii="Arial" w:hAnsi="Arial" w:cs="Arial"/>
          <w:b/>
          <w:bCs/>
          <w:sz w:val="20"/>
          <w:szCs w:val="20"/>
          <w:u w:val="single"/>
          <w:lang w:val="en-GB"/>
        </w:rPr>
      </w:pPr>
    </w:p>
    <w:p w14:paraId="108BE2F1" w14:textId="77777777" w:rsidR="00F1171E" w:rsidRPr="00E76F82" w:rsidRDefault="00F1171E" w:rsidP="00F1171E">
      <w:pPr>
        <w:pStyle w:val="BodyText"/>
        <w:rPr>
          <w:rFonts w:ascii="Arial" w:hAnsi="Arial" w:cs="Arial"/>
          <w:b/>
          <w:bCs/>
          <w:sz w:val="20"/>
          <w:szCs w:val="20"/>
          <w:u w:val="single"/>
          <w:lang w:val="en-GB"/>
        </w:rPr>
      </w:pPr>
    </w:p>
    <w:p w14:paraId="618DE16F" w14:textId="77777777" w:rsidR="00F1171E" w:rsidRPr="00E76F82" w:rsidRDefault="00F1171E" w:rsidP="00F1171E">
      <w:pPr>
        <w:pStyle w:val="BodyText"/>
        <w:rPr>
          <w:rFonts w:ascii="Arial" w:hAnsi="Arial" w:cs="Arial"/>
          <w:b/>
          <w:bCs/>
          <w:sz w:val="20"/>
          <w:szCs w:val="20"/>
          <w:u w:val="single"/>
          <w:lang w:val="en-GB"/>
        </w:rPr>
      </w:pPr>
    </w:p>
    <w:p w14:paraId="1B0E4DC5" w14:textId="77777777" w:rsidR="00F1171E" w:rsidRPr="00E76F82" w:rsidRDefault="00F1171E" w:rsidP="00F1171E">
      <w:pPr>
        <w:pStyle w:val="BodyText"/>
        <w:rPr>
          <w:rFonts w:ascii="Arial" w:hAnsi="Arial" w:cs="Arial"/>
          <w:b/>
          <w:bCs/>
          <w:sz w:val="20"/>
          <w:szCs w:val="20"/>
          <w:u w:val="single"/>
          <w:lang w:val="en-GB"/>
        </w:rPr>
      </w:pPr>
    </w:p>
    <w:p w14:paraId="0821307F" w14:textId="77777777" w:rsidR="00F1171E" w:rsidRPr="00E76F8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E76F8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76F82" w:rsidRDefault="00F1171E" w:rsidP="007222C8">
            <w:pPr>
              <w:pStyle w:val="NormalWeb"/>
              <w:spacing w:before="0" w:beforeAutospacing="0" w:after="0" w:afterAutospacing="0"/>
              <w:rPr>
                <w:rFonts w:ascii="Arial" w:hAnsi="Arial" w:cs="Arial"/>
                <w:b/>
                <w:sz w:val="20"/>
                <w:szCs w:val="20"/>
                <w:u w:val="single"/>
                <w:lang w:val="en-GB"/>
              </w:rPr>
            </w:pPr>
            <w:r w:rsidRPr="00E76F82">
              <w:rPr>
                <w:rFonts w:ascii="Arial" w:hAnsi="Arial" w:cs="Arial"/>
                <w:b/>
                <w:sz w:val="20"/>
                <w:szCs w:val="20"/>
                <w:highlight w:val="yellow"/>
                <w:u w:val="single"/>
                <w:lang w:val="en-GB"/>
              </w:rPr>
              <w:lastRenderedPageBreak/>
              <w:t>PART  2:</w:t>
            </w:r>
            <w:r w:rsidRPr="00E76F82">
              <w:rPr>
                <w:rFonts w:ascii="Arial" w:hAnsi="Arial" w:cs="Arial"/>
                <w:b/>
                <w:sz w:val="20"/>
                <w:szCs w:val="20"/>
                <w:u w:val="single"/>
                <w:lang w:val="en-GB"/>
              </w:rPr>
              <w:t xml:space="preserve"> </w:t>
            </w:r>
          </w:p>
          <w:p w14:paraId="5B767407" w14:textId="77777777" w:rsidR="00F1171E" w:rsidRPr="00E76F8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76F8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76F8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76F82" w:rsidRDefault="00F1171E" w:rsidP="007222C8">
            <w:pPr>
              <w:pStyle w:val="Heading2"/>
              <w:jc w:val="left"/>
              <w:rPr>
                <w:rFonts w:ascii="Arial" w:hAnsi="Arial" w:cs="Arial"/>
                <w:lang w:val="en-GB"/>
              </w:rPr>
            </w:pPr>
            <w:r w:rsidRPr="00E76F82">
              <w:rPr>
                <w:rFonts w:ascii="Arial" w:hAnsi="Arial" w:cs="Arial"/>
                <w:lang w:val="en-GB"/>
              </w:rPr>
              <w:t>Reviewer’s comment</w:t>
            </w:r>
          </w:p>
        </w:tc>
        <w:tc>
          <w:tcPr>
            <w:tcW w:w="1342" w:type="pct"/>
            <w:shd w:val="clear" w:color="auto" w:fill="auto"/>
          </w:tcPr>
          <w:p w14:paraId="6F48B50B" w14:textId="77777777" w:rsidR="00F1171E" w:rsidRPr="00E76F82" w:rsidRDefault="00F1171E" w:rsidP="007222C8">
            <w:pPr>
              <w:pStyle w:val="Heading2"/>
              <w:jc w:val="left"/>
              <w:rPr>
                <w:rFonts w:ascii="Arial" w:hAnsi="Arial" w:cs="Arial"/>
                <w:b w:val="0"/>
                <w:lang w:val="en-GB"/>
              </w:rPr>
            </w:pPr>
            <w:r w:rsidRPr="00E76F82">
              <w:rPr>
                <w:rFonts w:ascii="Arial" w:hAnsi="Arial" w:cs="Arial"/>
                <w:lang w:val="en-GB"/>
              </w:rPr>
              <w:t>Author’s comment</w:t>
            </w:r>
            <w:r w:rsidRPr="00E76F82">
              <w:rPr>
                <w:rFonts w:ascii="Arial" w:hAnsi="Arial" w:cs="Arial"/>
                <w:b w:val="0"/>
                <w:lang w:val="en-GB"/>
              </w:rPr>
              <w:t xml:space="preserve"> </w:t>
            </w:r>
            <w:r w:rsidRPr="00E76F8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76F8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76F82" w:rsidRDefault="00F1171E" w:rsidP="007222C8">
            <w:pPr>
              <w:pStyle w:val="NormalWeb"/>
              <w:spacing w:before="0" w:beforeAutospacing="0" w:after="0" w:afterAutospacing="0"/>
              <w:rPr>
                <w:rFonts w:ascii="Arial" w:hAnsi="Arial" w:cs="Arial"/>
                <w:b/>
                <w:sz w:val="20"/>
                <w:szCs w:val="20"/>
                <w:lang w:val="en-GB"/>
              </w:rPr>
            </w:pPr>
            <w:r w:rsidRPr="00E76F82">
              <w:rPr>
                <w:rFonts w:ascii="Arial" w:hAnsi="Arial" w:cs="Arial"/>
                <w:b/>
                <w:sz w:val="20"/>
                <w:szCs w:val="20"/>
                <w:lang w:val="en-GB"/>
              </w:rPr>
              <w:t xml:space="preserve">Are there ethical issues in this manuscript? </w:t>
            </w:r>
          </w:p>
          <w:p w14:paraId="6034B476" w14:textId="77777777" w:rsidR="00F1171E" w:rsidRPr="00E76F8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76F82" w:rsidRDefault="00F1171E" w:rsidP="007222C8">
            <w:pPr>
              <w:pStyle w:val="NormalWeb"/>
              <w:spacing w:before="0" w:beforeAutospacing="0" w:after="0" w:afterAutospacing="0"/>
              <w:rPr>
                <w:rFonts w:ascii="Arial" w:hAnsi="Arial" w:cs="Arial"/>
                <w:i/>
                <w:iCs/>
                <w:sz w:val="20"/>
                <w:szCs w:val="20"/>
                <w:u w:val="single"/>
                <w:lang w:val="en-GB"/>
              </w:rPr>
            </w:pPr>
            <w:r w:rsidRPr="00E76F82">
              <w:rPr>
                <w:rFonts w:ascii="Arial" w:hAnsi="Arial" w:cs="Arial"/>
                <w:i/>
                <w:iCs/>
                <w:sz w:val="20"/>
                <w:szCs w:val="20"/>
                <w:u w:val="single"/>
                <w:lang w:val="en-GB"/>
              </w:rPr>
              <w:t xml:space="preserve">(If yes, </w:t>
            </w:r>
            <w:proofErr w:type="gramStart"/>
            <w:r w:rsidRPr="00E76F82">
              <w:rPr>
                <w:rFonts w:ascii="Arial" w:hAnsi="Arial" w:cs="Arial"/>
                <w:i/>
                <w:iCs/>
                <w:sz w:val="20"/>
                <w:szCs w:val="20"/>
                <w:u w:val="single"/>
                <w:lang w:val="en-GB"/>
              </w:rPr>
              <w:t>Kindly</w:t>
            </w:r>
            <w:proofErr w:type="gramEnd"/>
            <w:r w:rsidRPr="00E76F82">
              <w:rPr>
                <w:rFonts w:ascii="Arial" w:hAnsi="Arial" w:cs="Arial"/>
                <w:i/>
                <w:iCs/>
                <w:sz w:val="20"/>
                <w:szCs w:val="20"/>
                <w:u w:val="single"/>
                <w:lang w:val="en-GB"/>
              </w:rPr>
              <w:t xml:space="preserve"> please write down the ethical issues here in detail)</w:t>
            </w:r>
          </w:p>
          <w:p w14:paraId="3F0D46E3" w14:textId="25793813" w:rsidR="00F1171E" w:rsidRPr="00E76F82"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76F8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76F82" w:rsidRDefault="00F1171E" w:rsidP="007222C8">
            <w:pPr>
              <w:rPr>
                <w:rFonts w:ascii="Arial" w:eastAsia="Arial Unicode MS" w:hAnsi="Arial" w:cs="Arial"/>
                <w:sz w:val="20"/>
                <w:szCs w:val="20"/>
                <w:lang w:val="en-GB"/>
              </w:rPr>
            </w:pPr>
          </w:p>
          <w:p w14:paraId="4A981594" w14:textId="77777777" w:rsidR="00F1171E" w:rsidRPr="00E76F82" w:rsidRDefault="00F1171E" w:rsidP="007222C8">
            <w:pPr>
              <w:rPr>
                <w:rFonts w:ascii="Arial" w:eastAsia="Arial Unicode MS" w:hAnsi="Arial" w:cs="Arial"/>
                <w:sz w:val="20"/>
                <w:szCs w:val="20"/>
                <w:lang w:val="en-GB"/>
              </w:rPr>
            </w:pPr>
          </w:p>
          <w:p w14:paraId="4780A682" w14:textId="77777777" w:rsidR="00F1171E" w:rsidRPr="00E76F82" w:rsidRDefault="00F1171E" w:rsidP="007222C8">
            <w:pPr>
              <w:rPr>
                <w:rFonts w:ascii="Arial" w:eastAsia="Arial Unicode MS" w:hAnsi="Arial" w:cs="Arial"/>
                <w:sz w:val="20"/>
                <w:szCs w:val="20"/>
                <w:lang w:val="en-GB"/>
              </w:rPr>
            </w:pPr>
          </w:p>
          <w:p w14:paraId="2D80979A" w14:textId="77777777" w:rsidR="00F1171E" w:rsidRPr="00E76F8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F606FCB" w14:textId="77777777" w:rsidR="00E76F82" w:rsidRPr="00D554C7" w:rsidRDefault="00E76F82" w:rsidP="00E76F82">
      <w:pPr>
        <w:pStyle w:val="Affiliation"/>
        <w:spacing w:after="0" w:line="240" w:lineRule="auto"/>
        <w:jc w:val="left"/>
        <w:rPr>
          <w:rFonts w:ascii="Arial" w:hAnsi="Arial" w:cs="Arial"/>
          <w:b/>
          <w:u w:val="single"/>
        </w:rPr>
      </w:pPr>
      <w:r w:rsidRPr="00D554C7">
        <w:rPr>
          <w:rFonts w:ascii="Arial" w:hAnsi="Arial" w:cs="Arial"/>
          <w:b/>
          <w:u w:val="single"/>
        </w:rPr>
        <w:t>Reviewer details:</w:t>
      </w:r>
    </w:p>
    <w:p w14:paraId="21AD96DD" w14:textId="77777777" w:rsidR="00E76F82" w:rsidRPr="00D554C7" w:rsidRDefault="00E76F82" w:rsidP="00E76F82">
      <w:pPr>
        <w:pStyle w:val="Affiliation"/>
        <w:spacing w:after="0" w:line="240" w:lineRule="auto"/>
        <w:jc w:val="left"/>
        <w:rPr>
          <w:rFonts w:ascii="Arial" w:hAnsi="Arial" w:cs="Arial"/>
          <w:b/>
        </w:rPr>
      </w:pPr>
      <w:r w:rsidRPr="00D554C7">
        <w:rPr>
          <w:rFonts w:ascii="Arial" w:hAnsi="Arial" w:cs="Arial"/>
          <w:b/>
          <w:color w:val="000000"/>
        </w:rPr>
        <w:t xml:space="preserve">Ne </w:t>
      </w:r>
      <w:proofErr w:type="gramStart"/>
      <w:r w:rsidRPr="00D554C7">
        <w:rPr>
          <w:rFonts w:ascii="Arial" w:hAnsi="Arial" w:cs="Arial"/>
          <w:b/>
          <w:color w:val="000000"/>
        </w:rPr>
        <w:t>Win ,</w:t>
      </w:r>
      <w:proofErr w:type="gramEnd"/>
      <w:r w:rsidRPr="00D554C7">
        <w:rPr>
          <w:rFonts w:ascii="Arial" w:hAnsi="Arial" w:cs="Arial"/>
          <w:b/>
          <w:color w:val="000000"/>
        </w:rPr>
        <w:t xml:space="preserve"> Myanmar</w:t>
      </w:r>
    </w:p>
    <w:p w14:paraId="6D5502C3" w14:textId="77777777" w:rsidR="00E76F82" w:rsidRPr="00E76F82" w:rsidRDefault="00E76F82">
      <w:pPr>
        <w:rPr>
          <w:rFonts w:ascii="Arial" w:hAnsi="Arial" w:cs="Arial"/>
          <w:b/>
          <w:sz w:val="20"/>
          <w:szCs w:val="20"/>
          <w:lang w:val="en-GB"/>
        </w:rPr>
      </w:pPr>
    </w:p>
    <w:sectPr w:rsidR="00E76F82" w:rsidRPr="00E76F8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8CF1" w14:textId="77777777" w:rsidR="003E3598" w:rsidRPr="0000007A" w:rsidRDefault="003E3598" w:rsidP="0099583E">
      <w:r>
        <w:separator/>
      </w:r>
    </w:p>
  </w:endnote>
  <w:endnote w:type="continuationSeparator" w:id="0">
    <w:p w14:paraId="250AFACE" w14:textId="77777777" w:rsidR="003E3598" w:rsidRPr="0000007A" w:rsidRDefault="003E359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A367" w14:textId="77777777" w:rsidR="003E3598" w:rsidRPr="0000007A" w:rsidRDefault="003E3598" w:rsidP="0099583E">
      <w:r>
        <w:separator/>
      </w:r>
    </w:p>
  </w:footnote>
  <w:footnote w:type="continuationSeparator" w:id="0">
    <w:p w14:paraId="58DB76FF" w14:textId="77777777" w:rsidR="003E3598" w:rsidRPr="0000007A" w:rsidRDefault="003E359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8213991">
    <w:abstractNumId w:val="3"/>
  </w:num>
  <w:num w:numId="2" w16cid:durableId="1864514737">
    <w:abstractNumId w:val="6"/>
  </w:num>
  <w:num w:numId="3" w16cid:durableId="675570533">
    <w:abstractNumId w:val="5"/>
  </w:num>
  <w:num w:numId="4" w16cid:durableId="931476130">
    <w:abstractNumId w:val="7"/>
  </w:num>
  <w:num w:numId="5" w16cid:durableId="2038039159">
    <w:abstractNumId w:val="4"/>
  </w:num>
  <w:num w:numId="6" w16cid:durableId="1997569207">
    <w:abstractNumId w:val="0"/>
  </w:num>
  <w:num w:numId="7" w16cid:durableId="1273130956">
    <w:abstractNumId w:val="1"/>
  </w:num>
  <w:num w:numId="8" w16cid:durableId="1127431776">
    <w:abstractNumId w:val="9"/>
  </w:num>
  <w:num w:numId="9" w16cid:durableId="305941994">
    <w:abstractNumId w:val="8"/>
  </w:num>
  <w:num w:numId="10" w16cid:durableId="2092315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6E94"/>
    <w:rsid w:val="000F6EA8"/>
    <w:rsid w:val="00101322"/>
    <w:rsid w:val="001156BE"/>
    <w:rsid w:val="00115767"/>
    <w:rsid w:val="00117512"/>
    <w:rsid w:val="00121FFA"/>
    <w:rsid w:val="0012616A"/>
    <w:rsid w:val="00136984"/>
    <w:rsid w:val="001425F1"/>
    <w:rsid w:val="00142A9C"/>
    <w:rsid w:val="001466C2"/>
    <w:rsid w:val="00150304"/>
    <w:rsid w:val="0015296D"/>
    <w:rsid w:val="00163622"/>
    <w:rsid w:val="001645A2"/>
    <w:rsid w:val="00164F4E"/>
    <w:rsid w:val="00165685"/>
    <w:rsid w:val="0017480A"/>
    <w:rsid w:val="00174EC4"/>
    <w:rsid w:val="0017545C"/>
    <w:rsid w:val="001766DF"/>
    <w:rsid w:val="00176F0D"/>
    <w:rsid w:val="00186C8F"/>
    <w:rsid w:val="0018753A"/>
    <w:rsid w:val="00197E68"/>
    <w:rsid w:val="001A1605"/>
    <w:rsid w:val="001A2F22"/>
    <w:rsid w:val="001B0C63"/>
    <w:rsid w:val="001B5029"/>
    <w:rsid w:val="001D3A1D"/>
    <w:rsid w:val="001E0C4F"/>
    <w:rsid w:val="001E4B3D"/>
    <w:rsid w:val="001F24FF"/>
    <w:rsid w:val="001F2913"/>
    <w:rsid w:val="001F707F"/>
    <w:rsid w:val="002011F3"/>
    <w:rsid w:val="00201B85"/>
    <w:rsid w:val="00204D68"/>
    <w:rsid w:val="002105F7"/>
    <w:rsid w:val="002109A2"/>
    <w:rsid w:val="002109D6"/>
    <w:rsid w:val="00220111"/>
    <w:rsid w:val="002218DB"/>
    <w:rsid w:val="0022369C"/>
    <w:rsid w:val="002271BE"/>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A67"/>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3598"/>
    <w:rsid w:val="003E746A"/>
    <w:rsid w:val="00401C12"/>
    <w:rsid w:val="00414B0D"/>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409F"/>
    <w:rsid w:val="004F741F"/>
    <w:rsid w:val="004F78F5"/>
    <w:rsid w:val="004F7BF2"/>
    <w:rsid w:val="00503AB6"/>
    <w:rsid w:val="005047C5"/>
    <w:rsid w:val="0050495C"/>
    <w:rsid w:val="00510920"/>
    <w:rsid w:val="0052339F"/>
    <w:rsid w:val="00530A2D"/>
    <w:rsid w:val="00531C82"/>
    <w:rsid w:val="00533FC1"/>
    <w:rsid w:val="00540CAB"/>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7C4"/>
    <w:rsid w:val="00780B67"/>
    <w:rsid w:val="00781D07"/>
    <w:rsid w:val="007A62F8"/>
    <w:rsid w:val="007B1099"/>
    <w:rsid w:val="007B54A4"/>
    <w:rsid w:val="007C6CDF"/>
    <w:rsid w:val="007D0246"/>
    <w:rsid w:val="007F5873"/>
    <w:rsid w:val="00805EDB"/>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6060"/>
    <w:rsid w:val="008C75AD"/>
    <w:rsid w:val="008D020E"/>
    <w:rsid w:val="008E5067"/>
    <w:rsid w:val="008E5409"/>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32AE"/>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744C"/>
    <w:rsid w:val="00C70DFC"/>
    <w:rsid w:val="00C82466"/>
    <w:rsid w:val="00C84097"/>
    <w:rsid w:val="00CA4B20"/>
    <w:rsid w:val="00CA7853"/>
    <w:rsid w:val="00CB14BC"/>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1CF1"/>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66E2"/>
    <w:rsid w:val="00DB7E1B"/>
    <w:rsid w:val="00DC1D81"/>
    <w:rsid w:val="00DC6FED"/>
    <w:rsid w:val="00DD0C4A"/>
    <w:rsid w:val="00DD274C"/>
    <w:rsid w:val="00DD37C1"/>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6F82"/>
    <w:rsid w:val="00E82F54"/>
    <w:rsid w:val="00E9533D"/>
    <w:rsid w:val="00E972A7"/>
    <w:rsid w:val="00EA2839"/>
    <w:rsid w:val="00EB0EF3"/>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76F8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2025-07-09T02:38:00Z</dcterms:created>
  <dcterms:modified xsi:type="dcterms:W3CDTF">2025-07-14T10:24:00Z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