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12BB9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12BB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12BB9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612BB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2B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12BB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F7370DD" w:rsidR="0000007A" w:rsidRPr="00612BB9" w:rsidRDefault="00F8582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12BB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Physical Science: New Insights and Developments</w:t>
              </w:r>
            </w:hyperlink>
          </w:p>
        </w:tc>
      </w:tr>
      <w:tr w:rsidR="0000007A" w:rsidRPr="00612BB9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612BB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2BB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DF10B5D" w:rsidR="0000007A" w:rsidRPr="00612BB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12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12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12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53C66" w:rsidRPr="00612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5992</w:t>
            </w:r>
          </w:p>
        </w:tc>
      </w:tr>
      <w:tr w:rsidR="0000007A" w:rsidRPr="00612BB9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612BB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2B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08D2CBA" w:rsidR="0000007A" w:rsidRPr="00612BB9" w:rsidRDefault="008B7D4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12BB9">
              <w:rPr>
                <w:rFonts w:ascii="Arial" w:hAnsi="Arial" w:cs="Arial"/>
                <w:b/>
                <w:sz w:val="20"/>
                <w:szCs w:val="20"/>
                <w:lang w:val="en-GB"/>
              </w:rPr>
              <w:t>CONVECTIONAL ONSET IN FERROFLUID LAYER THROUGH A DARCY-BRINKMAN POROUS MEDIUM</w:t>
            </w:r>
          </w:p>
        </w:tc>
      </w:tr>
      <w:tr w:rsidR="00CF0BBB" w:rsidRPr="00612BB9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612BB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2BB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8368817" w:rsidR="00CF0BBB" w:rsidRPr="00612BB9" w:rsidRDefault="00853C6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2BB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612BB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612BB9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612BB9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12BB9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612BB9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612BB9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612BB9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612BB9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12BB9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2660614" w:rsidR="00E03C32" w:rsidRDefault="00BC60F4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BC60F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Basic and Applied Research in Biomedicine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BC60F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2(3): 246-254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37E3C611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BC60F4" w:rsidRPr="00BC60F4">
                    <w:t xml:space="preserve"> </w:t>
                  </w:r>
                  <w:hyperlink r:id="rId8" w:history="1">
                    <w:r w:rsidR="00BC60F4" w:rsidRPr="00C32FCC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https://jbarbiomed.com/home/article/view/84</w:t>
                    </w:r>
                  </w:hyperlink>
                  <w:r w:rsidR="00BC60F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612BB9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612BB9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612BB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12BB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12BB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2BB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12BB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12B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12BB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12BB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12BB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2BB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12BB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2BB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12BB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12B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12BB9">
              <w:rPr>
                <w:rFonts w:ascii="Arial" w:hAnsi="Arial" w:cs="Arial"/>
                <w:lang w:val="en-GB"/>
              </w:rPr>
              <w:t>Author’s Feedback</w:t>
            </w:r>
            <w:r w:rsidRPr="00612BB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12BB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12BB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12BB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12BB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32B72CF" w:rsidR="00F1171E" w:rsidRPr="00612BB9" w:rsidRDefault="0069575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BB9">
              <w:rPr>
                <w:rFonts w:ascii="Arial" w:hAnsi="Arial" w:cs="Arial"/>
                <w:sz w:val="20"/>
                <w:szCs w:val="20"/>
              </w:rPr>
              <w:t xml:space="preserve">This chapter will </w:t>
            </w:r>
            <w:proofErr w:type="gramStart"/>
            <w:r w:rsidRPr="00612BB9">
              <w:rPr>
                <w:rFonts w:ascii="Arial" w:hAnsi="Arial" w:cs="Arial"/>
                <w:sz w:val="20"/>
                <w:szCs w:val="20"/>
              </w:rPr>
              <w:t>discusses</w:t>
            </w:r>
            <w:proofErr w:type="gramEnd"/>
            <w:r w:rsidRPr="00612BB9">
              <w:rPr>
                <w:rFonts w:ascii="Arial" w:hAnsi="Arial" w:cs="Arial"/>
                <w:sz w:val="20"/>
                <w:szCs w:val="20"/>
              </w:rPr>
              <w:t xml:space="preserve"> on the analysis of a convective instability of an incompressible ferrofluid layer through a porous medium when the fluid layer is subjected to uniform magnetic field and an external heat source. Darcy-Brinkman model is employed for porous medium and perturbation technique along with normal mode method is employed to discuss the effect of various embedded parameters responsible for the stability/instability of the concerned system.</w:t>
            </w:r>
          </w:p>
        </w:tc>
        <w:tc>
          <w:tcPr>
            <w:tcW w:w="1523" w:type="pct"/>
          </w:tcPr>
          <w:p w14:paraId="462A339C" w14:textId="77777777" w:rsidR="00F1171E" w:rsidRPr="00612B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12BB9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612BB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12BB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12BB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A43BB0A" w:rsidR="00F1171E" w:rsidRPr="00612BB9" w:rsidRDefault="0069575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612B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12BB9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612BB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12BB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12BB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5B5C48F" w14:textId="77777777" w:rsidR="00F1171E" w:rsidRPr="00612BB9" w:rsidRDefault="0069575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0FB7E83A" w14:textId="18AEFA4A" w:rsidR="00695751" w:rsidRPr="00612BB9" w:rsidRDefault="0069575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Write major findings from the study in the abstract. </w:t>
            </w:r>
          </w:p>
        </w:tc>
        <w:tc>
          <w:tcPr>
            <w:tcW w:w="1523" w:type="pct"/>
          </w:tcPr>
          <w:p w14:paraId="1D54B730" w14:textId="77777777" w:rsidR="00F1171E" w:rsidRPr="00612B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12BB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12BB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12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38EBE41" w:rsidR="00F1171E" w:rsidRPr="00612BB9" w:rsidRDefault="0069575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612B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12BB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12BB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12BB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12BB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A73F06A" w:rsidR="00F1171E" w:rsidRPr="00612BB9" w:rsidRDefault="0069575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2BB9">
              <w:rPr>
                <w:rFonts w:ascii="Arial" w:hAnsi="Arial" w:cs="Arial"/>
                <w:b/>
                <w:sz w:val="20"/>
                <w:szCs w:val="20"/>
              </w:rPr>
              <w:t>No, the current references are insufficient and largely outdated. Please revise the manuscript by incorporating more recent and relevant studies in this field.</w:t>
            </w:r>
          </w:p>
        </w:tc>
        <w:tc>
          <w:tcPr>
            <w:tcW w:w="1523" w:type="pct"/>
          </w:tcPr>
          <w:p w14:paraId="40220055" w14:textId="77777777" w:rsidR="00F1171E" w:rsidRPr="00612B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12BB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12B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12BB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12BB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12B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612B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612B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50F09F3F" w:rsidR="00F1171E" w:rsidRPr="00612BB9" w:rsidRDefault="0069575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2BB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612B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612B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12B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12BB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12B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12BB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12BB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12BB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12B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612B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4C02184C" w:rsidR="00F1171E" w:rsidRPr="00612BB9" w:rsidRDefault="00695751" w:rsidP="0069575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2BB9">
              <w:rPr>
                <w:rFonts w:ascii="Arial" w:hAnsi="Arial" w:cs="Arial"/>
                <w:sz w:val="20"/>
                <w:szCs w:val="20"/>
                <w:lang w:val="en-GB"/>
              </w:rPr>
              <w:t>Try to include some figures for the results to have better understanding of the study (if possible).</w:t>
            </w:r>
          </w:p>
          <w:p w14:paraId="618ADCCD" w14:textId="03E55ACD" w:rsidR="00695751" w:rsidRPr="00612BB9" w:rsidRDefault="00695751" w:rsidP="0069575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2BB9">
              <w:rPr>
                <w:rFonts w:ascii="Arial" w:hAnsi="Arial" w:cs="Arial"/>
                <w:sz w:val="20"/>
                <w:szCs w:val="20"/>
                <w:lang w:val="en-GB"/>
              </w:rPr>
              <w:t xml:space="preserve">Update </w:t>
            </w:r>
            <w:proofErr w:type="spellStart"/>
            <w:r w:rsidRPr="00612BB9">
              <w:rPr>
                <w:rFonts w:ascii="Arial" w:hAnsi="Arial" w:cs="Arial"/>
                <w:sz w:val="20"/>
                <w:szCs w:val="20"/>
                <w:lang w:val="en-GB"/>
              </w:rPr>
              <w:t>refrences</w:t>
            </w:r>
            <w:proofErr w:type="spellEnd"/>
            <w:r w:rsidRPr="00612BB9">
              <w:rPr>
                <w:rFonts w:ascii="Arial" w:hAnsi="Arial" w:cs="Arial"/>
                <w:sz w:val="20"/>
                <w:szCs w:val="20"/>
                <w:lang w:val="en-GB"/>
              </w:rPr>
              <w:t xml:space="preserve"> with more recent and relevant studies in this field.</w:t>
            </w:r>
          </w:p>
          <w:p w14:paraId="10D90D9E" w14:textId="70E45262" w:rsidR="00695751" w:rsidRPr="00612BB9" w:rsidRDefault="00695751" w:rsidP="0069575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2BB9">
              <w:rPr>
                <w:rFonts w:ascii="Arial" w:hAnsi="Arial" w:cs="Arial"/>
                <w:sz w:val="20"/>
                <w:szCs w:val="20"/>
                <w:lang w:val="en-GB"/>
              </w:rPr>
              <w:t>Application of your work.</w:t>
            </w:r>
          </w:p>
          <w:p w14:paraId="7452F086" w14:textId="77777777" w:rsidR="00695751" w:rsidRPr="00612BB9" w:rsidRDefault="00695751" w:rsidP="001C22DF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612B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612B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12B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612B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612B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612B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612B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612B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612B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612B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612B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612B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612B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612B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612B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612B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12BB9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12B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12BB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12BB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12B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12BB9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12B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12BB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2BB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612B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12BB9">
              <w:rPr>
                <w:rFonts w:ascii="Arial" w:hAnsi="Arial" w:cs="Arial"/>
                <w:lang w:val="en-GB"/>
              </w:rPr>
              <w:t>Author’s comment</w:t>
            </w:r>
            <w:r w:rsidRPr="00612BB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12BB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12BB9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12B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2B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12B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612B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12BB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12BB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12BB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612B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0F9DDB96" w:rsidR="00F1171E" w:rsidRPr="00612BB9" w:rsidRDefault="00FF6E5D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2BB9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612BB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12BB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12BB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12B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FA4D051" w14:textId="77777777" w:rsidR="00612BB9" w:rsidRDefault="00612BB9" w:rsidP="00612BB9">
      <w:r w:rsidRPr="00C327E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0D85D50" w14:textId="77777777" w:rsidR="00612BB9" w:rsidRPr="00C327E3" w:rsidRDefault="00612BB9" w:rsidP="00612BB9">
      <w:pPr>
        <w:pStyle w:val="Affiliation"/>
        <w:spacing w:after="0" w:line="240" w:lineRule="auto"/>
        <w:jc w:val="left"/>
        <w:rPr>
          <w:rFonts w:ascii="Arial" w:hAnsi="Arial" w:cs="Arial"/>
          <w:b/>
          <w:lang w:val="nl-BE"/>
        </w:rPr>
      </w:pPr>
      <w:r w:rsidRPr="00C327E3">
        <w:rPr>
          <w:rFonts w:ascii="Arial" w:hAnsi="Arial" w:cs="Arial"/>
          <w:b/>
          <w:color w:val="000000"/>
          <w:lang w:val="nl-BE"/>
        </w:rPr>
        <w:t>Tanvi Singla, India</w:t>
      </w:r>
    </w:p>
    <w:p w14:paraId="2D47A51F" w14:textId="77777777" w:rsidR="00612BB9" w:rsidRPr="00612BB9" w:rsidRDefault="00612BB9">
      <w:pPr>
        <w:rPr>
          <w:rFonts w:ascii="Arial" w:hAnsi="Arial" w:cs="Arial"/>
          <w:b/>
          <w:sz w:val="20"/>
          <w:szCs w:val="20"/>
          <w:lang w:val="en-GB"/>
        </w:rPr>
      </w:pPr>
    </w:p>
    <w:sectPr w:rsidR="00612BB9" w:rsidRPr="00612BB9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A80F" w14:textId="77777777" w:rsidR="00781282" w:rsidRPr="0000007A" w:rsidRDefault="00781282" w:rsidP="0099583E">
      <w:r>
        <w:separator/>
      </w:r>
    </w:p>
  </w:endnote>
  <w:endnote w:type="continuationSeparator" w:id="0">
    <w:p w14:paraId="2DC4B41A" w14:textId="77777777" w:rsidR="00781282" w:rsidRPr="0000007A" w:rsidRDefault="0078128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8002" w14:textId="77777777" w:rsidR="00781282" w:rsidRPr="0000007A" w:rsidRDefault="00781282" w:rsidP="0099583E">
      <w:r>
        <w:separator/>
      </w:r>
    </w:p>
  </w:footnote>
  <w:footnote w:type="continuationSeparator" w:id="0">
    <w:p w14:paraId="7BDF823C" w14:textId="77777777" w:rsidR="00781282" w:rsidRPr="0000007A" w:rsidRDefault="0078128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33E1"/>
    <w:multiLevelType w:val="hybridMultilevel"/>
    <w:tmpl w:val="875A1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5218486">
    <w:abstractNumId w:val="4"/>
  </w:num>
  <w:num w:numId="2" w16cid:durableId="1179008821">
    <w:abstractNumId w:val="7"/>
  </w:num>
  <w:num w:numId="3" w16cid:durableId="949892251">
    <w:abstractNumId w:val="6"/>
  </w:num>
  <w:num w:numId="4" w16cid:durableId="815416187">
    <w:abstractNumId w:val="8"/>
  </w:num>
  <w:num w:numId="5" w16cid:durableId="730083332">
    <w:abstractNumId w:val="5"/>
  </w:num>
  <w:num w:numId="6" w16cid:durableId="21561618">
    <w:abstractNumId w:val="0"/>
  </w:num>
  <w:num w:numId="7" w16cid:durableId="1854148552">
    <w:abstractNumId w:val="2"/>
  </w:num>
  <w:num w:numId="8" w16cid:durableId="33967299">
    <w:abstractNumId w:val="10"/>
  </w:num>
  <w:num w:numId="9" w16cid:durableId="1084452894">
    <w:abstractNumId w:val="9"/>
  </w:num>
  <w:num w:numId="10" w16cid:durableId="975765636">
    <w:abstractNumId w:val="3"/>
  </w:num>
  <w:num w:numId="11" w16cid:durableId="1623919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22DF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405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133E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2009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0679A"/>
    <w:rsid w:val="00612BB9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575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282"/>
    <w:rsid w:val="00781D07"/>
    <w:rsid w:val="007A4934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3C66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B7D42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56E07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537B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C60F4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3E2F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26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0241"/>
    <w:rsid w:val="00F73CF2"/>
    <w:rsid w:val="00F80C14"/>
    <w:rsid w:val="00F8582C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9C7F03F0-1E92-419F-8B32-4E43F1FF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73E2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12BB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6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barbiomed.com/home/article/view/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physical-science-new-insights-and-developmen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2025-07-15T12:31:00Z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