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F83EDB" w14:paraId="0D666563" w14:textId="77777777" w:rsidTr="00F83EDB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638D594" w14:textId="77777777" w:rsidR="00602F7D" w:rsidRPr="00F83ED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83EDB" w14:paraId="08D5E5EA" w14:textId="77777777" w:rsidTr="00F83EDB">
        <w:trPr>
          <w:trHeight w:val="413"/>
        </w:trPr>
        <w:tc>
          <w:tcPr>
            <w:tcW w:w="1216" w:type="pct"/>
          </w:tcPr>
          <w:p w14:paraId="2C4C398B" w14:textId="77777777" w:rsidR="0000007A" w:rsidRPr="00F83ED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83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5447" w14:textId="77777777" w:rsidR="0000007A" w:rsidRPr="00F83EDB" w:rsidRDefault="00843BB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83ED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F83EDB" w14:paraId="634E0510" w14:textId="77777777" w:rsidTr="00F83EDB">
        <w:trPr>
          <w:trHeight w:val="290"/>
        </w:trPr>
        <w:tc>
          <w:tcPr>
            <w:tcW w:w="1216" w:type="pct"/>
          </w:tcPr>
          <w:p w14:paraId="10E1E561" w14:textId="77777777" w:rsidR="0000007A" w:rsidRPr="00F83E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97A84" w14:textId="77777777" w:rsidR="0000007A" w:rsidRPr="00F83ED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F0ED0"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6033</w:t>
            </w:r>
          </w:p>
        </w:tc>
      </w:tr>
      <w:tr w:rsidR="0000007A" w:rsidRPr="00F83EDB" w14:paraId="228D985C" w14:textId="77777777" w:rsidTr="00F83EDB">
        <w:trPr>
          <w:trHeight w:val="331"/>
        </w:trPr>
        <w:tc>
          <w:tcPr>
            <w:tcW w:w="1216" w:type="pct"/>
          </w:tcPr>
          <w:p w14:paraId="43251692" w14:textId="77777777" w:rsidR="0000007A" w:rsidRPr="00F83ED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BE21" w14:textId="77777777" w:rsidR="0000007A" w:rsidRPr="00F83EDB" w:rsidRDefault="004F04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power piezoelectric characterization system (</w:t>
            </w:r>
            <w:proofErr w:type="spellStart"/>
            <w:r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>HiPoCS</w:t>
            </w:r>
            <w:proofErr w:type="spellEnd"/>
            <w:r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>™)</w:t>
            </w:r>
          </w:p>
        </w:tc>
      </w:tr>
      <w:tr w:rsidR="00CF0BBB" w:rsidRPr="00F83EDB" w14:paraId="50B0E55E" w14:textId="77777777" w:rsidTr="00F83EDB">
        <w:trPr>
          <w:trHeight w:val="332"/>
        </w:trPr>
        <w:tc>
          <w:tcPr>
            <w:tcW w:w="1216" w:type="pct"/>
          </w:tcPr>
          <w:p w14:paraId="2D1AC6E2" w14:textId="77777777" w:rsidR="00CF0BBB" w:rsidRPr="00F83ED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99B0" w14:textId="77777777" w:rsidR="00CF0BBB" w:rsidRPr="00F83EDB" w:rsidRDefault="001F0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Book </w:t>
            </w:r>
            <w:r w:rsidR="0082465F"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>C</w:t>
            </w:r>
            <w:r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>hapter</w:t>
            </w:r>
          </w:p>
        </w:tc>
      </w:tr>
    </w:tbl>
    <w:p w14:paraId="2D5C2316" w14:textId="77777777" w:rsidR="00037D52" w:rsidRPr="00F83ED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6A7990" w14:textId="77777777" w:rsidR="0086369B" w:rsidRPr="00F83EDB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5C66313" w14:textId="77777777" w:rsidR="00626025" w:rsidRPr="00F83EDB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83EDB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06D3C0F9" w14:textId="77777777" w:rsidR="007B54A4" w:rsidRPr="00F83EDB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49EC79C" w14:textId="77777777" w:rsidR="007B54A4" w:rsidRPr="00F83EDB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83EDB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5C5328" w14:textId="77777777" w:rsidR="00640538" w:rsidRPr="00F83EDB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83EDB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AB0C00D">
          <v:rect id="_x0000_s2050" style="position:absolute;left:0;text-align:left;margin-left:-9.6pt;margin-top:14.25pt;width:1071.35pt;height:124.75pt;z-index:251658240">
            <v:textbox>
              <w:txbxContent>
                <w:p w14:paraId="4D8C135A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11CF53B7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59CB5C29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99B7213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B74334C" w14:textId="77777777" w:rsidR="00E03C32" w:rsidRDefault="00CE394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E39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FERROELECTRICS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569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CE39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21–49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03E0AFC6" w14:textId="77777777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hyperlink r:id="rId8" w:history="1">
                    <w:r w:rsidR="00CE394F" w:rsidRPr="00B06FA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</w:t>
                    </w:r>
                    <w:proofErr w:type="spellEnd"/>
                    <w:r w:rsidR="00CE394F" w:rsidRPr="00B06FA7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://doi.org/10.1080/00150193.2020.1791664</w:t>
                    </w:r>
                  </w:hyperlink>
                </w:p>
              </w:txbxContent>
            </v:textbox>
          </v:rect>
        </w:pict>
      </w:r>
    </w:p>
    <w:p w14:paraId="22EF1B2C" w14:textId="77777777" w:rsidR="00D9392F" w:rsidRPr="00F83EDB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83EDB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49F22134" w14:textId="77777777" w:rsidR="00D27A79" w:rsidRPr="00F83ED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83EDB" w14:paraId="6CAA2227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8F0A6E6" w14:textId="77777777" w:rsidR="00F1171E" w:rsidRPr="00F83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ED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83ED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33FABAE" w14:textId="77777777" w:rsidR="00F1171E" w:rsidRPr="00F83ED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83EDB" w14:paraId="7D50A743" w14:textId="77777777" w:rsidTr="007222C8">
        <w:tc>
          <w:tcPr>
            <w:tcW w:w="1265" w:type="pct"/>
            <w:noWrap/>
          </w:tcPr>
          <w:p w14:paraId="55ED1A64" w14:textId="77777777" w:rsidR="00F1171E" w:rsidRPr="00F83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41A61A6" w14:textId="77777777" w:rsidR="00F1171E" w:rsidRPr="00F83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EDB">
              <w:rPr>
                <w:rFonts w:ascii="Arial" w:hAnsi="Arial" w:cs="Arial"/>
                <w:lang w:val="en-GB"/>
              </w:rPr>
              <w:t>Reviewer’s comment</w:t>
            </w:r>
          </w:p>
          <w:p w14:paraId="0320BF54" w14:textId="77777777" w:rsidR="00421DBF" w:rsidRPr="00F83ED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A589877" w14:textId="77777777" w:rsidR="00421DBF" w:rsidRPr="00F83ED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3DDC162" w14:textId="77777777" w:rsidR="00F1171E" w:rsidRPr="00F83E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3EDB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F83EDB">
              <w:rPr>
                <w:rFonts w:ascii="Arial" w:hAnsi="Arial" w:cs="Arial"/>
                <w:lang w:val="en-GB"/>
              </w:rPr>
              <w:t>Feedback</w:t>
            </w:r>
            <w:r w:rsidRPr="00F83EDB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F83EDB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201F7A" w:rsidRPr="00F83EDB" w14:paraId="587D64BC" w14:textId="77777777" w:rsidTr="007222C8">
        <w:trPr>
          <w:trHeight w:val="1264"/>
        </w:trPr>
        <w:tc>
          <w:tcPr>
            <w:tcW w:w="1265" w:type="pct"/>
            <w:noWrap/>
          </w:tcPr>
          <w:p w14:paraId="1A2DAD4D" w14:textId="77777777" w:rsidR="00201F7A" w:rsidRPr="00F83EDB" w:rsidRDefault="00201F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655E3577" w14:textId="77777777" w:rsidR="00201F7A" w:rsidRPr="00F83EDB" w:rsidRDefault="00201F7A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3615E8" w14:textId="77777777" w:rsidR="00201F7A" w:rsidRPr="00F83EDB" w:rsidRDefault="00201F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 The presentation and explanation are well done.</w:t>
            </w:r>
          </w:p>
          <w:p w14:paraId="37F352E7" w14:textId="77777777" w:rsidR="00201F7A" w:rsidRPr="00F83EDB" w:rsidRDefault="00201F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 This can be extended further to investigate the impact of various physical parameters.</w:t>
            </w:r>
          </w:p>
          <w:p w14:paraId="0CC037CC" w14:textId="77777777" w:rsidR="00201F7A" w:rsidRPr="00F83EDB" w:rsidRDefault="00201F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293259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F7A" w:rsidRPr="00F83EDB" w14:paraId="5C9E6C65" w14:textId="77777777" w:rsidTr="007222C8">
        <w:trPr>
          <w:trHeight w:val="1262"/>
        </w:trPr>
        <w:tc>
          <w:tcPr>
            <w:tcW w:w="1265" w:type="pct"/>
            <w:noWrap/>
          </w:tcPr>
          <w:p w14:paraId="5D8E696B" w14:textId="77777777" w:rsidR="00201F7A" w:rsidRPr="00F83EDB" w:rsidRDefault="00201F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6F2801" w14:textId="77777777" w:rsidR="00201F7A" w:rsidRPr="00F83EDB" w:rsidRDefault="00201F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25E8B0D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0093FA5" w14:textId="77777777" w:rsidR="00201F7A" w:rsidRPr="00F83EDB" w:rsidRDefault="00201F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DDB998C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F7A" w:rsidRPr="00F83EDB" w14:paraId="6AAEAC59" w14:textId="77777777" w:rsidTr="007222C8">
        <w:trPr>
          <w:trHeight w:val="1262"/>
        </w:trPr>
        <w:tc>
          <w:tcPr>
            <w:tcW w:w="1265" w:type="pct"/>
            <w:noWrap/>
          </w:tcPr>
          <w:p w14:paraId="44B1450B" w14:textId="77777777" w:rsidR="00201F7A" w:rsidRPr="00F83EDB" w:rsidRDefault="00201F7A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83ED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FB2957B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1D6B65" w14:textId="77777777" w:rsidR="00201F7A" w:rsidRPr="00F83EDB" w:rsidRDefault="00201F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No changes required</w:t>
            </w:r>
          </w:p>
        </w:tc>
        <w:tc>
          <w:tcPr>
            <w:tcW w:w="1523" w:type="pct"/>
          </w:tcPr>
          <w:p w14:paraId="40ADE81E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F7A" w:rsidRPr="00F83EDB" w14:paraId="2D13FA32" w14:textId="77777777" w:rsidTr="007222C8">
        <w:trPr>
          <w:trHeight w:val="859"/>
        </w:trPr>
        <w:tc>
          <w:tcPr>
            <w:tcW w:w="1265" w:type="pct"/>
            <w:noWrap/>
          </w:tcPr>
          <w:p w14:paraId="4A16D049" w14:textId="77777777" w:rsidR="00201F7A" w:rsidRPr="00F83EDB" w:rsidRDefault="00201F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8416752" w14:textId="77777777" w:rsidR="00201F7A" w:rsidRPr="00F83EDB" w:rsidRDefault="00201F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02596B9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F7A" w:rsidRPr="00F83EDB" w14:paraId="35C6D6A7" w14:textId="77777777" w:rsidTr="007222C8">
        <w:trPr>
          <w:trHeight w:val="703"/>
        </w:trPr>
        <w:tc>
          <w:tcPr>
            <w:tcW w:w="1265" w:type="pct"/>
            <w:noWrap/>
          </w:tcPr>
          <w:p w14:paraId="72721279" w14:textId="77777777" w:rsidR="00201F7A" w:rsidRPr="00F83EDB" w:rsidRDefault="00201F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1D3BA2A5" w14:textId="77777777" w:rsidR="00201F7A" w:rsidRPr="00F83EDB" w:rsidRDefault="00201F7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3DB62FE" w14:textId="77777777" w:rsidR="00201F7A" w:rsidRPr="00F83EDB" w:rsidRDefault="00201F7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some recent references from publications during 2020-2024.</w:t>
            </w:r>
          </w:p>
        </w:tc>
        <w:tc>
          <w:tcPr>
            <w:tcW w:w="1523" w:type="pct"/>
          </w:tcPr>
          <w:p w14:paraId="627175F3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1F7A" w:rsidRPr="00F83EDB" w14:paraId="6904F994" w14:textId="77777777" w:rsidTr="007222C8">
        <w:trPr>
          <w:trHeight w:val="386"/>
        </w:trPr>
        <w:tc>
          <w:tcPr>
            <w:tcW w:w="1265" w:type="pct"/>
            <w:noWrap/>
          </w:tcPr>
          <w:p w14:paraId="2825834F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22B41D8" w14:textId="77777777" w:rsidR="00201F7A" w:rsidRPr="00F83EDB" w:rsidRDefault="00201F7A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83ED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089D4A3" w14:textId="77777777" w:rsidR="00201F7A" w:rsidRPr="00F83EDB" w:rsidRDefault="00201F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2AF2A8A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FFA1E2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sz w:val="20"/>
                <w:szCs w:val="20"/>
                <w:lang w:val="en-GB"/>
              </w:rPr>
              <w:t>Grammatical errors must be rectified.</w:t>
            </w:r>
          </w:p>
          <w:p w14:paraId="3DF24C52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66AAE0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B618FB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E94B92" w14:textId="77777777" w:rsidR="00201F7A" w:rsidRPr="00F83EDB" w:rsidRDefault="00201F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1F7A" w:rsidRPr="00F83EDB" w14:paraId="176CF617" w14:textId="77777777" w:rsidTr="00F83EDB">
        <w:trPr>
          <w:trHeight w:val="404"/>
        </w:trPr>
        <w:tc>
          <w:tcPr>
            <w:tcW w:w="1265" w:type="pct"/>
            <w:noWrap/>
          </w:tcPr>
          <w:p w14:paraId="7EE77EED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83EDB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F83EDB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F83ED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11FD33F9" w14:textId="77777777" w:rsidR="00201F7A" w:rsidRPr="00F83EDB" w:rsidRDefault="00201F7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9BFA442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348ECE" w14:textId="2355F188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sz w:val="20"/>
                <w:szCs w:val="20"/>
                <w:lang w:val="en-GB"/>
              </w:rPr>
              <w:t>May be accepted for publication.</w:t>
            </w:r>
          </w:p>
          <w:p w14:paraId="54573F8A" w14:textId="77777777" w:rsidR="00201F7A" w:rsidRPr="00F83EDB" w:rsidRDefault="00201F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2D85A6" w14:textId="77777777" w:rsidR="00201F7A" w:rsidRPr="00F83EDB" w:rsidRDefault="00201F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A29A074" w14:textId="77777777" w:rsidR="00F1171E" w:rsidRPr="00F83ED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83EDB" w14:paraId="58D6FCB5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CC15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83ED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65BB2DC0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83EDB" w14:paraId="18C84846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A36A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F66B" w14:textId="77777777" w:rsidR="00F1171E" w:rsidRPr="00F83ED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83ED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327049B4" w14:textId="77777777" w:rsidR="00F1171E" w:rsidRPr="00F83ED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83EDB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F83EDB">
              <w:rPr>
                <w:rFonts w:ascii="Arial" w:hAnsi="Arial" w:cs="Arial"/>
                <w:lang w:val="en-GB"/>
              </w:rPr>
              <w:t>comment</w:t>
            </w:r>
            <w:r w:rsidRPr="00F83EDB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F83EDB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F83EDB" w14:paraId="1FF32DE2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5CA7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EB4477C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5191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83E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83E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83ED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2070E259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A82C6D" w14:textId="77777777" w:rsidR="00F1171E" w:rsidRPr="00F83EDB" w:rsidRDefault="00E71FD1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EDB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3FBD1F00" w14:textId="77777777" w:rsidR="00F1171E" w:rsidRPr="00F83E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5B0ED4" w14:textId="77777777" w:rsidR="00F1171E" w:rsidRPr="00F83E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54ADF7" w14:textId="77777777" w:rsidR="00F1171E" w:rsidRPr="00F83ED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A29321" w14:textId="77777777" w:rsidR="00F1171E" w:rsidRPr="00F83ED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6E85926" w14:textId="77777777" w:rsidR="004C3DF1" w:rsidRPr="00F83EDB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A57BBC6" w14:textId="77777777" w:rsidR="00F83EDB" w:rsidRPr="00F83EDB" w:rsidRDefault="00F83EDB" w:rsidP="00F83E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83EDB">
        <w:rPr>
          <w:rFonts w:ascii="Arial" w:hAnsi="Arial" w:cs="Arial"/>
          <w:b/>
          <w:u w:val="single"/>
        </w:rPr>
        <w:t>Reviewer details:</w:t>
      </w:r>
    </w:p>
    <w:p w14:paraId="17899FDC" w14:textId="77777777" w:rsidR="00F83EDB" w:rsidRPr="00F83EDB" w:rsidRDefault="00F83EDB">
      <w:pPr>
        <w:rPr>
          <w:rFonts w:ascii="Arial" w:hAnsi="Arial" w:cs="Arial"/>
          <w:b/>
          <w:sz w:val="20"/>
          <w:szCs w:val="20"/>
          <w:lang w:val="en-GB"/>
        </w:rPr>
      </w:pPr>
    </w:p>
    <w:p w14:paraId="25DFB81D" w14:textId="4EEF174E" w:rsidR="00F83EDB" w:rsidRPr="00F83EDB" w:rsidRDefault="00F83EDB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04099403"/>
      <w:proofErr w:type="spellStart"/>
      <w:r w:rsidRPr="00F83EDB">
        <w:rPr>
          <w:rFonts w:ascii="Arial" w:hAnsi="Arial" w:cs="Arial"/>
          <w:b/>
          <w:bCs/>
          <w:color w:val="000000"/>
          <w:sz w:val="20"/>
          <w:szCs w:val="20"/>
        </w:rPr>
        <w:t>L.Padmavathi</w:t>
      </w:r>
      <w:proofErr w:type="spellEnd"/>
      <w:r w:rsidRPr="00F83ED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F83EDB">
        <w:rPr>
          <w:rFonts w:ascii="Arial" w:hAnsi="Arial" w:cs="Arial"/>
          <w:b/>
          <w:bCs/>
          <w:color w:val="000000"/>
          <w:sz w:val="20"/>
          <w:szCs w:val="20"/>
        </w:rPr>
        <w:t>Annamacharya</w:t>
      </w:r>
      <w:proofErr w:type="spellEnd"/>
      <w:r w:rsidRPr="00F83EDB">
        <w:rPr>
          <w:rFonts w:ascii="Arial" w:hAnsi="Arial" w:cs="Arial"/>
          <w:b/>
          <w:bCs/>
          <w:color w:val="000000"/>
          <w:sz w:val="20"/>
          <w:szCs w:val="20"/>
        </w:rPr>
        <w:t xml:space="preserve"> University,</w:t>
      </w:r>
      <w:r w:rsidRPr="00F83ED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83EDB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bookmarkEnd w:id="0"/>
    </w:p>
    <w:sectPr w:rsidR="00F83EDB" w:rsidRPr="00F83EDB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9EBA" w14:textId="77777777" w:rsidR="000C3F4C" w:rsidRPr="0000007A" w:rsidRDefault="000C3F4C" w:rsidP="0099583E">
      <w:r>
        <w:separator/>
      </w:r>
    </w:p>
  </w:endnote>
  <w:endnote w:type="continuationSeparator" w:id="0">
    <w:p w14:paraId="41303566" w14:textId="77777777" w:rsidR="000C3F4C" w:rsidRPr="0000007A" w:rsidRDefault="000C3F4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FFDA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F0D56" w14:textId="77777777" w:rsidR="000C3F4C" w:rsidRPr="0000007A" w:rsidRDefault="000C3F4C" w:rsidP="0099583E">
      <w:r>
        <w:separator/>
      </w:r>
    </w:p>
  </w:footnote>
  <w:footnote w:type="continuationSeparator" w:id="0">
    <w:p w14:paraId="4D44348A" w14:textId="77777777" w:rsidR="000C3F4C" w:rsidRPr="0000007A" w:rsidRDefault="000C3F4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D2E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0DBA4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AF8E15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490784">
    <w:abstractNumId w:val="3"/>
  </w:num>
  <w:num w:numId="2" w16cid:durableId="1536043928">
    <w:abstractNumId w:val="6"/>
  </w:num>
  <w:num w:numId="3" w16cid:durableId="1693140998">
    <w:abstractNumId w:val="5"/>
  </w:num>
  <w:num w:numId="4" w16cid:durableId="513302617">
    <w:abstractNumId w:val="7"/>
  </w:num>
  <w:num w:numId="5" w16cid:durableId="1766925357">
    <w:abstractNumId w:val="4"/>
  </w:num>
  <w:num w:numId="6" w16cid:durableId="1615593913">
    <w:abstractNumId w:val="0"/>
  </w:num>
  <w:num w:numId="7" w16cid:durableId="572619351">
    <w:abstractNumId w:val="1"/>
  </w:num>
  <w:num w:numId="8" w16cid:durableId="1522010623">
    <w:abstractNumId w:val="9"/>
  </w:num>
  <w:num w:numId="9" w16cid:durableId="330791187">
    <w:abstractNumId w:val="8"/>
  </w:num>
  <w:num w:numId="10" w16cid:durableId="113313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3F4C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ED0"/>
    <w:rsid w:val="001F24FF"/>
    <w:rsid w:val="001F2913"/>
    <w:rsid w:val="001F707F"/>
    <w:rsid w:val="002011F3"/>
    <w:rsid w:val="00201B85"/>
    <w:rsid w:val="00201F7A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D6F"/>
    <w:rsid w:val="002B0E4B"/>
    <w:rsid w:val="002B7110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C49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48F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514"/>
    <w:rsid w:val="00751520"/>
    <w:rsid w:val="0076206E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65F"/>
    <w:rsid w:val="00825DC9"/>
    <w:rsid w:val="0082676D"/>
    <w:rsid w:val="008324FC"/>
    <w:rsid w:val="00843BB7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5742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FBD"/>
    <w:rsid w:val="00982766"/>
    <w:rsid w:val="009852C4"/>
    <w:rsid w:val="0099583E"/>
    <w:rsid w:val="009A0242"/>
    <w:rsid w:val="009A59ED"/>
    <w:rsid w:val="009B101F"/>
    <w:rsid w:val="009B239B"/>
    <w:rsid w:val="009C38FC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51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394F"/>
    <w:rsid w:val="00CE5AC7"/>
    <w:rsid w:val="00CF0BBB"/>
    <w:rsid w:val="00CF0D07"/>
    <w:rsid w:val="00CF2BBA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587D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1FD1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3EDB"/>
    <w:rsid w:val="00F96F54"/>
    <w:rsid w:val="00F978B8"/>
    <w:rsid w:val="00FA6528"/>
    <w:rsid w:val="00FB0D50"/>
    <w:rsid w:val="00FB3DE3"/>
    <w:rsid w:val="00FB5BBE"/>
    <w:rsid w:val="00FC2C3B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456C3BE"/>
  <w15:docId w15:val="{B4B221B1-D979-4838-8A3B-8F72596F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83E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0150193.2020.1791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2025-07-19T06:04:00Z</dcterms:created>
  <dcterms:modified xsi:type="dcterms:W3CDTF">2025-07-22T12:26:00Z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