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367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4367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4367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4367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43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B5442A" w:rsidR="0000007A" w:rsidRPr="00343672" w:rsidRDefault="00E94298" w:rsidP="001C0ACB">
            <w:pPr>
              <w:pStyle w:val="BodyText"/>
              <w:rPr>
                <w:rFonts w:ascii="Arial" w:eastAsia="Arial Unicode MS" w:hAnsi="Arial" w:cs="Arial"/>
                <w:sz w:val="20"/>
                <w:szCs w:val="20"/>
              </w:rPr>
            </w:pPr>
            <w:hyperlink r:id="rId7" w:tgtFrame="_blank" w:history="1">
              <w:proofErr w:type="spellStart"/>
              <w:r w:rsidRPr="00343672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Medical</w:t>
              </w:r>
              <w:proofErr w:type="spellEnd"/>
              <w:r w:rsidRPr="00343672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gramStart"/>
              <w:r w:rsidRPr="00343672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Science:</w:t>
              </w:r>
              <w:proofErr w:type="gramEnd"/>
              <w:r w:rsidRPr="00343672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343672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Recent</w:t>
              </w:r>
              <w:proofErr w:type="spellEnd"/>
              <w:r w:rsidRPr="00343672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343672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Advances</w:t>
              </w:r>
              <w:proofErr w:type="spellEnd"/>
              <w:r w:rsidRPr="00343672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and Applications</w:t>
              </w:r>
            </w:hyperlink>
          </w:p>
        </w:tc>
      </w:tr>
      <w:tr w:rsidR="0000007A" w:rsidRPr="0034367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4367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2727844" w:rsidR="0000007A" w:rsidRPr="0034367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C1015"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6037</w:t>
            </w:r>
          </w:p>
        </w:tc>
      </w:tr>
      <w:tr w:rsidR="0000007A" w:rsidRPr="0034367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4367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0D4CCDA" w:rsidR="0000007A" w:rsidRPr="00343672" w:rsidRDefault="002B31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43672">
              <w:rPr>
                <w:rFonts w:ascii="Arial" w:hAnsi="Arial" w:cs="Arial"/>
                <w:b/>
                <w:sz w:val="20"/>
                <w:szCs w:val="20"/>
                <w:lang w:val="en-GB"/>
              </w:rPr>
              <w:t>Revolutionizing Lung Cancer Diagnostics: The Role of Liquid Biopsy and Tumor-Derived Biomarkers</w:t>
            </w:r>
          </w:p>
        </w:tc>
      </w:tr>
      <w:tr w:rsidR="00CF0BBB" w:rsidRPr="0034367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4367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98EAAB5" w:rsidR="00CF0BBB" w:rsidRPr="00343672" w:rsidRDefault="00EC101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4367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34367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4367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436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67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367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436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367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436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436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67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4367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4367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436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3672">
              <w:rPr>
                <w:rFonts w:ascii="Arial" w:hAnsi="Arial" w:cs="Arial"/>
                <w:lang w:val="en-GB"/>
              </w:rPr>
              <w:t>Author’s Feedback</w:t>
            </w:r>
            <w:r w:rsidRPr="0034367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367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4367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436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4367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0EF8C1" w14:textId="77777777" w:rsidR="00F1171E" w:rsidRPr="00343672" w:rsidRDefault="00DD62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1.Peoples </w:t>
            </w:r>
            <w:proofErr w:type="spellStart"/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awarness</w:t>
            </w:r>
            <w:proofErr w:type="spellEnd"/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regarding lung cancer is necessary to prevent mortality rate of lung cancer.</w:t>
            </w:r>
          </w:p>
          <w:p w14:paraId="7EEC4AFC" w14:textId="77777777" w:rsidR="00DD623A" w:rsidRPr="00343672" w:rsidRDefault="00DD62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Awarness</w:t>
            </w:r>
            <w:proofErr w:type="spellEnd"/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regarding Causes of lung cancer also will be help to prevent disease.</w:t>
            </w:r>
          </w:p>
          <w:p w14:paraId="06C8C189" w14:textId="77777777" w:rsidR="00DD623A" w:rsidRPr="00343672" w:rsidRDefault="00DD62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For early diagnosis the disease the diagnostic tool like liquid biopsy and biomarkers also help to people so this manuscript </w:t>
            </w:r>
            <w:proofErr w:type="gramStart"/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play</w:t>
            </w:r>
            <w:proofErr w:type="gramEnd"/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role in this area.</w:t>
            </w:r>
          </w:p>
          <w:p w14:paraId="7DBC9196" w14:textId="18207D3C" w:rsidR="00DD623A" w:rsidRPr="00343672" w:rsidRDefault="00DD62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Knowledge of Non-invasive method for diagnosis of lung cancer also good in this manuscript.</w:t>
            </w:r>
          </w:p>
        </w:tc>
        <w:tc>
          <w:tcPr>
            <w:tcW w:w="1523" w:type="pct"/>
          </w:tcPr>
          <w:p w14:paraId="462A339C" w14:textId="77777777" w:rsidR="00F1171E" w:rsidRPr="003436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94F5E" w:rsidRPr="00343672" w14:paraId="0D8B5B2C" w14:textId="77777777" w:rsidTr="004A6FC4">
        <w:trPr>
          <w:trHeight w:val="1262"/>
        </w:trPr>
        <w:tc>
          <w:tcPr>
            <w:tcW w:w="1265" w:type="pct"/>
            <w:noWrap/>
          </w:tcPr>
          <w:p w14:paraId="21CBA5FE" w14:textId="77777777" w:rsidR="00794F5E" w:rsidRPr="00343672" w:rsidRDefault="00794F5E" w:rsidP="00794F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794F5E" w:rsidRPr="00343672" w:rsidRDefault="00794F5E" w:rsidP="00794F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94AA9A7" w14:textId="711C685A" w:rsidR="00794F5E" w:rsidRPr="00343672" w:rsidRDefault="00794F5E" w:rsidP="00794F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Alternative title</w:t>
            </w:r>
            <w:r w:rsidRPr="003436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-Revolutionizing Lung Cancer Diagnostics: The </w:t>
            </w:r>
            <w:proofErr w:type="spellStart"/>
            <w:r w:rsidRPr="00343672">
              <w:rPr>
                <w:rFonts w:ascii="Arial" w:hAnsi="Arial" w:cs="Arial"/>
                <w:b/>
                <w:sz w:val="20"/>
                <w:szCs w:val="20"/>
                <w:lang w:val="en-GB"/>
              </w:rPr>
              <w:t>Significane</w:t>
            </w:r>
            <w:proofErr w:type="spellEnd"/>
            <w:r w:rsidRPr="003436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Liquid Biopsy and </w:t>
            </w:r>
            <w:proofErr w:type="spellStart"/>
            <w:r w:rsidRPr="00343672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343672">
              <w:rPr>
                <w:rFonts w:ascii="Arial" w:hAnsi="Arial" w:cs="Arial"/>
                <w:b/>
                <w:sz w:val="20"/>
                <w:szCs w:val="20"/>
                <w:lang w:val="en-GB"/>
              </w:rPr>
              <w:t>-Derived Biomarkers.</w:t>
            </w:r>
          </w:p>
        </w:tc>
        <w:tc>
          <w:tcPr>
            <w:tcW w:w="1523" w:type="pct"/>
          </w:tcPr>
          <w:p w14:paraId="405B6701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94F5E" w:rsidRPr="0034367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794F5E" w:rsidRPr="00343672" w:rsidRDefault="00794F5E" w:rsidP="00794F5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367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6FA822" w14:textId="77777777" w:rsidR="00794F5E" w:rsidRPr="00343672" w:rsidRDefault="00794F5E" w:rsidP="00794F5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In Abstract addition- Aim, Material and method, conclusion heading</w:t>
            </w:r>
          </w:p>
          <w:p w14:paraId="0FB7E83A" w14:textId="29BDF098" w:rsidR="00794F5E" w:rsidRPr="00343672" w:rsidRDefault="00794F5E" w:rsidP="00794F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Keywords addition- </w:t>
            </w:r>
            <w:proofErr w:type="spellStart"/>
            <w:proofErr w:type="gramStart"/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Diagnostic,Tumor</w:t>
            </w:r>
            <w:proofErr w:type="spellEnd"/>
            <w:proofErr w:type="gramEnd"/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-Derived Biomarkers.</w:t>
            </w:r>
          </w:p>
        </w:tc>
        <w:tc>
          <w:tcPr>
            <w:tcW w:w="1523" w:type="pct"/>
          </w:tcPr>
          <w:p w14:paraId="1D54B730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94F5E" w:rsidRPr="0034367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794F5E" w:rsidRPr="00343672" w:rsidRDefault="00794F5E" w:rsidP="00794F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314825E" w14:textId="7C05C8EA" w:rsidR="00794F5E" w:rsidRPr="00343672" w:rsidRDefault="00FB1301" w:rsidP="00794F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Suggestions-1. Font style and size are equal in all manuscript</w:t>
            </w: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7901586E" w14:textId="13837B73" w:rsidR="00FB1301" w:rsidRPr="00343672" w:rsidRDefault="00FB1301" w:rsidP="00794F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A</w:t>
            </w: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 xml:space="preserve">ddition in introduction – Demographic incidence/mortality of lung cancer in </w:t>
            </w:r>
            <w:proofErr w:type="spellStart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india</w:t>
            </w:r>
            <w:proofErr w:type="spellEnd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 xml:space="preserve"> recent 2024 year is mention in table or chart form.</w:t>
            </w:r>
          </w:p>
          <w:p w14:paraId="10864943" w14:textId="4F579D35" w:rsidR="00FB1301" w:rsidRPr="00343672" w:rsidRDefault="00FB1301" w:rsidP="00794F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3.According to SEER Programme the recent 2024 data is- 28.1%.</w:t>
            </w:r>
          </w:p>
          <w:p w14:paraId="24F4F415" w14:textId="6330D7CD" w:rsidR="00FB1301" w:rsidRPr="00343672" w:rsidRDefault="00FB1301" w:rsidP="00794F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4.Add the heading of -Need of Study</w:t>
            </w:r>
          </w:p>
          <w:p w14:paraId="4D7587A9" w14:textId="2AB9F3BB" w:rsidR="00FB1301" w:rsidRPr="00343672" w:rsidRDefault="00FB1301" w:rsidP="00794F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 xml:space="preserve">5. Pathogenesis of lung cancer also add </w:t>
            </w:r>
            <w:proofErr w:type="gramStart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in  manuscript</w:t>
            </w:r>
            <w:proofErr w:type="gramEnd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93D6941" w14:textId="60779D47" w:rsidR="00C6756A" w:rsidRPr="00343672" w:rsidRDefault="00C6756A" w:rsidP="00794F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 xml:space="preserve">6.Conclusion – made in short form </w:t>
            </w:r>
            <w:proofErr w:type="gramStart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proofErr w:type="gramEnd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 xml:space="preserve"> add Demographic Reported from various parts of </w:t>
            </w:r>
            <w:proofErr w:type="spellStart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india</w:t>
            </w:r>
            <w:proofErr w:type="spellEnd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4A485E0" w14:textId="77777777" w:rsidR="00FB1301" w:rsidRPr="00343672" w:rsidRDefault="00FB1301" w:rsidP="00794F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4B65964E" w:rsidR="00FB1301" w:rsidRPr="00343672" w:rsidRDefault="00FB1301" w:rsidP="00794F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94F5E" w:rsidRPr="0034367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794F5E" w:rsidRPr="00343672" w:rsidRDefault="00794F5E" w:rsidP="00794F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794F5E" w:rsidRPr="00343672" w:rsidRDefault="00794F5E" w:rsidP="00794F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36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C1289EA" w14:textId="77777777" w:rsidR="00794F5E" w:rsidRPr="00343672" w:rsidRDefault="00C6756A" w:rsidP="00794F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References are sufficient for this manuscript</w:t>
            </w:r>
          </w:p>
          <w:p w14:paraId="24FE0567" w14:textId="14CBA3DC" w:rsidR="00C6756A" w:rsidRPr="00343672" w:rsidRDefault="00C6756A" w:rsidP="00794F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References font style and size not equal.</w:t>
            </w:r>
          </w:p>
        </w:tc>
        <w:tc>
          <w:tcPr>
            <w:tcW w:w="1523" w:type="pct"/>
          </w:tcPr>
          <w:p w14:paraId="40220055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94F5E" w:rsidRPr="0034367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794F5E" w:rsidRPr="00343672" w:rsidRDefault="00794F5E" w:rsidP="00794F5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367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648B7E1" w:rsidR="00794F5E" w:rsidRPr="00343672" w:rsidRDefault="00C6756A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 xml:space="preserve"> English quality of the article suitable for scholarly communications</w:t>
            </w:r>
          </w:p>
          <w:p w14:paraId="41E28118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94F5E" w:rsidRPr="0034367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367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367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367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794F5E" w:rsidRPr="00343672" w:rsidRDefault="00794F5E" w:rsidP="00794F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6B9298" w14:textId="58126D2A" w:rsidR="00C6756A" w:rsidRPr="00343672" w:rsidRDefault="00C6756A" w:rsidP="00C6756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672">
              <w:rPr>
                <w:rFonts w:ascii="Arial" w:hAnsi="Arial" w:cs="Arial"/>
                <w:sz w:val="20"/>
                <w:szCs w:val="20"/>
                <w:lang w:val="en-GB"/>
              </w:rPr>
              <w:t>This manuscript is necessary for recent era.</w:t>
            </w:r>
          </w:p>
          <w:p w14:paraId="5E946A0E" w14:textId="74E3C189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794F5E" w:rsidRPr="00343672" w:rsidRDefault="00794F5E" w:rsidP="00794F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3"/>
        <w:gridCol w:w="7093"/>
        <w:gridCol w:w="7076"/>
      </w:tblGrid>
      <w:tr w:rsidR="0047359C" w:rsidRPr="00343672" w14:paraId="1EA3A989" w14:textId="77777777" w:rsidTr="0034367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ECA2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36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36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00D978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359C" w:rsidRPr="00343672" w14:paraId="0DB11EE4" w14:textId="77777777" w:rsidTr="00343672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B78D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5A56" w14:textId="77777777" w:rsidR="0047359C" w:rsidRPr="00343672" w:rsidRDefault="004735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36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8556" w14:textId="77777777" w:rsidR="0047359C" w:rsidRPr="00343672" w:rsidRDefault="0047359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36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36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5B03E5" w14:textId="77777777" w:rsidR="0047359C" w:rsidRPr="00343672" w:rsidRDefault="004735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359C" w:rsidRPr="00343672" w14:paraId="531C5609" w14:textId="77777777" w:rsidTr="00343672">
        <w:trPr>
          <w:trHeight w:val="89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DB3B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36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B94E6F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D6A8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36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36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36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FF1DF2B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349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ECF2AA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262312" w14:textId="77777777" w:rsidR="0047359C" w:rsidRPr="00343672" w:rsidRDefault="004735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11D71B6" w14:textId="77777777" w:rsidR="0047359C" w:rsidRPr="00343672" w:rsidRDefault="0047359C" w:rsidP="0047359C">
      <w:pPr>
        <w:rPr>
          <w:rFonts w:ascii="Arial" w:hAnsi="Arial" w:cs="Arial"/>
          <w:sz w:val="20"/>
          <w:szCs w:val="20"/>
        </w:rPr>
      </w:pPr>
    </w:p>
    <w:p w14:paraId="584762B9" w14:textId="77777777" w:rsidR="00343672" w:rsidRPr="0083523D" w:rsidRDefault="00343672" w:rsidP="003436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3523D">
        <w:rPr>
          <w:rFonts w:ascii="Arial" w:hAnsi="Arial" w:cs="Arial"/>
          <w:b/>
          <w:u w:val="single"/>
        </w:rPr>
        <w:t>Reviewer details:</w:t>
      </w:r>
    </w:p>
    <w:p w14:paraId="45A32EB2" w14:textId="77777777" w:rsidR="00343672" w:rsidRPr="0083523D" w:rsidRDefault="00343672" w:rsidP="003436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3523D">
        <w:rPr>
          <w:rFonts w:ascii="Arial" w:hAnsi="Arial" w:cs="Arial"/>
          <w:b/>
          <w:color w:val="000000"/>
        </w:rPr>
        <w:t>Kavita Rathi, India</w:t>
      </w:r>
    </w:p>
    <w:p w14:paraId="548B56FC" w14:textId="77777777" w:rsidR="0047359C" w:rsidRPr="00343672" w:rsidRDefault="0047359C" w:rsidP="0047359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0094DE3D" w14:textId="77777777" w:rsidR="0047359C" w:rsidRPr="00343672" w:rsidRDefault="0047359C" w:rsidP="0047359C">
      <w:pPr>
        <w:rPr>
          <w:rFonts w:ascii="Arial" w:hAnsi="Arial" w:cs="Arial"/>
          <w:sz w:val="20"/>
          <w:szCs w:val="20"/>
        </w:rPr>
      </w:pPr>
    </w:p>
    <w:p w14:paraId="108BE2F1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436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34367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DE0E" w14:textId="77777777" w:rsidR="002403FC" w:rsidRPr="0000007A" w:rsidRDefault="002403FC" w:rsidP="0099583E">
      <w:r>
        <w:separator/>
      </w:r>
    </w:p>
  </w:endnote>
  <w:endnote w:type="continuationSeparator" w:id="0">
    <w:p w14:paraId="2E7D6DA4" w14:textId="77777777" w:rsidR="002403FC" w:rsidRPr="0000007A" w:rsidRDefault="002403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F227" w14:textId="77777777" w:rsidR="002403FC" w:rsidRPr="0000007A" w:rsidRDefault="002403FC" w:rsidP="0099583E">
      <w:r>
        <w:separator/>
      </w:r>
    </w:p>
  </w:footnote>
  <w:footnote w:type="continuationSeparator" w:id="0">
    <w:p w14:paraId="013B6F22" w14:textId="77777777" w:rsidR="002403FC" w:rsidRPr="0000007A" w:rsidRDefault="002403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3401509">
    <w:abstractNumId w:val="3"/>
  </w:num>
  <w:num w:numId="2" w16cid:durableId="1858500229">
    <w:abstractNumId w:val="6"/>
  </w:num>
  <w:num w:numId="3" w16cid:durableId="2075614228">
    <w:abstractNumId w:val="5"/>
  </w:num>
  <w:num w:numId="4" w16cid:durableId="1594822128">
    <w:abstractNumId w:val="7"/>
  </w:num>
  <w:num w:numId="5" w16cid:durableId="2076465459">
    <w:abstractNumId w:val="4"/>
  </w:num>
  <w:num w:numId="6" w16cid:durableId="428624770">
    <w:abstractNumId w:val="0"/>
  </w:num>
  <w:num w:numId="7" w16cid:durableId="2113238446">
    <w:abstractNumId w:val="1"/>
  </w:num>
  <w:num w:numId="8" w16cid:durableId="1958829754">
    <w:abstractNumId w:val="9"/>
  </w:num>
  <w:num w:numId="9" w16cid:durableId="1673410297">
    <w:abstractNumId w:val="8"/>
  </w:num>
  <w:num w:numId="10" w16cid:durableId="34401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ACB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56A"/>
    <w:rsid w:val="00220111"/>
    <w:rsid w:val="002218DB"/>
    <w:rsid w:val="0022369C"/>
    <w:rsid w:val="002320EB"/>
    <w:rsid w:val="0023696A"/>
    <w:rsid w:val="002403FC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31B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63D"/>
    <w:rsid w:val="0033692F"/>
    <w:rsid w:val="00343672"/>
    <w:rsid w:val="00353718"/>
    <w:rsid w:val="00374F93"/>
    <w:rsid w:val="00377F1D"/>
    <w:rsid w:val="00383E07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36D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359C"/>
    <w:rsid w:val="00474129"/>
    <w:rsid w:val="004761A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4609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5B5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4F5E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7CED"/>
    <w:rsid w:val="0099583E"/>
    <w:rsid w:val="009A0242"/>
    <w:rsid w:val="009A519D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3F8"/>
    <w:rsid w:val="00B2236C"/>
    <w:rsid w:val="00B22FE6"/>
    <w:rsid w:val="00B3033D"/>
    <w:rsid w:val="00B334D9"/>
    <w:rsid w:val="00B46869"/>
    <w:rsid w:val="00B53059"/>
    <w:rsid w:val="00B53FB7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756A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AE4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368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623A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298"/>
    <w:rsid w:val="00E9533D"/>
    <w:rsid w:val="00E972A7"/>
    <w:rsid w:val="00EA2839"/>
    <w:rsid w:val="00EB3E91"/>
    <w:rsid w:val="00EB6E15"/>
    <w:rsid w:val="00EC10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47FF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1301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36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2025-07-22T16:23:00Z</dcterms:created>
  <dcterms:modified xsi:type="dcterms:W3CDTF">2025-07-26T11:08:00Z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