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F386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F38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F386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F386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F3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AA2022" w:rsidR="0000007A" w:rsidRPr="00EF3861" w:rsidRDefault="003C19D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F38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F386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F38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6CCFD15" w:rsidR="0000007A" w:rsidRPr="00EF386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C3583"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6041</w:t>
            </w:r>
          </w:p>
        </w:tc>
      </w:tr>
      <w:tr w:rsidR="0000007A" w:rsidRPr="00EF386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F38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C921FC" w:rsidR="0000007A" w:rsidRPr="00EF3861" w:rsidRDefault="00CE37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F3861">
              <w:rPr>
                <w:rFonts w:ascii="Arial" w:hAnsi="Arial" w:cs="Arial"/>
                <w:b/>
                <w:sz w:val="20"/>
                <w:szCs w:val="20"/>
                <w:lang w:val="en-GB"/>
              </w:rPr>
              <w:t>Anticancer Efficacy of Garlic Bioactive Constituents: Allicin and Z</w:t>
            </w:r>
            <w:r w:rsidR="000F3439" w:rsidRPr="00EF3861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EF3861">
              <w:rPr>
                <w:rFonts w:ascii="Arial" w:hAnsi="Arial" w:cs="Arial"/>
                <w:b/>
                <w:sz w:val="20"/>
                <w:szCs w:val="20"/>
                <w:lang w:val="en-GB"/>
              </w:rPr>
              <w:t>Ajoene</w:t>
            </w:r>
          </w:p>
        </w:tc>
      </w:tr>
      <w:tr w:rsidR="00CF0BBB" w:rsidRPr="00EF386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F38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D0A190" w:rsidR="00CF0BBB" w:rsidRPr="00EF3861" w:rsidRDefault="00FC35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F38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F386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F386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38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F38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F386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386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F386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F386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F3861">
              <w:rPr>
                <w:rFonts w:ascii="Arial" w:hAnsi="Arial" w:cs="Arial"/>
                <w:lang w:val="en-GB"/>
              </w:rPr>
              <w:t>Author’s Feedback</w:t>
            </w:r>
            <w:r w:rsidRPr="00EF38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F386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F386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F3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F386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F81A2F8" w:rsidR="00F1171E" w:rsidRPr="00EF3861" w:rsidRDefault="00805BF0" w:rsidP="00805B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F3861">
              <w:rPr>
                <w:rFonts w:ascii="Arial" w:hAnsi="Arial" w:cs="Arial"/>
                <w:b w:val="0"/>
                <w:lang w:val="en-GB"/>
              </w:rPr>
              <w:t xml:space="preserve">This review offers ideas of the multifaceted anticancer mechanisms of garlic’s key </w:t>
            </w:r>
            <w:proofErr w:type="spellStart"/>
            <w:r w:rsidRPr="00EF3861">
              <w:rPr>
                <w:rFonts w:ascii="Arial" w:hAnsi="Arial" w:cs="Arial"/>
                <w:b w:val="0"/>
                <w:lang w:val="en-GB"/>
              </w:rPr>
              <w:t>sulfur</w:t>
            </w:r>
            <w:proofErr w:type="spellEnd"/>
            <w:r w:rsidRPr="00EF3861">
              <w:rPr>
                <w:rFonts w:ascii="Arial" w:hAnsi="Arial" w:cs="Arial"/>
                <w:b w:val="0"/>
                <w:lang w:val="en-GB"/>
              </w:rPr>
              <w:t xml:space="preserve">-containing </w:t>
            </w:r>
            <w:proofErr w:type="spellStart"/>
            <w:r w:rsidRPr="00EF3861">
              <w:rPr>
                <w:rFonts w:ascii="Arial" w:hAnsi="Arial" w:cs="Arial"/>
                <w:b w:val="0"/>
                <w:lang w:val="en-GB"/>
              </w:rPr>
              <w:t>bioactives</w:t>
            </w:r>
            <w:proofErr w:type="spellEnd"/>
            <w:r w:rsidRPr="00EF3861">
              <w:rPr>
                <w:rFonts w:ascii="Arial" w:hAnsi="Arial" w:cs="Arial"/>
                <w:b w:val="0"/>
                <w:lang w:val="en-GB"/>
              </w:rPr>
              <w:t>—allicin and Z</w:t>
            </w:r>
            <w:r w:rsidRPr="00EF3861">
              <w:rPr>
                <w:rFonts w:ascii="Arial" w:hAnsi="Arial" w:cs="Arial"/>
                <w:b w:val="0"/>
                <w:lang w:val="en-GB"/>
              </w:rPr>
              <w:noBreakHyphen/>
              <w:t>ajoene—highlighting their ability to modulate chemoresistance, stem</w:t>
            </w:r>
            <w:r w:rsidRPr="00EF3861">
              <w:rPr>
                <w:rFonts w:ascii="Arial" w:hAnsi="Arial" w:cs="Arial"/>
                <w:b w:val="0"/>
                <w:lang w:val="en-GB"/>
              </w:rPr>
              <w:noBreakHyphen/>
              <w:t xml:space="preserve">cell </w:t>
            </w:r>
            <w:proofErr w:type="spellStart"/>
            <w:r w:rsidRPr="00EF3861">
              <w:rPr>
                <w:rFonts w:ascii="Arial" w:hAnsi="Arial" w:cs="Arial"/>
                <w:b w:val="0"/>
                <w:lang w:val="en-GB"/>
              </w:rPr>
              <w:t>signaling</w:t>
            </w:r>
            <w:proofErr w:type="spellEnd"/>
            <w:r w:rsidRPr="00EF3861">
              <w:rPr>
                <w:rFonts w:ascii="Arial" w:hAnsi="Arial" w:cs="Arial"/>
                <w:b w:val="0"/>
                <w:lang w:val="en-GB"/>
              </w:rPr>
              <w:t xml:space="preserve">, and cellular stress pathways in </w:t>
            </w:r>
            <w:proofErr w:type="spellStart"/>
            <w:r w:rsidRPr="00EF3861">
              <w:rPr>
                <w:rFonts w:ascii="Arial" w:hAnsi="Arial" w:cs="Arial"/>
                <w:b w:val="0"/>
                <w:lang w:val="en-GB"/>
              </w:rPr>
              <w:t>tumor</w:t>
            </w:r>
            <w:proofErr w:type="spellEnd"/>
            <w:r w:rsidRPr="00EF3861">
              <w:rPr>
                <w:rFonts w:ascii="Arial" w:hAnsi="Arial" w:cs="Arial"/>
                <w:b w:val="0"/>
                <w:lang w:val="en-GB"/>
              </w:rPr>
              <w:t xml:space="preserve"> models.</w:t>
            </w:r>
          </w:p>
        </w:tc>
        <w:tc>
          <w:tcPr>
            <w:tcW w:w="1523" w:type="pct"/>
          </w:tcPr>
          <w:p w14:paraId="462A339C" w14:textId="0C939F3D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86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F3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F3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66F541B" w:rsidR="00F1171E" w:rsidRPr="00EF3861" w:rsidRDefault="00805B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86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F38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F38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B452993" w:rsidR="00F1171E" w:rsidRPr="00EF3861" w:rsidRDefault="00805B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1D54B730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86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F386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9A8AD1" w:rsidR="00F1171E" w:rsidRPr="00EF3861" w:rsidRDefault="00805BF0" w:rsidP="00805BF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manuscript is scientifically sound overall, with conclusions largely supported by peer</w:t>
            </w:r>
            <w:r w:rsidRPr="00EF3861">
              <w:rPr>
                <w:rFonts w:ascii="Cambria Math" w:eastAsia="MS Mincho" w:hAnsi="Cambria Math" w:cs="Cambria Math"/>
                <w:bCs/>
                <w:sz w:val="20"/>
                <w:szCs w:val="20"/>
                <w:lang w:val="en-GB"/>
              </w:rPr>
              <w:t>‐</w:t>
            </w:r>
            <w:r w:rsidRPr="00EF38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reviewed literature</w:t>
            </w:r>
          </w:p>
        </w:tc>
        <w:tc>
          <w:tcPr>
            <w:tcW w:w="1523" w:type="pct"/>
          </w:tcPr>
          <w:p w14:paraId="4898F764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86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F3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F38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C6D861E" w:rsidR="00F1171E" w:rsidRPr="00EF3861" w:rsidRDefault="0040480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--</w:t>
            </w:r>
          </w:p>
        </w:tc>
        <w:tc>
          <w:tcPr>
            <w:tcW w:w="1523" w:type="pct"/>
          </w:tcPr>
          <w:p w14:paraId="40220055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86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F38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F38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DC5578F" w:rsidR="00F1171E" w:rsidRPr="00EF3861" w:rsidRDefault="0040480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sz w:val="20"/>
                <w:szCs w:val="20"/>
                <w:lang w:val="en-GB"/>
              </w:rPr>
              <w:t>--</w:t>
            </w:r>
          </w:p>
          <w:p w14:paraId="297F52DB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F386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F38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F38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F38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F38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6B90D892" w:rsidR="00F1171E" w:rsidRPr="00EF3861" w:rsidRDefault="00404804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EF3861">
              <w:rPr>
                <w:rFonts w:ascii="Arial" w:hAnsi="Arial" w:cs="Arial"/>
                <w:sz w:val="20"/>
                <w:szCs w:val="20"/>
              </w:rPr>
              <w:t>Adopt a consistent referencing style.</w:t>
            </w:r>
          </w:p>
          <w:p w14:paraId="56225A07" w14:textId="7CF4DF5D" w:rsidR="00404804" w:rsidRPr="00EF3861" w:rsidRDefault="0040480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sz w:val="20"/>
                <w:szCs w:val="20"/>
              </w:rPr>
              <w:t>Ensure captions are self-explanatory, including arrows, enzyme names etc.</w:t>
            </w:r>
          </w:p>
          <w:p w14:paraId="15DFD0E8" w14:textId="69B77AA8" w:rsidR="00F1171E" w:rsidRPr="00EF3861" w:rsidRDefault="00404804" w:rsidP="00404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3861">
              <w:rPr>
                <w:rFonts w:ascii="Arial" w:hAnsi="Arial" w:cs="Arial"/>
                <w:sz w:val="20"/>
                <w:szCs w:val="20"/>
              </w:rPr>
              <w:t>Spell out abbreviations in first usage for clarity.</w:t>
            </w:r>
          </w:p>
        </w:tc>
        <w:tc>
          <w:tcPr>
            <w:tcW w:w="1523" w:type="pct"/>
          </w:tcPr>
          <w:p w14:paraId="465E098E" w14:textId="77777777" w:rsidR="00F1171E" w:rsidRPr="00EF38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F38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E00FB" w:rsidRPr="00EF3861" w14:paraId="6D55B367" w14:textId="77777777" w:rsidTr="003E00F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E6A2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F38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F38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47BE20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00FB" w:rsidRPr="00EF3861" w14:paraId="3BD0CA42" w14:textId="77777777" w:rsidTr="003E00F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7833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E0B7" w14:textId="77777777" w:rsidR="003E00FB" w:rsidRPr="00EF3861" w:rsidRDefault="003E00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38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26B" w14:textId="77777777" w:rsidR="003E00FB" w:rsidRPr="00EF3861" w:rsidRDefault="003E00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38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38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3B58F6" w14:textId="77777777" w:rsidR="003E00FB" w:rsidRPr="00EF3861" w:rsidRDefault="003E00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00FB" w:rsidRPr="00EF3861" w14:paraId="4F8AB9C6" w14:textId="77777777" w:rsidTr="003E00F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073D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38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DE9105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28D6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3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F3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F38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21602D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6E4C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5B2C2E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BAC0FF" w14:textId="77777777" w:rsidR="003E00FB" w:rsidRPr="00EF3861" w:rsidRDefault="003E00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805B12E" w14:textId="77777777" w:rsidR="003E00FB" w:rsidRPr="00EF3861" w:rsidRDefault="003E00FB" w:rsidP="003E00FB">
      <w:pPr>
        <w:rPr>
          <w:rFonts w:ascii="Arial" w:hAnsi="Arial" w:cs="Arial"/>
          <w:sz w:val="20"/>
          <w:szCs w:val="20"/>
        </w:rPr>
      </w:pPr>
    </w:p>
    <w:p w14:paraId="2D6AF9CB" w14:textId="77777777" w:rsidR="003E00FB" w:rsidRPr="00EF3861" w:rsidRDefault="003E00FB" w:rsidP="003E00FB">
      <w:pPr>
        <w:rPr>
          <w:rFonts w:ascii="Arial" w:hAnsi="Arial" w:cs="Arial"/>
          <w:sz w:val="20"/>
          <w:szCs w:val="20"/>
        </w:rPr>
      </w:pPr>
    </w:p>
    <w:p w14:paraId="7BFDB08B" w14:textId="77777777" w:rsidR="003E00FB" w:rsidRPr="00EF3861" w:rsidRDefault="003E00FB" w:rsidP="003E00F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DB9AE5B" w14:textId="77777777" w:rsidR="00EF3861" w:rsidRPr="00B75109" w:rsidRDefault="00EF3861" w:rsidP="00EF38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5109">
        <w:rPr>
          <w:rFonts w:ascii="Arial" w:hAnsi="Arial" w:cs="Arial"/>
          <w:b/>
          <w:u w:val="single"/>
        </w:rPr>
        <w:t>Reviewer details:</w:t>
      </w:r>
    </w:p>
    <w:p w14:paraId="47629262" w14:textId="77777777" w:rsidR="00EF3861" w:rsidRPr="00B75109" w:rsidRDefault="00EF3861" w:rsidP="00EF38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75109">
        <w:rPr>
          <w:rFonts w:ascii="Arial" w:hAnsi="Arial" w:cs="Arial"/>
          <w:b/>
        </w:rPr>
        <w:t xml:space="preserve">Ashish </w:t>
      </w:r>
      <w:proofErr w:type="spellStart"/>
      <w:r w:rsidRPr="00B75109">
        <w:rPr>
          <w:rFonts w:ascii="Arial" w:hAnsi="Arial" w:cs="Arial"/>
          <w:b/>
        </w:rPr>
        <w:t>Singhai</w:t>
      </w:r>
      <w:proofErr w:type="spellEnd"/>
      <w:r w:rsidRPr="00B75109">
        <w:rPr>
          <w:rFonts w:ascii="Arial" w:hAnsi="Arial" w:cs="Arial"/>
          <w:b/>
        </w:rPr>
        <w:t xml:space="preserve">, </w:t>
      </w:r>
      <w:proofErr w:type="spellStart"/>
      <w:r w:rsidRPr="00B75109">
        <w:rPr>
          <w:rFonts w:ascii="Arial" w:hAnsi="Arial" w:cs="Arial"/>
          <w:b/>
        </w:rPr>
        <w:t>Teerthanker</w:t>
      </w:r>
      <w:proofErr w:type="spellEnd"/>
      <w:r w:rsidRPr="00B75109">
        <w:rPr>
          <w:rFonts w:ascii="Arial" w:hAnsi="Arial" w:cs="Arial"/>
          <w:b/>
        </w:rPr>
        <w:t xml:space="preserve"> Mahaveer College of Pharmacy, India</w:t>
      </w:r>
    </w:p>
    <w:p w14:paraId="48DC05A4" w14:textId="77777777" w:rsidR="004C3DF1" w:rsidRPr="00EF3861" w:rsidRDefault="004C3DF1" w:rsidP="003E00FB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EF386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1066" w14:textId="77777777" w:rsidR="00032146" w:rsidRPr="0000007A" w:rsidRDefault="00032146" w:rsidP="0099583E">
      <w:r>
        <w:separator/>
      </w:r>
    </w:p>
  </w:endnote>
  <w:endnote w:type="continuationSeparator" w:id="0">
    <w:p w14:paraId="7290589D" w14:textId="77777777" w:rsidR="00032146" w:rsidRPr="0000007A" w:rsidRDefault="000321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D728" w14:textId="77777777" w:rsidR="00032146" w:rsidRPr="0000007A" w:rsidRDefault="00032146" w:rsidP="0099583E">
      <w:r>
        <w:separator/>
      </w:r>
    </w:p>
  </w:footnote>
  <w:footnote w:type="continuationSeparator" w:id="0">
    <w:p w14:paraId="7148191E" w14:textId="77777777" w:rsidR="00032146" w:rsidRPr="0000007A" w:rsidRDefault="000321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416723">
    <w:abstractNumId w:val="3"/>
  </w:num>
  <w:num w:numId="2" w16cid:durableId="2011448189">
    <w:abstractNumId w:val="6"/>
  </w:num>
  <w:num w:numId="3" w16cid:durableId="252667188">
    <w:abstractNumId w:val="5"/>
  </w:num>
  <w:num w:numId="4" w16cid:durableId="361323564">
    <w:abstractNumId w:val="7"/>
  </w:num>
  <w:num w:numId="5" w16cid:durableId="1452090146">
    <w:abstractNumId w:val="4"/>
  </w:num>
  <w:num w:numId="6" w16cid:durableId="1295790845">
    <w:abstractNumId w:val="0"/>
  </w:num>
  <w:num w:numId="7" w16cid:durableId="429206376">
    <w:abstractNumId w:val="1"/>
  </w:num>
  <w:num w:numId="8" w16cid:durableId="646786910">
    <w:abstractNumId w:val="9"/>
  </w:num>
  <w:num w:numId="9" w16cid:durableId="676617450">
    <w:abstractNumId w:val="8"/>
  </w:num>
  <w:num w:numId="10" w16cid:durableId="70171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146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4B0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439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1581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EA5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9DD"/>
    <w:rsid w:val="003D1BDE"/>
    <w:rsid w:val="003E00FB"/>
    <w:rsid w:val="003E746A"/>
    <w:rsid w:val="00401C12"/>
    <w:rsid w:val="0040480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137"/>
    <w:rsid w:val="005E11DC"/>
    <w:rsid w:val="005E29CE"/>
    <w:rsid w:val="005E3241"/>
    <w:rsid w:val="005E7FB0"/>
    <w:rsid w:val="005F0CB9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567"/>
    <w:rsid w:val="00766889"/>
    <w:rsid w:val="00766A0D"/>
    <w:rsid w:val="00767F8C"/>
    <w:rsid w:val="00780B67"/>
    <w:rsid w:val="00781D07"/>
    <w:rsid w:val="007A3FC6"/>
    <w:rsid w:val="007A62F8"/>
    <w:rsid w:val="007B1099"/>
    <w:rsid w:val="007B54A4"/>
    <w:rsid w:val="007C6CDF"/>
    <w:rsid w:val="007D0246"/>
    <w:rsid w:val="007F5873"/>
    <w:rsid w:val="00805BF0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1776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25B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D0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55F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7A3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1CA7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8C9"/>
    <w:rsid w:val="00EF326D"/>
    <w:rsid w:val="00EF3861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583"/>
    <w:rsid w:val="00FC432A"/>
    <w:rsid w:val="00FC6387"/>
    <w:rsid w:val="00FC6802"/>
    <w:rsid w:val="00FD199C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5BF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3F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38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2025-07-28T10:15:00Z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