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9703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9703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9703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9703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97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AADF1D9" w:rsidR="0000007A" w:rsidRPr="00797034" w:rsidRDefault="0031096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9703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79703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9703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BCD842D" w:rsidR="0000007A" w:rsidRPr="0079703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D525E"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6070</w:t>
            </w:r>
          </w:p>
        </w:tc>
      </w:tr>
      <w:tr w:rsidR="0000007A" w:rsidRPr="0079703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9703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A7F74A" w:rsidR="0000007A" w:rsidRPr="00797034" w:rsidRDefault="005003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97034">
              <w:rPr>
                <w:rFonts w:ascii="Arial" w:hAnsi="Arial" w:cs="Arial"/>
                <w:b/>
                <w:sz w:val="20"/>
                <w:szCs w:val="20"/>
                <w:lang w:val="en-GB"/>
              </w:rPr>
              <w:t>Microwave Absorption and Shielding Mechanisms in Micro-cellular Foamed Conductive Composites</w:t>
            </w:r>
          </w:p>
        </w:tc>
      </w:tr>
      <w:tr w:rsidR="00CF0BBB" w:rsidRPr="0079703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9703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2871D25" w:rsidR="00CF0BBB" w:rsidRPr="00797034" w:rsidRDefault="00AD52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0B56FE" w:rsidRPr="00797034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797034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79703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797034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79703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79703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9703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9703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9703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9703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9703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9703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B189CED" w:rsidR="00E03C32" w:rsidRDefault="00546E2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46E2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Micro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7D7EE7" w:rsidRPr="007D7EE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1(1), 86-101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7D7EE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EFE256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7D7EE7" w:rsidRPr="007D7EE7">
                    <w:t xml:space="preserve"> </w:t>
                  </w:r>
                  <w:hyperlink r:id="rId8" w:history="1">
                    <w:r w:rsidR="007D7EE7" w:rsidRPr="0042793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https://doi.org/10.3390/micro1010007</w:t>
                    </w:r>
                  </w:hyperlink>
                  <w:r w:rsidR="007D7EE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9703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9703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9703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9703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03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9703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9703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9703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03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9703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9703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97034">
              <w:rPr>
                <w:rFonts w:ascii="Arial" w:hAnsi="Arial" w:cs="Arial"/>
                <w:lang w:val="en-GB"/>
              </w:rPr>
              <w:t>Author’s Feedback</w:t>
            </w:r>
            <w:r w:rsidRPr="0079703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9703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97034" w14:paraId="5C0AB4EC" w14:textId="77777777" w:rsidTr="00F93691">
        <w:trPr>
          <w:trHeight w:val="962"/>
        </w:trPr>
        <w:tc>
          <w:tcPr>
            <w:tcW w:w="1265" w:type="pct"/>
            <w:noWrap/>
          </w:tcPr>
          <w:p w14:paraId="3373D4EF" w14:textId="0E45A4D6" w:rsidR="00F1171E" w:rsidRPr="00797034" w:rsidRDefault="00F1171E" w:rsidP="00F936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2212" w:type="pct"/>
          </w:tcPr>
          <w:p w14:paraId="7DBC9196" w14:textId="33808CD0" w:rsidR="00F1171E" w:rsidRPr="00797034" w:rsidRDefault="00F93691" w:rsidP="00F9369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 for the scientific community of the field.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  <w:t>‎</w:t>
            </w:r>
          </w:p>
        </w:tc>
        <w:tc>
          <w:tcPr>
            <w:tcW w:w="1523" w:type="pct"/>
          </w:tcPr>
          <w:p w14:paraId="462A339C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7034" w14:paraId="0D8B5B2C" w14:textId="77777777" w:rsidTr="00F93691">
        <w:trPr>
          <w:trHeight w:val="682"/>
        </w:trPr>
        <w:tc>
          <w:tcPr>
            <w:tcW w:w="1265" w:type="pct"/>
            <w:noWrap/>
          </w:tcPr>
          <w:p w14:paraId="21CBA5FE" w14:textId="77777777" w:rsidR="00F1171E" w:rsidRPr="0079703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75A19A9A" w:rsidR="00F1171E" w:rsidRPr="00797034" w:rsidRDefault="00F1171E" w:rsidP="00F936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794AA9A7" w14:textId="1E6DCEC2" w:rsidR="00F1171E" w:rsidRPr="00797034" w:rsidRDefault="00F93691" w:rsidP="00F936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of the article is suitable. It is clear, concise, and informative. It accurately 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  <w:t>‎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reflects the content of the paper.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  <w:t>‎</w:t>
            </w:r>
          </w:p>
        </w:tc>
        <w:tc>
          <w:tcPr>
            <w:tcW w:w="1523" w:type="pct"/>
          </w:tcPr>
          <w:p w14:paraId="405B6701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7034" w14:paraId="5604762A" w14:textId="77777777" w:rsidTr="00F93691">
        <w:trPr>
          <w:trHeight w:val="858"/>
        </w:trPr>
        <w:tc>
          <w:tcPr>
            <w:tcW w:w="1265" w:type="pct"/>
            <w:noWrap/>
          </w:tcPr>
          <w:p w14:paraId="3635573D" w14:textId="77777777" w:rsidR="00F1171E" w:rsidRPr="0079703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9703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AEEBEB1" w:rsidR="00F1171E" w:rsidRPr="00797034" w:rsidRDefault="00F93691" w:rsidP="00F936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of the article well-written, comprehensive, and provides a good overview of the 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  <w:t>‎‎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 question, methodology, results, and implications of the study.</w:t>
            </w:r>
          </w:p>
        </w:tc>
        <w:tc>
          <w:tcPr>
            <w:tcW w:w="1523" w:type="pct"/>
          </w:tcPr>
          <w:p w14:paraId="1D54B730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7034" w14:paraId="2F579F54" w14:textId="77777777" w:rsidTr="00F93691">
        <w:trPr>
          <w:trHeight w:val="489"/>
        </w:trPr>
        <w:tc>
          <w:tcPr>
            <w:tcW w:w="1265" w:type="pct"/>
            <w:noWrap/>
          </w:tcPr>
          <w:p w14:paraId="04361F46" w14:textId="368783AB" w:rsidR="00F1171E" w:rsidRPr="0079703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89C4270" w:rsidR="00F1171E" w:rsidRPr="00797034" w:rsidRDefault="00F936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appropriate, informative, well-organized and easy to follow.</w:t>
            </w:r>
          </w:p>
        </w:tc>
        <w:tc>
          <w:tcPr>
            <w:tcW w:w="1523" w:type="pct"/>
          </w:tcPr>
          <w:p w14:paraId="4898F764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7034" w14:paraId="73739464" w14:textId="77777777" w:rsidTr="00F93691">
        <w:trPr>
          <w:trHeight w:val="850"/>
        </w:trPr>
        <w:tc>
          <w:tcPr>
            <w:tcW w:w="1265" w:type="pct"/>
            <w:noWrap/>
          </w:tcPr>
          <w:p w14:paraId="09C25322" w14:textId="77777777" w:rsidR="00F1171E" w:rsidRPr="0079703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9703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CF4C6EA" w14:textId="18D6995D" w:rsidR="00F93691" w:rsidRPr="00797034" w:rsidRDefault="00F93691" w:rsidP="00F936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sufficient and recent and a variety of relevant sources was cited.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  <w:t>‎</w:t>
            </w:r>
          </w:p>
          <w:p w14:paraId="24FE0567" w14:textId="77777777" w:rsidR="00F1171E" w:rsidRPr="0079703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9703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9703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9703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9703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0AF4DC6F" w:rsidR="00F1171E" w:rsidRPr="00797034" w:rsidRDefault="00F93691" w:rsidP="00F936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language/English quality of the article is suitable for scholarly communications. But 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  <w:t>‎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need </w:t>
            </w:r>
            <w:proofErr w:type="spellStart"/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grammerlly</w:t>
            </w:r>
            <w:proofErr w:type="spellEnd"/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review.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  <w:t>‎</w:t>
            </w:r>
          </w:p>
          <w:p w14:paraId="149A6CEF" w14:textId="77777777" w:rsidR="00F1171E" w:rsidRPr="0079703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9703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97034" w14:paraId="20A16C0C" w14:textId="77777777" w:rsidTr="00F93691">
        <w:trPr>
          <w:trHeight w:val="834"/>
        </w:trPr>
        <w:tc>
          <w:tcPr>
            <w:tcW w:w="1265" w:type="pct"/>
            <w:noWrap/>
          </w:tcPr>
          <w:p w14:paraId="7F4BCFAE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9703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9703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9703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0E47AD5" w14:textId="77777777" w:rsidR="00F1171E" w:rsidRPr="00797034" w:rsidRDefault="00F93691" w:rsidP="00F93691">
            <w:pPr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Small correction for spelling mistake such </w:t>
            </w:r>
            <w:proofErr w:type="gramStart"/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:</w:t>
            </w:r>
            <w:proofErr w:type="gramEnd"/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Spelling mistake. “emphases”, the plural 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  <w:t>‎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form of the 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  <w:t>‎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noun “emphasis‟. Better be “emphases” (but not too essential)</w:t>
            </w:r>
            <w:r w:rsidRPr="00797034"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  <w:t>‎</w:t>
            </w:r>
          </w:p>
          <w:p w14:paraId="22583E35" w14:textId="77777777" w:rsidR="005E2DEC" w:rsidRPr="00797034" w:rsidRDefault="005E2DEC" w:rsidP="00F93691">
            <w:pPr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</w:pPr>
          </w:p>
          <w:p w14:paraId="15DFD0E8" w14:textId="0BF45B74" w:rsidR="005E2DEC" w:rsidRPr="00797034" w:rsidRDefault="005E2DEC" w:rsidP="00F936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bCs/>
                <w:sz w:val="20"/>
                <w:szCs w:val="20"/>
                <w:cs/>
                <w:lang w:val="en-GB"/>
              </w:rPr>
              <w:t>SEE ATTACHMENT</w:t>
            </w:r>
          </w:p>
        </w:tc>
        <w:tc>
          <w:tcPr>
            <w:tcW w:w="1523" w:type="pct"/>
          </w:tcPr>
          <w:p w14:paraId="465E098E" w14:textId="77777777" w:rsidR="00F1171E" w:rsidRPr="0079703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79703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9703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9703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9703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9703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9703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97034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9703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703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9703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97034">
              <w:rPr>
                <w:rFonts w:ascii="Arial" w:hAnsi="Arial" w:cs="Arial"/>
                <w:lang w:val="en-GB"/>
              </w:rPr>
              <w:t>Author’s comment</w:t>
            </w:r>
            <w:r w:rsidRPr="0079703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9703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97034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9703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70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9703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9703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9703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9703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9703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9703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9703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79703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9703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9703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9703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95F4AA2" w14:textId="77777777" w:rsidR="00797034" w:rsidRPr="00365C3E" w:rsidRDefault="00797034" w:rsidP="0079703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65C3E">
        <w:rPr>
          <w:rFonts w:ascii="Arial" w:hAnsi="Arial" w:cs="Arial"/>
          <w:b/>
          <w:u w:val="single"/>
        </w:rPr>
        <w:t>Reviewer details:</w:t>
      </w:r>
    </w:p>
    <w:p w14:paraId="57BF2C6D" w14:textId="77777777" w:rsidR="00797034" w:rsidRPr="00365C3E" w:rsidRDefault="00797034" w:rsidP="0079703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65C3E">
        <w:rPr>
          <w:rFonts w:ascii="Arial" w:hAnsi="Arial" w:cs="Arial"/>
          <w:b/>
          <w:color w:val="000000"/>
        </w:rPr>
        <w:t>Akram Mohammed Ali, Iraq</w:t>
      </w:r>
    </w:p>
    <w:p w14:paraId="153A4ECF" w14:textId="77777777" w:rsidR="00797034" w:rsidRPr="00797034" w:rsidRDefault="00797034">
      <w:pPr>
        <w:rPr>
          <w:rFonts w:ascii="Arial" w:hAnsi="Arial" w:cs="Arial"/>
          <w:b/>
          <w:sz w:val="20"/>
          <w:szCs w:val="20"/>
        </w:rPr>
      </w:pPr>
    </w:p>
    <w:sectPr w:rsidR="00797034" w:rsidRPr="00797034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221B" w14:textId="77777777" w:rsidR="00EC6814" w:rsidRPr="0000007A" w:rsidRDefault="00EC6814" w:rsidP="0099583E">
      <w:r>
        <w:separator/>
      </w:r>
    </w:p>
  </w:endnote>
  <w:endnote w:type="continuationSeparator" w:id="0">
    <w:p w14:paraId="3566AF08" w14:textId="77777777" w:rsidR="00EC6814" w:rsidRPr="0000007A" w:rsidRDefault="00EC681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F95E" w14:textId="77777777" w:rsidR="00EC6814" w:rsidRPr="0000007A" w:rsidRDefault="00EC6814" w:rsidP="0099583E">
      <w:r>
        <w:separator/>
      </w:r>
    </w:p>
  </w:footnote>
  <w:footnote w:type="continuationSeparator" w:id="0">
    <w:p w14:paraId="4C030943" w14:textId="77777777" w:rsidR="00EC6814" w:rsidRPr="0000007A" w:rsidRDefault="00EC681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9567648">
    <w:abstractNumId w:val="3"/>
  </w:num>
  <w:num w:numId="2" w16cid:durableId="1855679872">
    <w:abstractNumId w:val="6"/>
  </w:num>
  <w:num w:numId="3" w16cid:durableId="487016235">
    <w:abstractNumId w:val="5"/>
  </w:num>
  <w:num w:numId="4" w16cid:durableId="1841118894">
    <w:abstractNumId w:val="7"/>
  </w:num>
  <w:num w:numId="5" w16cid:durableId="1941139475">
    <w:abstractNumId w:val="4"/>
  </w:num>
  <w:num w:numId="6" w16cid:durableId="163133229">
    <w:abstractNumId w:val="0"/>
  </w:num>
  <w:num w:numId="7" w16cid:durableId="403723603">
    <w:abstractNumId w:val="1"/>
  </w:num>
  <w:num w:numId="8" w16cid:durableId="846673660">
    <w:abstractNumId w:val="9"/>
  </w:num>
  <w:num w:numId="9" w16cid:durableId="626862759">
    <w:abstractNumId w:val="8"/>
  </w:num>
  <w:num w:numId="10" w16cid:durableId="1728995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2419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56FE"/>
    <w:rsid w:val="000B74A1"/>
    <w:rsid w:val="000B757E"/>
    <w:rsid w:val="000C0837"/>
    <w:rsid w:val="000C0B04"/>
    <w:rsid w:val="000C3B7E"/>
    <w:rsid w:val="000D13B0"/>
    <w:rsid w:val="000F6EA8"/>
    <w:rsid w:val="00101322"/>
    <w:rsid w:val="00102A0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C04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853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A04"/>
    <w:rsid w:val="002E6D86"/>
    <w:rsid w:val="002E7787"/>
    <w:rsid w:val="002F15C8"/>
    <w:rsid w:val="002F6935"/>
    <w:rsid w:val="0031096D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977C5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0307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2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2DEC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7034"/>
    <w:rsid w:val="007A62F8"/>
    <w:rsid w:val="007B1099"/>
    <w:rsid w:val="007B54A4"/>
    <w:rsid w:val="007C6CDF"/>
    <w:rsid w:val="007D0246"/>
    <w:rsid w:val="007D7EE7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0090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525E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051A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0D0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05E0"/>
    <w:rsid w:val="00DF0C24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21C0"/>
    <w:rsid w:val="00E85E8F"/>
    <w:rsid w:val="00E9533D"/>
    <w:rsid w:val="00E972A7"/>
    <w:rsid w:val="00EA2839"/>
    <w:rsid w:val="00EB3E91"/>
    <w:rsid w:val="00EB6E15"/>
    <w:rsid w:val="00EC6814"/>
    <w:rsid w:val="00EC6894"/>
    <w:rsid w:val="00ED2238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63F5"/>
    <w:rsid w:val="00F80C14"/>
    <w:rsid w:val="00F93691"/>
    <w:rsid w:val="00F96F54"/>
    <w:rsid w:val="00F978B8"/>
    <w:rsid w:val="00F97FD5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703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icro101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119</cp:revision>
  <dcterms:created xsi:type="dcterms:W3CDTF">2023-08-30T09:21:00Z</dcterms:created>
  <dcterms:modified xsi:type="dcterms:W3CDTF">2025-07-29T11:48:00Z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