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42C45" w14:textId="77777777" w:rsidR="003B159D" w:rsidRPr="003B159D" w:rsidRDefault="003B159D" w:rsidP="003B159D">
      <w:pPr>
        <w:rPr>
          <w:rFonts w:ascii="Arial" w:hAnsi="Arial" w:cs="Arial"/>
          <w:sz w:val="20"/>
          <w:szCs w:val="20"/>
        </w:rPr>
      </w:pPr>
    </w:p>
    <w:p w14:paraId="2BB02AA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2CFCFFE1" w14:textId="5C7B7CA2" w:rsidR="003B159D" w:rsidRPr="003B159D" w:rsidRDefault="003B159D" w:rsidP="003B159D">
      <w:pPr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hAnsi="Arial" w:cs="Arial"/>
          <w:sz w:val="20"/>
          <w:szCs w:val="20"/>
        </w:rPr>
        <w:t>Approved</w:t>
      </w:r>
    </w:p>
    <w:p w14:paraId="20622D8E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17A59FA" w14:textId="77777777" w:rsidR="003B159D" w:rsidRPr="003B159D" w:rsidRDefault="003B159D" w:rsidP="003B159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3B159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6D7D920" w14:textId="77777777" w:rsidR="00D57CE6" w:rsidRPr="00D57CE6" w:rsidRDefault="00D57CE6" w:rsidP="00D57CE6">
      <w:pPr>
        <w:pStyle w:val="NoSpacing"/>
        <w:rPr>
          <w:rFonts w:ascii="Arial" w:hAnsi="Arial" w:cs="Arial"/>
          <w:b/>
          <w:sz w:val="20"/>
          <w:szCs w:val="20"/>
        </w:rPr>
      </w:pPr>
      <w:r w:rsidRPr="00D57CE6">
        <w:rPr>
          <w:rFonts w:ascii="Arial" w:hAnsi="Arial" w:cs="Arial"/>
          <w:b/>
          <w:sz w:val="20"/>
          <w:szCs w:val="20"/>
        </w:rPr>
        <w:t xml:space="preserve">Dr. </w:t>
      </w:r>
      <w:proofErr w:type="spellStart"/>
      <w:r w:rsidRPr="00D57CE6">
        <w:rPr>
          <w:rFonts w:ascii="Arial" w:hAnsi="Arial" w:cs="Arial"/>
          <w:b/>
          <w:sz w:val="20"/>
          <w:szCs w:val="20"/>
        </w:rPr>
        <w:t>Kamo</w:t>
      </w:r>
      <w:proofErr w:type="spellEnd"/>
      <w:r w:rsidRPr="00D57CE6">
        <w:rPr>
          <w:rFonts w:ascii="Arial" w:hAnsi="Arial" w:cs="Arial"/>
          <w:b/>
          <w:sz w:val="20"/>
          <w:szCs w:val="20"/>
        </w:rPr>
        <w:t xml:space="preserve"> P. </w:t>
      </w:r>
      <w:proofErr w:type="spellStart"/>
      <w:r w:rsidRPr="00D57CE6">
        <w:rPr>
          <w:rFonts w:ascii="Arial" w:hAnsi="Arial" w:cs="Arial"/>
          <w:b/>
          <w:sz w:val="20"/>
          <w:szCs w:val="20"/>
        </w:rPr>
        <w:t>Chilingaryan</w:t>
      </w:r>
      <w:proofErr w:type="spellEnd"/>
      <w:r w:rsidRPr="00D57CE6">
        <w:rPr>
          <w:rFonts w:ascii="Arial" w:hAnsi="Arial" w:cs="Arial"/>
          <w:b/>
          <w:sz w:val="20"/>
          <w:szCs w:val="20"/>
        </w:rPr>
        <w:t xml:space="preserve"> </w:t>
      </w:r>
    </w:p>
    <w:p w14:paraId="01C92FD3" w14:textId="2B156B97" w:rsidR="00A4128F" w:rsidRPr="003B159D" w:rsidRDefault="00D57CE6" w:rsidP="00D57CE6">
      <w:pPr>
        <w:pStyle w:val="NoSpacing"/>
        <w:rPr>
          <w:rFonts w:ascii="Arial" w:hAnsi="Arial" w:cs="Arial"/>
          <w:sz w:val="20"/>
          <w:szCs w:val="20"/>
        </w:rPr>
      </w:pPr>
      <w:r w:rsidRPr="00D57CE6">
        <w:rPr>
          <w:rFonts w:ascii="Arial" w:hAnsi="Arial" w:cs="Arial"/>
          <w:sz w:val="20"/>
          <w:szCs w:val="20"/>
        </w:rPr>
        <w:t>Peoples' Friendship University, Russia</w:t>
      </w:r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sectPr w:rsidR="00A4128F" w:rsidRPr="003B15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FE"/>
    <w:rsid w:val="003B159D"/>
    <w:rsid w:val="00466EC2"/>
    <w:rsid w:val="00603A86"/>
    <w:rsid w:val="00610AE5"/>
    <w:rsid w:val="006D7E39"/>
    <w:rsid w:val="008E2AFE"/>
    <w:rsid w:val="0097653A"/>
    <w:rsid w:val="00A4128F"/>
    <w:rsid w:val="00C03EFE"/>
    <w:rsid w:val="00CC3A66"/>
    <w:rsid w:val="00CE0192"/>
    <w:rsid w:val="00D03EA6"/>
    <w:rsid w:val="00D57CE6"/>
    <w:rsid w:val="00DA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FE206"/>
  <w15:chartTrackingRefBased/>
  <w15:docId w15:val="{4C09A3AD-8F6A-40BD-9480-A58FA1EC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65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53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15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1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11</cp:revision>
  <dcterms:created xsi:type="dcterms:W3CDTF">2025-04-08T07:23:00Z</dcterms:created>
  <dcterms:modified xsi:type="dcterms:W3CDTF">2025-09-12T07:42:00Z</dcterms:modified>
</cp:coreProperties>
</file>