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61E7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61E7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61E7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61E7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1E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61E7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E0981CC" w:rsidR="0000007A" w:rsidRPr="00061E74" w:rsidRDefault="005F0DF5" w:rsidP="005F0DF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</w:pPr>
            <w:r w:rsidRPr="00061E74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  <w:t>COMPLEX ANALYSIS: A Geometric and Visual Approach</w:t>
            </w:r>
          </w:p>
        </w:tc>
      </w:tr>
      <w:tr w:rsidR="0000007A" w:rsidRPr="00061E7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61E7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1E7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42BC510" w:rsidR="0000007A" w:rsidRPr="00061E7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76047"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6096</w:t>
            </w:r>
          </w:p>
        </w:tc>
      </w:tr>
      <w:tr w:rsidR="0000007A" w:rsidRPr="00061E7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61E7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1E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2FB6A31" w:rsidR="0000007A" w:rsidRPr="00061E74" w:rsidRDefault="00AF3EEF" w:rsidP="005F0DF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61E7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COMPLEX ANALYSIS: A Geometric and Visual Approach</w:t>
            </w:r>
          </w:p>
        </w:tc>
      </w:tr>
      <w:tr w:rsidR="00CF0BBB" w:rsidRPr="00061E7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61E7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1E7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F7C64CA" w:rsidR="00CF0BBB" w:rsidRPr="00061E74" w:rsidRDefault="00D7604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1E74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15644D24" w14:textId="77777777" w:rsidR="002662CC" w:rsidRPr="00061E74" w:rsidRDefault="002662CC" w:rsidP="00061E74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6B03D016" w14:textId="77777777" w:rsidR="002662CC" w:rsidRPr="00061E74" w:rsidRDefault="002662CC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61E7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61E7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1E7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61E7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61E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61E7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61E7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61E7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1E7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61E7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E7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61E7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61E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61E74">
              <w:rPr>
                <w:rFonts w:ascii="Arial" w:hAnsi="Arial" w:cs="Arial"/>
                <w:lang w:val="en-GB"/>
              </w:rPr>
              <w:t>Author’s Feedback</w:t>
            </w:r>
            <w:r w:rsidRPr="00061E7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61E7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61E7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61E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61E7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288F8A6" w14:textId="77777777" w:rsidR="00F1171E" w:rsidRPr="00061E7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BC9196" w14:textId="20E08A5B" w:rsidR="00FF1319" w:rsidRPr="00061E74" w:rsidRDefault="00FF131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important as a reference to the subject Complex Analysis. Its clarity and compactness of the topics presented </w:t>
            </w:r>
            <w:proofErr w:type="gramStart"/>
            <w:r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 highly</w:t>
            </w:r>
            <w:proofErr w:type="gramEnd"/>
            <w:r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appreciated.Thus</w:t>
            </w:r>
            <w:proofErr w:type="spellEnd"/>
            <w:proofErr w:type="gramEnd"/>
            <w:r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this manuscript should be available to the users.</w:t>
            </w:r>
          </w:p>
        </w:tc>
        <w:tc>
          <w:tcPr>
            <w:tcW w:w="1523" w:type="pct"/>
          </w:tcPr>
          <w:p w14:paraId="462A339C" w14:textId="77777777" w:rsidR="00F1171E" w:rsidRPr="00061E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61E7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61E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61E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61E7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B8820B4" w14:textId="77777777" w:rsidR="00843F6B" w:rsidRPr="00061E74" w:rsidRDefault="00843F6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F6ECF75" w14:textId="77777777" w:rsidR="00843F6B" w:rsidRPr="00061E74" w:rsidRDefault="00843F6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705B739A" w:rsidR="00F1171E" w:rsidRPr="00061E74" w:rsidRDefault="00843F6B" w:rsidP="00843F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suits the book.</w:t>
            </w:r>
          </w:p>
        </w:tc>
        <w:tc>
          <w:tcPr>
            <w:tcW w:w="1523" w:type="pct"/>
          </w:tcPr>
          <w:p w14:paraId="405B6701" w14:textId="77777777" w:rsidR="00F1171E" w:rsidRPr="00061E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61E7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61E7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61E7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61E7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F8F13CA" w14:textId="77777777" w:rsidR="00F1171E" w:rsidRPr="00061E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5B25E22" w14:textId="77777777" w:rsidR="00843F6B" w:rsidRPr="00061E74" w:rsidRDefault="00843F6B" w:rsidP="00843F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B7E83A" w14:textId="2E531DFE" w:rsidR="00843F6B" w:rsidRPr="00061E74" w:rsidRDefault="00843F6B" w:rsidP="00843F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whole contents of the book must be retained.</w:t>
            </w:r>
          </w:p>
        </w:tc>
        <w:tc>
          <w:tcPr>
            <w:tcW w:w="1523" w:type="pct"/>
          </w:tcPr>
          <w:p w14:paraId="1D54B730" w14:textId="77777777" w:rsidR="00F1171E" w:rsidRPr="00061E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61E7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61E7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48C8642" w14:textId="77777777" w:rsidR="00F1171E" w:rsidRPr="00061E7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5A7721" w14:textId="74792596" w:rsidR="00843F6B" w:rsidRPr="00061E74" w:rsidRDefault="00843F6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manuscript is scientifically correct.</w:t>
            </w:r>
          </w:p>
        </w:tc>
        <w:tc>
          <w:tcPr>
            <w:tcW w:w="1523" w:type="pct"/>
          </w:tcPr>
          <w:p w14:paraId="4898F764" w14:textId="77777777" w:rsidR="00F1171E" w:rsidRPr="00061E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61E7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61E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61E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61E7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8624B2D" w14:textId="77777777" w:rsidR="00F1171E" w:rsidRPr="00061E7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FE0567" w14:textId="42D9CE44" w:rsidR="00843F6B" w:rsidRPr="00061E74" w:rsidRDefault="00843F6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references are sufficient.</w:t>
            </w:r>
          </w:p>
        </w:tc>
        <w:tc>
          <w:tcPr>
            <w:tcW w:w="1523" w:type="pct"/>
          </w:tcPr>
          <w:p w14:paraId="40220055" w14:textId="77777777" w:rsidR="00F1171E" w:rsidRPr="00061E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61E7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61E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61E7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61E7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61E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61E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061E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54197B26" w:rsidR="00F1171E" w:rsidRPr="00061E74" w:rsidRDefault="00843F6B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="002B4380"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language quality is good and clear.</w:t>
            </w:r>
          </w:p>
          <w:p w14:paraId="297F52DB" w14:textId="77777777" w:rsidR="00F1171E" w:rsidRPr="00061E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61E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61E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61E7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61E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61E7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61E7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61E7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61E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61E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061E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061E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61E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61E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61E7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61E7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61E7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61E7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061E7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061E7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061E7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61E7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61E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61E7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61E7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61E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61E74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61E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61E7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1E7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061E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61E74">
              <w:rPr>
                <w:rFonts w:ascii="Arial" w:hAnsi="Arial" w:cs="Arial"/>
                <w:lang w:val="en-GB"/>
              </w:rPr>
              <w:t>Author’s comment</w:t>
            </w:r>
            <w:r w:rsidRPr="00061E7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61E7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61E74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61E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1E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61E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61E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61E7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61E7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61E7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061E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68E838" w14:textId="7BE5FD6D" w:rsidR="002B4380" w:rsidRPr="00061E74" w:rsidRDefault="002B4380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E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None</w:t>
            </w:r>
          </w:p>
          <w:p w14:paraId="7B654B67" w14:textId="77777777" w:rsidR="00F1171E" w:rsidRPr="00061E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061E7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61E7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61E7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61E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4C12F4C" w14:textId="77777777" w:rsidR="00061E74" w:rsidRPr="00D76041" w:rsidRDefault="00061E74" w:rsidP="00061E7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76041">
        <w:rPr>
          <w:rFonts w:ascii="Arial" w:hAnsi="Arial" w:cs="Arial"/>
          <w:b/>
          <w:u w:val="single"/>
        </w:rPr>
        <w:t>Reviewer details:</w:t>
      </w:r>
    </w:p>
    <w:p w14:paraId="02402598" w14:textId="77777777" w:rsidR="00061E74" w:rsidRPr="00D76041" w:rsidRDefault="00061E74" w:rsidP="00061E7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76041">
        <w:rPr>
          <w:rFonts w:ascii="Arial" w:hAnsi="Arial" w:cs="Arial"/>
          <w:b/>
          <w:color w:val="000000"/>
        </w:rPr>
        <w:t xml:space="preserve">Louie </w:t>
      </w:r>
      <w:proofErr w:type="spellStart"/>
      <w:r w:rsidRPr="00D76041">
        <w:rPr>
          <w:rFonts w:ascii="Arial" w:hAnsi="Arial" w:cs="Arial"/>
          <w:b/>
          <w:color w:val="000000"/>
        </w:rPr>
        <w:t>Resti</w:t>
      </w:r>
      <w:proofErr w:type="spellEnd"/>
      <w:r w:rsidRPr="00D76041">
        <w:rPr>
          <w:rFonts w:ascii="Arial" w:hAnsi="Arial" w:cs="Arial"/>
          <w:b/>
          <w:color w:val="000000"/>
        </w:rPr>
        <w:t xml:space="preserve"> S. </w:t>
      </w:r>
      <w:proofErr w:type="spellStart"/>
      <w:r w:rsidRPr="00D76041">
        <w:rPr>
          <w:rFonts w:ascii="Arial" w:hAnsi="Arial" w:cs="Arial"/>
          <w:b/>
          <w:color w:val="000000"/>
        </w:rPr>
        <w:t>Rellon</w:t>
      </w:r>
      <w:proofErr w:type="spellEnd"/>
      <w:r w:rsidRPr="00D76041">
        <w:rPr>
          <w:rFonts w:ascii="Arial" w:hAnsi="Arial" w:cs="Arial"/>
          <w:b/>
          <w:color w:val="000000"/>
        </w:rPr>
        <w:t>, Philippines</w:t>
      </w:r>
    </w:p>
    <w:p w14:paraId="060F19F1" w14:textId="77777777" w:rsidR="00061E74" w:rsidRPr="00061E74" w:rsidRDefault="00061E74">
      <w:pPr>
        <w:rPr>
          <w:rFonts w:ascii="Arial" w:hAnsi="Arial" w:cs="Arial"/>
          <w:b/>
          <w:sz w:val="20"/>
          <w:szCs w:val="20"/>
        </w:rPr>
      </w:pPr>
    </w:p>
    <w:sectPr w:rsidR="00061E74" w:rsidRPr="00061E74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3293" w14:textId="77777777" w:rsidR="001502AF" w:rsidRPr="0000007A" w:rsidRDefault="001502AF" w:rsidP="0099583E">
      <w:r>
        <w:separator/>
      </w:r>
    </w:p>
  </w:endnote>
  <w:endnote w:type="continuationSeparator" w:id="0">
    <w:p w14:paraId="5A5B535D" w14:textId="77777777" w:rsidR="001502AF" w:rsidRPr="0000007A" w:rsidRDefault="001502A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DC4C" w14:textId="77777777" w:rsidR="001502AF" w:rsidRPr="0000007A" w:rsidRDefault="001502AF" w:rsidP="0099583E">
      <w:r>
        <w:separator/>
      </w:r>
    </w:p>
  </w:footnote>
  <w:footnote w:type="continuationSeparator" w:id="0">
    <w:p w14:paraId="2CB238FD" w14:textId="77777777" w:rsidR="001502AF" w:rsidRPr="0000007A" w:rsidRDefault="001502A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4756755">
    <w:abstractNumId w:val="3"/>
  </w:num>
  <w:num w:numId="2" w16cid:durableId="1615670895">
    <w:abstractNumId w:val="6"/>
  </w:num>
  <w:num w:numId="3" w16cid:durableId="187989745">
    <w:abstractNumId w:val="5"/>
  </w:num>
  <w:num w:numId="4" w16cid:durableId="1158348874">
    <w:abstractNumId w:val="7"/>
  </w:num>
  <w:num w:numId="5" w16cid:durableId="473184319">
    <w:abstractNumId w:val="4"/>
  </w:num>
  <w:num w:numId="6" w16cid:durableId="1049647378">
    <w:abstractNumId w:val="0"/>
  </w:num>
  <w:num w:numId="7" w16cid:durableId="1084303366">
    <w:abstractNumId w:val="1"/>
  </w:num>
  <w:num w:numId="8" w16cid:durableId="636569168">
    <w:abstractNumId w:val="9"/>
  </w:num>
  <w:num w:numId="9" w16cid:durableId="1403989121">
    <w:abstractNumId w:val="8"/>
  </w:num>
  <w:num w:numId="10" w16cid:durableId="1124301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1E74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2AF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60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41C3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62CC"/>
    <w:rsid w:val="00275984"/>
    <w:rsid w:val="00280EC9"/>
    <w:rsid w:val="00282BEE"/>
    <w:rsid w:val="002859CC"/>
    <w:rsid w:val="00291D08"/>
    <w:rsid w:val="00293482"/>
    <w:rsid w:val="002A3D7C"/>
    <w:rsid w:val="002B0E4B"/>
    <w:rsid w:val="002B4380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516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2426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2D58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0DF5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33EA"/>
    <w:rsid w:val="007F5873"/>
    <w:rsid w:val="008126B7"/>
    <w:rsid w:val="00815F94"/>
    <w:rsid w:val="008224E2"/>
    <w:rsid w:val="00825DC9"/>
    <w:rsid w:val="0082676D"/>
    <w:rsid w:val="008324FC"/>
    <w:rsid w:val="00843F6B"/>
    <w:rsid w:val="00846F1F"/>
    <w:rsid w:val="008470AB"/>
    <w:rsid w:val="0085193E"/>
    <w:rsid w:val="0085546D"/>
    <w:rsid w:val="0086369B"/>
    <w:rsid w:val="00867E37"/>
    <w:rsid w:val="0087201B"/>
    <w:rsid w:val="00877F10"/>
    <w:rsid w:val="00882091"/>
    <w:rsid w:val="00893E75"/>
    <w:rsid w:val="00895D0A"/>
    <w:rsid w:val="008A49F9"/>
    <w:rsid w:val="008B265C"/>
    <w:rsid w:val="008C2F62"/>
    <w:rsid w:val="008C4B1F"/>
    <w:rsid w:val="008C75AD"/>
    <w:rsid w:val="008D020E"/>
    <w:rsid w:val="008E5067"/>
    <w:rsid w:val="008F036B"/>
    <w:rsid w:val="008F36E4"/>
    <w:rsid w:val="00901276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4F66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3EEF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4D14"/>
    <w:rsid w:val="00C754C0"/>
    <w:rsid w:val="00C82466"/>
    <w:rsid w:val="00C84097"/>
    <w:rsid w:val="00CA4B20"/>
    <w:rsid w:val="00CA7853"/>
    <w:rsid w:val="00CB093B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76047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181E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37820"/>
    <w:rsid w:val="00F405F8"/>
    <w:rsid w:val="00F4700F"/>
    <w:rsid w:val="00F52B15"/>
    <w:rsid w:val="00F573EA"/>
    <w:rsid w:val="00F57E9D"/>
    <w:rsid w:val="00F73CF2"/>
    <w:rsid w:val="00F77BEB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61E7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2025-08-16T11:24:00Z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