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AAC05" w14:textId="77777777" w:rsidR="002F63E0" w:rsidRPr="00D3728C" w:rsidRDefault="002F63E0">
      <w:pPr>
        <w:pStyle w:val="BodyText"/>
        <w:spacing w:before="43"/>
        <w:rPr>
          <w:rFonts w:ascii="Arial" w:hAnsi="Arial" w:cs="Arial"/>
          <w:b w:val="0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7"/>
        <w:gridCol w:w="15767"/>
      </w:tblGrid>
      <w:tr w:rsidR="002F63E0" w:rsidRPr="00D3728C" w14:paraId="3986F7A5" w14:textId="77777777">
        <w:trPr>
          <w:trHeight w:val="451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0475E2B5" w14:textId="77777777" w:rsidR="002F63E0" w:rsidRPr="00D3728C" w:rsidRDefault="002F63E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3E0" w:rsidRPr="00D3728C" w14:paraId="753681EF" w14:textId="77777777">
        <w:trPr>
          <w:trHeight w:val="412"/>
        </w:trPr>
        <w:tc>
          <w:tcPr>
            <w:tcW w:w="5167" w:type="dxa"/>
            <w:shd w:val="clear" w:color="auto" w:fill="EBFFFF"/>
          </w:tcPr>
          <w:p w14:paraId="09D75022" w14:textId="77777777" w:rsidR="002F63E0" w:rsidRPr="00D3728C" w:rsidRDefault="0071670B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3728C">
              <w:rPr>
                <w:rFonts w:ascii="Arial" w:hAnsi="Arial" w:cs="Arial"/>
                <w:sz w:val="20"/>
                <w:szCs w:val="20"/>
              </w:rPr>
              <w:t>Book</w:t>
            </w:r>
            <w:r w:rsidRPr="00D372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67" w:type="dxa"/>
            <w:shd w:val="clear" w:color="auto" w:fill="EBFFFF"/>
          </w:tcPr>
          <w:p w14:paraId="2429DE01" w14:textId="77777777" w:rsidR="002F63E0" w:rsidRPr="00D3728C" w:rsidRDefault="0071670B">
            <w:pPr>
              <w:pStyle w:val="TableParagraph"/>
              <w:spacing w:before="67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D3728C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New</w:t>
              </w:r>
              <w:r w:rsidRPr="00D3728C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thick" w:color="0000FF"/>
                </w:rPr>
                <w:t xml:space="preserve"> </w:t>
              </w:r>
              <w:r w:rsidRPr="00D3728C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Advances</w:t>
              </w:r>
              <w:r w:rsidRPr="00D3728C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thick" w:color="0000FF"/>
                </w:rPr>
                <w:t xml:space="preserve"> </w:t>
              </w:r>
              <w:r w:rsidRPr="00D3728C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in</w:t>
              </w:r>
              <w:r w:rsidRPr="00D3728C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thick" w:color="0000FF"/>
                </w:rPr>
                <w:t xml:space="preserve"> </w:t>
              </w:r>
              <w:r w:rsidRPr="00D3728C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Business,</w:t>
              </w:r>
              <w:r w:rsidRPr="00D3728C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thick" w:color="0000FF"/>
                </w:rPr>
                <w:t xml:space="preserve"> </w:t>
              </w:r>
              <w:r w:rsidRPr="00D3728C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Management</w:t>
              </w:r>
              <w:r w:rsidRPr="00D3728C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thick" w:color="0000FF"/>
                </w:rPr>
                <w:t xml:space="preserve"> </w:t>
              </w:r>
              <w:r w:rsidRPr="00D3728C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and</w:t>
              </w:r>
              <w:r w:rsidRPr="00D3728C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thick" w:color="0000FF"/>
                </w:rPr>
                <w:t xml:space="preserve"> Economics</w:t>
              </w:r>
            </w:hyperlink>
          </w:p>
        </w:tc>
      </w:tr>
      <w:tr w:rsidR="002F63E0" w:rsidRPr="00D3728C" w14:paraId="02B13839" w14:textId="77777777">
        <w:trPr>
          <w:trHeight w:val="290"/>
        </w:trPr>
        <w:tc>
          <w:tcPr>
            <w:tcW w:w="5167" w:type="dxa"/>
            <w:shd w:val="clear" w:color="auto" w:fill="EBFFFF"/>
          </w:tcPr>
          <w:p w14:paraId="4723A928" w14:textId="77777777" w:rsidR="002F63E0" w:rsidRPr="00D3728C" w:rsidRDefault="0071670B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3728C">
              <w:rPr>
                <w:rFonts w:ascii="Arial" w:hAnsi="Arial" w:cs="Arial"/>
                <w:sz w:val="20"/>
                <w:szCs w:val="20"/>
              </w:rPr>
              <w:t>Manuscript</w:t>
            </w:r>
            <w:r w:rsidRPr="00D3728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7" w:type="dxa"/>
            <w:shd w:val="clear" w:color="auto" w:fill="EBFFFF"/>
          </w:tcPr>
          <w:p w14:paraId="3E1D3CC5" w14:textId="77777777" w:rsidR="002F63E0" w:rsidRPr="00D3728C" w:rsidRDefault="0071670B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Ms_BPR_6128</w:t>
            </w:r>
          </w:p>
        </w:tc>
      </w:tr>
      <w:tr w:rsidR="002F63E0" w:rsidRPr="00D3728C" w14:paraId="283DFE4F" w14:textId="77777777">
        <w:trPr>
          <w:trHeight w:val="330"/>
        </w:trPr>
        <w:tc>
          <w:tcPr>
            <w:tcW w:w="5167" w:type="dxa"/>
            <w:shd w:val="clear" w:color="auto" w:fill="EBFFFF"/>
          </w:tcPr>
          <w:p w14:paraId="63C69056" w14:textId="77777777" w:rsidR="002F63E0" w:rsidRPr="00D3728C" w:rsidRDefault="0071670B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3728C">
              <w:rPr>
                <w:rFonts w:ascii="Arial" w:hAnsi="Arial" w:cs="Arial"/>
                <w:sz w:val="20"/>
                <w:szCs w:val="20"/>
              </w:rPr>
              <w:t>Title</w:t>
            </w:r>
            <w:r w:rsidRPr="00D3728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sz w:val="20"/>
                <w:szCs w:val="20"/>
              </w:rPr>
              <w:t>of</w:t>
            </w:r>
            <w:r w:rsidRPr="00D372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67" w:type="dxa"/>
            <w:shd w:val="clear" w:color="auto" w:fill="EBFFFF"/>
          </w:tcPr>
          <w:p w14:paraId="539C24D6" w14:textId="77777777" w:rsidR="002F63E0" w:rsidRPr="00D3728C" w:rsidRDefault="0071670B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E-Procurement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Risk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Mitigation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Strategies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Prevention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Corruption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Public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Procurement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Tanzania</w:t>
            </w:r>
          </w:p>
        </w:tc>
      </w:tr>
      <w:tr w:rsidR="002F63E0" w:rsidRPr="00D3728C" w14:paraId="7ACD4E0F" w14:textId="77777777">
        <w:trPr>
          <w:trHeight w:val="332"/>
        </w:trPr>
        <w:tc>
          <w:tcPr>
            <w:tcW w:w="5167" w:type="dxa"/>
            <w:shd w:val="clear" w:color="auto" w:fill="EBFFFF"/>
          </w:tcPr>
          <w:p w14:paraId="6D51EAFF" w14:textId="77777777" w:rsidR="002F63E0" w:rsidRPr="00D3728C" w:rsidRDefault="0071670B">
            <w:pPr>
              <w:pStyle w:val="TableParagraph"/>
              <w:spacing w:line="27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3728C">
              <w:rPr>
                <w:rFonts w:ascii="Arial" w:hAnsi="Arial" w:cs="Arial"/>
                <w:sz w:val="20"/>
                <w:szCs w:val="20"/>
              </w:rPr>
              <w:t>Type</w:t>
            </w:r>
            <w:r w:rsidRPr="00D3728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sz w:val="20"/>
                <w:szCs w:val="20"/>
              </w:rPr>
              <w:t>of</w:t>
            </w:r>
            <w:r w:rsidRPr="00D372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67" w:type="dxa"/>
            <w:shd w:val="clear" w:color="auto" w:fill="EBFFFF"/>
          </w:tcPr>
          <w:p w14:paraId="7AB131B8" w14:textId="77777777" w:rsidR="002F63E0" w:rsidRPr="00D3728C" w:rsidRDefault="0071670B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31389D25" w14:textId="77777777" w:rsidR="002F63E0" w:rsidRPr="00D3728C" w:rsidRDefault="002F63E0">
      <w:pPr>
        <w:pStyle w:val="BodyText"/>
        <w:rPr>
          <w:rFonts w:ascii="Arial" w:hAnsi="Arial" w:cs="Arial"/>
          <w:b w:val="0"/>
        </w:rPr>
      </w:pPr>
    </w:p>
    <w:p w14:paraId="63F16C7B" w14:textId="77777777" w:rsidR="002F63E0" w:rsidRPr="00D3728C" w:rsidRDefault="0071670B">
      <w:pPr>
        <w:ind w:left="307"/>
        <w:rPr>
          <w:rFonts w:ascii="Arial" w:hAnsi="Arial" w:cs="Arial"/>
          <w:b/>
          <w:sz w:val="20"/>
          <w:szCs w:val="20"/>
        </w:rPr>
      </w:pPr>
      <w:r w:rsidRPr="00D3728C">
        <w:rPr>
          <w:rFonts w:ascii="Arial" w:hAnsi="Arial" w:cs="Arial"/>
          <w:b/>
          <w:color w:val="212121"/>
          <w:sz w:val="20"/>
          <w:szCs w:val="20"/>
          <w:u w:val="thick" w:color="212121"/>
        </w:rPr>
        <w:t>Special</w:t>
      </w:r>
      <w:r w:rsidRPr="00D3728C">
        <w:rPr>
          <w:rFonts w:ascii="Arial" w:hAnsi="Arial" w:cs="Arial"/>
          <w:b/>
          <w:color w:val="212121"/>
          <w:spacing w:val="-11"/>
          <w:sz w:val="20"/>
          <w:szCs w:val="20"/>
          <w:u w:val="thick" w:color="212121"/>
        </w:rPr>
        <w:t xml:space="preserve"> </w:t>
      </w:r>
      <w:r w:rsidRPr="00D3728C">
        <w:rPr>
          <w:rFonts w:ascii="Arial" w:hAnsi="Arial" w:cs="Arial"/>
          <w:b/>
          <w:color w:val="212121"/>
          <w:spacing w:val="-2"/>
          <w:sz w:val="20"/>
          <w:szCs w:val="20"/>
          <w:u w:val="thick" w:color="212121"/>
        </w:rPr>
        <w:t>note:</w:t>
      </w:r>
    </w:p>
    <w:p w14:paraId="3FDB94EF" w14:textId="77777777" w:rsidR="002F63E0" w:rsidRPr="00D3728C" w:rsidRDefault="0071670B">
      <w:pPr>
        <w:pStyle w:val="Heading1"/>
        <w:spacing w:before="367"/>
        <w:rPr>
          <w:sz w:val="20"/>
          <w:szCs w:val="20"/>
        </w:rPr>
      </w:pPr>
      <w:r w:rsidRPr="00D3728C">
        <w:rPr>
          <w:color w:val="212121"/>
          <w:sz w:val="20"/>
          <w:szCs w:val="20"/>
        </w:rPr>
        <w:t>A</w:t>
      </w:r>
      <w:r w:rsidRPr="00D3728C">
        <w:rPr>
          <w:color w:val="212121"/>
          <w:spacing w:val="-10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research</w:t>
      </w:r>
      <w:r w:rsidRPr="00D3728C">
        <w:rPr>
          <w:color w:val="212121"/>
          <w:spacing w:val="-7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paper</w:t>
      </w:r>
      <w:r w:rsidRPr="00D3728C">
        <w:rPr>
          <w:color w:val="212121"/>
          <w:spacing w:val="-9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already</w:t>
      </w:r>
      <w:r w:rsidRPr="00D3728C">
        <w:rPr>
          <w:color w:val="212121"/>
          <w:spacing w:val="-6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published</w:t>
      </w:r>
      <w:r w:rsidRPr="00D3728C">
        <w:rPr>
          <w:color w:val="212121"/>
          <w:spacing w:val="-8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in</w:t>
      </w:r>
      <w:r w:rsidRPr="00D3728C">
        <w:rPr>
          <w:color w:val="212121"/>
          <w:spacing w:val="-9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a</w:t>
      </w:r>
      <w:r w:rsidRPr="00D3728C">
        <w:rPr>
          <w:color w:val="212121"/>
          <w:spacing w:val="-7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journal</w:t>
      </w:r>
      <w:r w:rsidRPr="00D3728C">
        <w:rPr>
          <w:color w:val="212121"/>
          <w:spacing w:val="-8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can</w:t>
      </w:r>
      <w:r w:rsidRPr="00D3728C">
        <w:rPr>
          <w:color w:val="212121"/>
          <w:spacing w:val="-8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be</w:t>
      </w:r>
      <w:r w:rsidRPr="00D3728C">
        <w:rPr>
          <w:color w:val="212121"/>
          <w:spacing w:val="-7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published</w:t>
      </w:r>
      <w:r w:rsidRPr="00D3728C">
        <w:rPr>
          <w:color w:val="212121"/>
          <w:spacing w:val="-7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as</w:t>
      </w:r>
      <w:r w:rsidRPr="00D3728C">
        <w:rPr>
          <w:color w:val="212121"/>
          <w:spacing w:val="-7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a</w:t>
      </w:r>
      <w:r w:rsidRPr="00D3728C">
        <w:rPr>
          <w:color w:val="212121"/>
          <w:spacing w:val="-8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Book</w:t>
      </w:r>
      <w:r w:rsidRPr="00D3728C">
        <w:rPr>
          <w:color w:val="212121"/>
          <w:spacing w:val="-9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Chapter</w:t>
      </w:r>
      <w:r w:rsidRPr="00D3728C">
        <w:rPr>
          <w:color w:val="212121"/>
          <w:spacing w:val="-5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in</w:t>
      </w:r>
      <w:r w:rsidRPr="00D3728C">
        <w:rPr>
          <w:color w:val="212121"/>
          <w:spacing w:val="-8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an</w:t>
      </w:r>
      <w:r w:rsidRPr="00D3728C">
        <w:rPr>
          <w:color w:val="212121"/>
          <w:spacing w:val="-9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expanded</w:t>
      </w:r>
      <w:r w:rsidRPr="00D3728C">
        <w:rPr>
          <w:color w:val="212121"/>
          <w:spacing w:val="-5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form</w:t>
      </w:r>
      <w:r w:rsidRPr="00D3728C">
        <w:rPr>
          <w:color w:val="212121"/>
          <w:spacing w:val="-7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with</w:t>
      </w:r>
      <w:r w:rsidRPr="00D3728C">
        <w:rPr>
          <w:color w:val="212121"/>
          <w:spacing w:val="-8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proper</w:t>
      </w:r>
      <w:r w:rsidRPr="00D3728C">
        <w:rPr>
          <w:color w:val="212121"/>
          <w:spacing w:val="-8"/>
          <w:sz w:val="20"/>
          <w:szCs w:val="20"/>
        </w:rPr>
        <w:t xml:space="preserve"> </w:t>
      </w:r>
      <w:r w:rsidRPr="00D3728C">
        <w:rPr>
          <w:color w:val="212121"/>
          <w:sz w:val="20"/>
          <w:szCs w:val="20"/>
        </w:rPr>
        <w:t>copyright</w:t>
      </w:r>
      <w:r w:rsidRPr="00D3728C">
        <w:rPr>
          <w:color w:val="212121"/>
          <w:spacing w:val="-8"/>
          <w:sz w:val="20"/>
          <w:szCs w:val="20"/>
        </w:rPr>
        <w:t xml:space="preserve"> </w:t>
      </w:r>
      <w:r w:rsidRPr="00D3728C">
        <w:rPr>
          <w:color w:val="212121"/>
          <w:spacing w:val="-2"/>
          <w:sz w:val="20"/>
          <w:szCs w:val="20"/>
        </w:rPr>
        <w:t>approval.</w:t>
      </w:r>
    </w:p>
    <w:p w14:paraId="65ED5E07" w14:textId="77777777" w:rsidR="002F63E0" w:rsidRPr="00D3728C" w:rsidRDefault="0071670B">
      <w:pPr>
        <w:pStyle w:val="BodyText"/>
        <w:spacing w:before="24"/>
        <w:rPr>
          <w:rFonts w:ascii="Arial" w:hAnsi="Arial" w:cs="Arial"/>
        </w:rPr>
      </w:pPr>
      <w:r w:rsidRPr="00D3728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BBF2604" wp14:editId="7F2251B3">
                <wp:simplePos x="0" y="0"/>
                <wp:positionH relativeFrom="page">
                  <wp:posOffset>787717</wp:posOffset>
                </wp:positionH>
                <wp:positionV relativeFrom="paragraph">
                  <wp:posOffset>176517</wp:posOffset>
                </wp:positionV>
                <wp:extent cx="13615669" cy="15938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15669" cy="1593850"/>
                          <a:chOff x="0" y="0"/>
                          <a:chExt cx="13615669" cy="15938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3615669" cy="159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15669" h="1593850">
                                <a:moveTo>
                                  <a:pt x="13615669" y="1593850"/>
                                </a:moveTo>
                                <a:lnTo>
                                  <a:pt x="0" y="1593850"/>
                                </a:lnTo>
                                <a:lnTo>
                                  <a:pt x="0" y="0"/>
                                </a:lnTo>
                                <a:lnTo>
                                  <a:pt x="13615669" y="0"/>
                                </a:lnTo>
                                <a:lnTo>
                                  <a:pt x="13615669" y="4762"/>
                                </a:lnTo>
                                <a:lnTo>
                                  <a:pt x="9525" y="4762"/>
                                </a:lnTo>
                                <a:lnTo>
                                  <a:pt x="476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1584325"/>
                                </a:lnTo>
                                <a:lnTo>
                                  <a:pt x="4762" y="1584325"/>
                                </a:lnTo>
                                <a:lnTo>
                                  <a:pt x="9525" y="1589087"/>
                                </a:lnTo>
                                <a:lnTo>
                                  <a:pt x="13615669" y="1589087"/>
                                </a:lnTo>
                                <a:lnTo>
                                  <a:pt x="13615669" y="1593850"/>
                                </a:lnTo>
                                <a:close/>
                              </a:path>
                              <a:path w="13615669" h="1593850">
                                <a:moveTo>
                                  <a:pt x="9525" y="9525"/>
                                </a:moveTo>
                                <a:lnTo>
                                  <a:pt x="4762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06144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13606144" y="4762"/>
                                </a:lnTo>
                                <a:lnTo>
                                  <a:pt x="13606144" y="9525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06144" y="1589087"/>
                                </a:moveTo>
                                <a:lnTo>
                                  <a:pt x="13606144" y="4762"/>
                                </a:lnTo>
                                <a:lnTo>
                                  <a:pt x="13610907" y="9525"/>
                                </a:lnTo>
                                <a:lnTo>
                                  <a:pt x="13615669" y="9525"/>
                                </a:lnTo>
                                <a:lnTo>
                                  <a:pt x="13615669" y="1584325"/>
                                </a:lnTo>
                                <a:lnTo>
                                  <a:pt x="13610907" y="1584325"/>
                                </a:lnTo>
                                <a:lnTo>
                                  <a:pt x="13606144" y="1589087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15669" y="9525"/>
                                </a:moveTo>
                                <a:lnTo>
                                  <a:pt x="13610907" y="9525"/>
                                </a:lnTo>
                                <a:lnTo>
                                  <a:pt x="13606144" y="4762"/>
                                </a:lnTo>
                                <a:lnTo>
                                  <a:pt x="13615669" y="4762"/>
                                </a:lnTo>
                                <a:lnTo>
                                  <a:pt x="13615669" y="9525"/>
                                </a:lnTo>
                                <a:close/>
                              </a:path>
                              <a:path w="13615669" h="1593850">
                                <a:moveTo>
                                  <a:pt x="9525" y="1589087"/>
                                </a:moveTo>
                                <a:lnTo>
                                  <a:pt x="4762" y="1584325"/>
                                </a:lnTo>
                                <a:lnTo>
                                  <a:pt x="9525" y="1584325"/>
                                </a:lnTo>
                                <a:lnTo>
                                  <a:pt x="9525" y="1589087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06144" y="1589087"/>
                                </a:moveTo>
                                <a:lnTo>
                                  <a:pt x="9525" y="1589087"/>
                                </a:lnTo>
                                <a:lnTo>
                                  <a:pt x="9525" y="1584325"/>
                                </a:lnTo>
                                <a:lnTo>
                                  <a:pt x="13606144" y="1584325"/>
                                </a:lnTo>
                                <a:lnTo>
                                  <a:pt x="13606144" y="1589087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15669" y="1589087"/>
                                </a:moveTo>
                                <a:lnTo>
                                  <a:pt x="13606144" y="1589087"/>
                                </a:lnTo>
                                <a:lnTo>
                                  <a:pt x="13610907" y="1584325"/>
                                </a:lnTo>
                                <a:lnTo>
                                  <a:pt x="13615669" y="1584325"/>
                                </a:lnTo>
                                <a:lnTo>
                                  <a:pt x="13615669" y="158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3615669" cy="159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E44039" w14:textId="77777777" w:rsidR="002F63E0" w:rsidRDefault="0071670B">
                              <w:pPr>
                                <w:spacing w:before="87"/>
                                <w:ind w:left="15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Source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>Article:</w:t>
                              </w:r>
                            </w:p>
                            <w:p w14:paraId="1980B1BC" w14:textId="77777777" w:rsidR="002F63E0" w:rsidRDefault="0071670B">
                              <w:pPr>
                                <w:spacing w:before="78" w:line="736" w:lineRule="exact"/>
                                <w:ind w:left="158" w:right="3782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This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chapter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an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extended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version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article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published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by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same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author(s) in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following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32"/>
                                </w:rPr>
                                <w:t>journal. AFRICAN JOURNAL OF APPLIED RESEARCH, 11(2), 110–124, 2025.</w:t>
                              </w:r>
                            </w:p>
                            <w:p w14:paraId="792F49C4" w14:textId="77777777" w:rsidR="002F63E0" w:rsidRDefault="0071670B">
                              <w:pPr>
                                <w:spacing w:line="289" w:lineRule="exact"/>
                                <w:ind w:left="15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DOI: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rFonts w:ascii="Arial"/>
                                    <w:b/>
                                    <w:color w:val="0000FF"/>
                                    <w:spacing w:val="-2"/>
                                    <w:sz w:val="32"/>
                                    <w:u w:val="thick" w:color="0000FF"/>
                                  </w:rPr>
                                  <w:t>https://doi.org/10.26437/ajar.v11i2.980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BF2604" id="Group 6" o:spid="_x0000_s1026" style="position:absolute;margin-left:62pt;margin-top:13.9pt;width:1072.1pt;height:125.5pt;z-index:-251658240;mso-wrap-distance-left:0;mso-wrap-distance-right:0;mso-position-horizontal-relative:page" coordsize="136156,15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">
                <v:shape id="Graphic 7" o:spid="_x0000_s1027" style="position:absolute;width:136156;height:15938;visibility:visible;mso-wrap-style:square;v-text-anchor:top" coordsize="13615669,159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" path="m13615669,1593850l,1593850,,,13615669,r,4762l9525,4762,4762,9525r4763,l9525,1584325r-4763,l9525,1589087r13606144,l13615669,1593850xem9525,9525r-4763,l9525,4762r,4763xem13606144,9525l9525,9525r,-4763l13606144,4762r,4763xem13606144,1589087r,-1584325l13610907,9525r4762,l13615669,1584325r-4762,l13606144,1589087xem13615669,9525r-4762,l13606144,4762r9525,l13615669,9525xem9525,1589087r-4763,-4762l9525,1584325r,4762xem13606144,1589087r-13596619,l9525,1584325r13596619,l13606144,1589087xem13615669,1589087r-9525,l13610907,1584325r4762,l13615669,1589087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width:136156;height:1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2E44039" w14:textId="77777777" w:rsidR="002F63E0" w:rsidRDefault="0071670B">
                        <w:pPr>
                          <w:spacing w:before="87"/>
                          <w:ind w:left="15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Source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>Article:</w:t>
                        </w:r>
                      </w:p>
                      <w:p w14:paraId="1980B1BC" w14:textId="77777777" w:rsidR="002F63E0" w:rsidRDefault="0071670B">
                        <w:pPr>
                          <w:spacing w:before="78" w:line="736" w:lineRule="exact"/>
                          <w:ind w:left="158" w:right="3782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This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chapter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is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an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extended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version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of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article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published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by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same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author(s) in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following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32"/>
                          </w:rPr>
                          <w:t>journal. AFRICAN JOURNAL OF APPLIED RESEARCH, 11(2), 110–124, 2025.</w:t>
                        </w:r>
                      </w:p>
                      <w:p w14:paraId="792F49C4" w14:textId="77777777" w:rsidR="002F63E0" w:rsidRDefault="0071670B">
                        <w:pPr>
                          <w:spacing w:line="289" w:lineRule="exact"/>
                          <w:ind w:left="15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DOI: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5"/>
                            <w:sz w:val="32"/>
                          </w:rPr>
                          <w:t xml:space="preserve"> </w:t>
                        </w:r>
                        <w:hyperlink r:id="rId8">
                          <w:r>
                            <w:rPr>
                              <w:rFonts w:ascii="Arial"/>
                              <w:b/>
                              <w:color w:val="0000FF"/>
                              <w:spacing w:val="-2"/>
                              <w:sz w:val="32"/>
                              <w:u w:val="thick" w:color="0000FF"/>
                            </w:rPr>
                            <w:t>https://doi.org/10.26437/ajar.v11i2.980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3D1E23" w14:textId="77777777" w:rsidR="002F63E0" w:rsidRPr="00D3728C" w:rsidRDefault="002F63E0">
      <w:pPr>
        <w:pStyle w:val="BodyText"/>
        <w:rPr>
          <w:rFonts w:ascii="Arial" w:hAnsi="Arial" w:cs="Arial"/>
        </w:rPr>
        <w:sectPr w:rsidR="002F63E0" w:rsidRPr="00D3728C">
          <w:headerReference w:type="default" r:id="rId9"/>
          <w:footerReference w:type="default" r:id="rId10"/>
          <w:type w:val="continuous"/>
          <w:pgSz w:w="23820" w:h="16840" w:orient="landscape"/>
          <w:pgMar w:top="2060" w:right="992" w:bottom="880" w:left="1133" w:header="1839" w:footer="699" w:gutter="0"/>
          <w:pgNumType w:start="1"/>
          <w:cols w:space="720"/>
        </w:sectPr>
      </w:pPr>
    </w:p>
    <w:p w14:paraId="69BA1E9F" w14:textId="77777777" w:rsidR="002F63E0" w:rsidRPr="00D3728C" w:rsidRDefault="002F63E0">
      <w:pPr>
        <w:pStyle w:val="BodyText"/>
        <w:rPr>
          <w:rFonts w:ascii="Arial" w:hAnsi="Arial" w:cs="Arial"/>
        </w:rPr>
      </w:pPr>
    </w:p>
    <w:p w14:paraId="2435A7E9" w14:textId="77777777" w:rsidR="002F63E0" w:rsidRPr="00D3728C" w:rsidRDefault="002F63E0">
      <w:pPr>
        <w:pStyle w:val="BodyText"/>
        <w:spacing w:before="50"/>
        <w:rPr>
          <w:rFonts w:ascii="Arial" w:hAnsi="Arial" w:cs="Arial"/>
        </w:rPr>
      </w:pPr>
    </w:p>
    <w:p w14:paraId="39774992" w14:textId="77777777" w:rsidR="002F63E0" w:rsidRPr="00D3728C" w:rsidRDefault="0071670B">
      <w:pPr>
        <w:pStyle w:val="BodyText"/>
        <w:ind w:left="307"/>
        <w:rPr>
          <w:rFonts w:ascii="Arial" w:hAnsi="Arial" w:cs="Arial"/>
        </w:rPr>
      </w:pPr>
      <w:bookmarkStart w:id="0" w:name="PART__1:_Comments"/>
      <w:bookmarkEnd w:id="0"/>
      <w:r w:rsidRPr="00D3728C">
        <w:rPr>
          <w:rFonts w:ascii="Arial" w:hAnsi="Arial" w:cs="Arial"/>
          <w:color w:val="000000"/>
          <w:highlight w:val="yellow"/>
        </w:rPr>
        <w:t>PART</w:t>
      </w:r>
      <w:r w:rsidRPr="00D3728C">
        <w:rPr>
          <w:rFonts w:ascii="Arial" w:hAnsi="Arial" w:cs="Arial"/>
          <w:color w:val="000000"/>
          <w:spacing w:val="45"/>
          <w:highlight w:val="yellow"/>
        </w:rPr>
        <w:t xml:space="preserve"> </w:t>
      </w:r>
      <w:r w:rsidRPr="00D3728C">
        <w:rPr>
          <w:rFonts w:ascii="Arial" w:hAnsi="Arial" w:cs="Arial"/>
          <w:color w:val="000000"/>
          <w:highlight w:val="yellow"/>
        </w:rPr>
        <w:t>1:</w:t>
      </w:r>
      <w:r w:rsidRPr="00D3728C">
        <w:rPr>
          <w:rFonts w:ascii="Arial" w:hAnsi="Arial" w:cs="Arial"/>
          <w:color w:val="000000"/>
          <w:spacing w:val="-1"/>
        </w:rPr>
        <w:t xml:space="preserve"> </w:t>
      </w:r>
      <w:r w:rsidRPr="00D3728C">
        <w:rPr>
          <w:rFonts w:ascii="Arial" w:hAnsi="Arial" w:cs="Arial"/>
          <w:color w:val="000000"/>
          <w:spacing w:val="-2"/>
        </w:rPr>
        <w:t>Comments</w:t>
      </w:r>
    </w:p>
    <w:p w14:paraId="304E3B29" w14:textId="77777777" w:rsidR="002F63E0" w:rsidRPr="00D3728C" w:rsidRDefault="002F63E0">
      <w:pPr>
        <w:pStyle w:val="BodyText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1"/>
        <w:gridCol w:w="9357"/>
        <w:gridCol w:w="6442"/>
      </w:tblGrid>
      <w:tr w:rsidR="002F63E0" w:rsidRPr="00D3728C" w14:paraId="477CBD12" w14:textId="77777777">
        <w:trPr>
          <w:trHeight w:val="965"/>
        </w:trPr>
        <w:tc>
          <w:tcPr>
            <w:tcW w:w="5351" w:type="dxa"/>
          </w:tcPr>
          <w:p w14:paraId="4440548F" w14:textId="77777777" w:rsidR="002F63E0" w:rsidRPr="00D3728C" w:rsidRDefault="002F63E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72F8C26B" w14:textId="77777777" w:rsidR="002F63E0" w:rsidRPr="00D3728C" w:rsidRDefault="0071670B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D3728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4C478638" w14:textId="77777777" w:rsidR="002F63E0" w:rsidRPr="00D3728C" w:rsidRDefault="0071670B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D3728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D3728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D3728C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D3728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D3728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D3728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D3728C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D3728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D3728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D3728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D3728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2" w:type="dxa"/>
          </w:tcPr>
          <w:p w14:paraId="6EF4FC37" w14:textId="77777777" w:rsidR="002F63E0" w:rsidRPr="00D3728C" w:rsidRDefault="0071670B">
            <w:pPr>
              <w:pStyle w:val="TableParagraph"/>
              <w:ind w:left="106" w:right="167"/>
              <w:rPr>
                <w:rFonts w:ascii="Arial" w:hAnsi="Arial" w:cs="Arial"/>
                <w:i/>
                <w:sz w:val="20"/>
                <w:szCs w:val="20"/>
              </w:rPr>
            </w:pPr>
            <w:bookmarkStart w:id="1" w:name="Author’s_Feedback_(Please_correct_the_ma"/>
            <w:bookmarkEnd w:id="1"/>
            <w:r w:rsidRPr="00D3728C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D3728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D3728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D3728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D3728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D3728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D3728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D3728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D3728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D3728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D3728C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D3728C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2F63E0" w:rsidRPr="00D3728C" w14:paraId="0D6AC9C3" w14:textId="77777777">
        <w:trPr>
          <w:trHeight w:val="1263"/>
        </w:trPr>
        <w:tc>
          <w:tcPr>
            <w:tcW w:w="5351" w:type="dxa"/>
          </w:tcPr>
          <w:p w14:paraId="176E3562" w14:textId="77777777" w:rsidR="002F63E0" w:rsidRPr="00D3728C" w:rsidRDefault="0071670B">
            <w:pPr>
              <w:pStyle w:val="TableParagraph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7" w:type="dxa"/>
          </w:tcPr>
          <w:p w14:paraId="7A029BE8" w14:textId="77777777" w:rsidR="002F63E0" w:rsidRPr="00D3728C" w:rsidRDefault="0071670B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contributes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firsthand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providing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D3728C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proofErr w:type="gramEnd"/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electronic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strategies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for preventing corruption in public procurement”</w:t>
            </w:r>
          </w:p>
          <w:p w14:paraId="51241309" w14:textId="77777777" w:rsidR="002F63E0" w:rsidRPr="00D3728C" w:rsidRDefault="0071670B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also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D3728C">
              <w:rPr>
                <w:rFonts w:ascii="Arial" w:hAnsi="Arial" w:cs="Arial"/>
                <w:b/>
                <w:sz w:val="20"/>
                <w:szCs w:val="20"/>
              </w:rPr>
              <w:t>prevent</w:t>
            </w:r>
            <w:proofErr w:type="gramEnd"/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physical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interaction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between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people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thereby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leading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significant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decrease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siphoning of public funds.</w:t>
            </w:r>
          </w:p>
        </w:tc>
        <w:tc>
          <w:tcPr>
            <w:tcW w:w="6442" w:type="dxa"/>
          </w:tcPr>
          <w:p w14:paraId="6FFB0E91" w14:textId="77777777" w:rsidR="002F63E0" w:rsidRPr="00D3728C" w:rsidRDefault="002F63E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3E0" w:rsidRPr="00D3728C" w14:paraId="769FBD31" w14:textId="77777777">
        <w:trPr>
          <w:trHeight w:val="1262"/>
        </w:trPr>
        <w:tc>
          <w:tcPr>
            <w:tcW w:w="5351" w:type="dxa"/>
          </w:tcPr>
          <w:p w14:paraId="54CB05B2" w14:textId="77777777" w:rsidR="002F63E0" w:rsidRPr="00D3728C" w:rsidRDefault="0071670B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0BA65EED" w14:textId="77777777" w:rsidR="002F63E0" w:rsidRPr="00D3728C" w:rsidRDefault="0071670B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D3728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7" w:type="dxa"/>
          </w:tcPr>
          <w:p w14:paraId="089454BC" w14:textId="77777777" w:rsidR="002F63E0" w:rsidRPr="00D3728C" w:rsidRDefault="0071670B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3728C">
              <w:rPr>
                <w:rFonts w:ascii="Arial" w:hAnsi="Arial" w:cs="Arial"/>
                <w:b/>
                <w:sz w:val="20"/>
                <w:szCs w:val="20"/>
              </w:rPr>
              <w:t>Yes</w:t>
            </w:r>
            <w:proofErr w:type="gramEnd"/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very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suitable.</w:t>
            </w:r>
          </w:p>
        </w:tc>
        <w:tc>
          <w:tcPr>
            <w:tcW w:w="6442" w:type="dxa"/>
          </w:tcPr>
          <w:p w14:paraId="3D837156" w14:textId="77777777" w:rsidR="002F63E0" w:rsidRPr="00D3728C" w:rsidRDefault="002F63E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3E0" w:rsidRPr="00D3728C" w14:paraId="70B2DD27" w14:textId="77777777">
        <w:trPr>
          <w:trHeight w:val="1261"/>
        </w:trPr>
        <w:tc>
          <w:tcPr>
            <w:tcW w:w="5351" w:type="dxa"/>
          </w:tcPr>
          <w:p w14:paraId="6929EF8B" w14:textId="77777777" w:rsidR="002F63E0" w:rsidRPr="00D3728C" w:rsidRDefault="0071670B">
            <w:pPr>
              <w:pStyle w:val="TableParagraph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Is_the_abstract_of_the_article_comprehen"/>
            <w:bookmarkEnd w:id="2"/>
            <w:r w:rsidRPr="00D3728C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7" w:type="dxa"/>
          </w:tcPr>
          <w:p w14:paraId="08D79352" w14:textId="77777777" w:rsidR="002F63E0" w:rsidRPr="00D3728C" w:rsidRDefault="0071670B">
            <w:pPr>
              <w:pStyle w:val="TableParagraph"/>
              <w:ind w:left="108" w:right="27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my own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view,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very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comprehensive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all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angle.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Very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elaborate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quick to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digest, making the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must to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have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government organizations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most especially in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 xml:space="preserve">developing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countries.</w:t>
            </w:r>
          </w:p>
        </w:tc>
        <w:tc>
          <w:tcPr>
            <w:tcW w:w="6442" w:type="dxa"/>
          </w:tcPr>
          <w:p w14:paraId="513B72E0" w14:textId="77777777" w:rsidR="002F63E0" w:rsidRPr="00D3728C" w:rsidRDefault="002F63E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3E0" w:rsidRPr="00D3728C" w14:paraId="3F16AEB7" w14:textId="77777777">
        <w:trPr>
          <w:trHeight w:val="858"/>
        </w:trPr>
        <w:tc>
          <w:tcPr>
            <w:tcW w:w="5351" w:type="dxa"/>
          </w:tcPr>
          <w:p w14:paraId="18DB22F2" w14:textId="77777777" w:rsidR="002F63E0" w:rsidRPr="00D3728C" w:rsidRDefault="0071670B">
            <w:pPr>
              <w:pStyle w:val="TableParagraph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3728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D3728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7" w:type="dxa"/>
          </w:tcPr>
          <w:p w14:paraId="29D86878" w14:textId="77777777" w:rsidR="002F63E0" w:rsidRPr="00D3728C" w:rsidRDefault="0071670B">
            <w:pPr>
              <w:pStyle w:val="TableParagraph"/>
              <w:ind w:left="108" w:right="19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3728C">
              <w:rPr>
                <w:rFonts w:ascii="Arial" w:hAnsi="Arial" w:cs="Arial"/>
                <w:b/>
                <w:sz w:val="20"/>
                <w:szCs w:val="20"/>
              </w:rPr>
              <w:t>Yes</w:t>
            </w:r>
            <w:proofErr w:type="gramEnd"/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scientifically correct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given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used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methodological.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will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 xml:space="preserve">more interesting if the findings were done beyond just two organizations in the public sector according to the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book.</w:t>
            </w:r>
          </w:p>
        </w:tc>
        <w:tc>
          <w:tcPr>
            <w:tcW w:w="6442" w:type="dxa"/>
          </w:tcPr>
          <w:p w14:paraId="6E2C932A" w14:textId="77777777" w:rsidR="002F63E0" w:rsidRPr="00D3728C" w:rsidRDefault="002F63E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3E0" w:rsidRPr="00D3728C" w14:paraId="15499A4C" w14:textId="77777777">
        <w:trPr>
          <w:trHeight w:val="920"/>
        </w:trPr>
        <w:tc>
          <w:tcPr>
            <w:tcW w:w="5351" w:type="dxa"/>
            <w:tcBorders>
              <w:bottom w:val="nil"/>
            </w:tcBorders>
          </w:tcPr>
          <w:p w14:paraId="64397114" w14:textId="77777777" w:rsidR="002F63E0" w:rsidRPr="00D3728C" w:rsidRDefault="0071670B">
            <w:pPr>
              <w:pStyle w:val="TableParagraph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0AB3FADD" w14:textId="77777777" w:rsidR="002F63E0" w:rsidRPr="00D3728C" w:rsidRDefault="0071670B">
            <w:pPr>
              <w:pStyle w:val="TableParagraph"/>
              <w:spacing w:line="211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7" w:type="dxa"/>
          </w:tcPr>
          <w:p w14:paraId="35ABA7A8" w14:textId="77777777" w:rsidR="002F63E0" w:rsidRPr="00D3728C" w:rsidRDefault="0071670B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3728C">
              <w:rPr>
                <w:rFonts w:ascii="Arial" w:hAnsi="Arial" w:cs="Arial"/>
                <w:b/>
                <w:sz w:val="20"/>
                <w:szCs w:val="20"/>
              </w:rPr>
              <w:t>Yes</w:t>
            </w:r>
            <w:proofErr w:type="gramEnd"/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they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>are.</w:t>
            </w:r>
          </w:p>
        </w:tc>
        <w:tc>
          <w:tcPr>
            <w:tcW w:w="6442" w:type="dxa"/>
          </w:tcPr>
          <w:p w14:paraId="154BBACA" w14:textId="77777777" w:rsidR="002F63E0" w:rsidRPr="00D3728C" w:rsidRDefault="002F63E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3E0" w:rsidRPr="00D3728C" w14:paraId="1442A926" w14:textId="77777777">
        <w:trPr>
          <w:trHeight w:val="1150"/>
        </w:trPr>
        <w:tc>
          <w:tcPr>
            <w:tcW w:w="5351" w:type="dxa"/>
            <w:tcBorders>
              <w:top w:val="nil"/>
            </w:tcBorders>
          </w:tcPr>
          <w:p w14:paraId="43B110F4" w14:textId="77777777" w:rsidR="002F63E0" w:rsidRPr="00D3728C" w:rsidRDefault="0071670B">
            <w:pPr>
              <w:pStyle w:val="TableParagraph"/>
              <w:spacing w:before="228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Is_the_language/English_quality_of_the_a"/>
            <w:bookmarkEnd w:id="3"/>
            <w:r w:rsidRPr="00D3728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7" w:type="dxa"/>
          </w:tcPr>
          <w:p w14:paraId="7AE43515" w14:textId="77777777" w:rsidR="002F63E0" w:rsidRPr="00D3728C" w:rsidRDefault="002F63E0">
            <w:pPr>
              <w:pStyle w:val="TableParagraph"/>
              <w:spacing w:before="22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55BAB" w14:textId="77777777" w:rsidR="002F63E0" w:rsidRPr="00D3728C" w:rsidRDefault="0071670B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English/Language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D3728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used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suitable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3728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very</w:t>
            </w:r>
            <w:r w:rsidRPr="00D3728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elaborate.</w:t>
            </w:r>
          </w:p>
        </w:tc>
        <w:tc>
          <w:tcPr>
            <w:tcW w:w="6442" w:type="dxa"/>
          </w:tcPr>
          <w:p w14:paraId="572A7E78" w14:textId="77777777" w:rsidR="002F63E0" w:rsidRPr="00D3728C" w:rsidRDefault="002F63E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3E0" w:rsidRPr="00D3728C" w14:paraId="4198D1D8" w14:textId="77777777">
        <w:trPr>
          <w:trHeight w:val="1177"/>
        </w:trPr>
        <w:tc>
          <w:tcPr>
            <w:tcW w:w="5351" w:type="dxa"/>
          </w:tcPr>
          <w:p w14:paraId="5C5FCB54" w14:textId="77777777" w:rsidR="002F63E0" w:rsidRPr="00D3728C" w:rsidRDefault="0071670B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bookmarkStart w:id="4" w:name="Optional/General_comments"/>
            <w:bookmarkEnd w:id="4"/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D3728C">
              <w:rPr>
                <w:rFonts w:ascii="Arial" w:hAnsi="Arial" w:cs="Arial"/>
                <w:b/>
                <w:spacing w:val="16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7" w:type="dxa"/>
          </w:tcPr>
          <w:p w14:paraId="62083C04" w14:textId="77777777" w:rsidR="002F63E0" w:rsidRPr="00D3728C" w:rsidRDefault="0071670B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D3728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will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nice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studies</w:t>
            </w:r>
            <w:r w:rsidRPr="00D3728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D3728C">
              <w:rPr>
                <w:rFonts w:ascii="Arial" w:hAnsi="Arial" w:cs="Arial"/>
                <w:b/>
                <w:sz w:val="20"/>
                <w:szCs w:val="20"/>
              </w:rPr>
              <w:t>is</w:t>
            </w:r>
            <w:proofErr w:type="gramEnd"/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done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using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D3728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than</w:t>
            </w:r>
            <w:r w:rsidRPr="00D3728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Pr="00D372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3728C">
              <w:rPr>
                <w:rFonts w:ascii="Arial" w:hAnsi="Arial" w:cs="Arial"/>
                <w:b/>
                <w:spacing w:val="-2"/>
                <w:sz w:val="20"/>
                <w:szCs w:val="20"/>
              </w:rPr>
              <w:t>organizations.</w:t>
            </w:r>
          </w:p>
        </w:tc>
        <w:tc>
          <w:tcPr>
            <w:tcW w:w="6442" w:type="dxa"/>
          </w:tcPr>
          <w:p w14:paraId="70F351DF" w14:textId="77777777" w:rsidR="002F63E0" w:rsidRPr="00D3728C" w:rsidRDefault="002F63E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C12B7" w14:textId="77777777" w:rsidR="002F63E0" w:rsidRPr="00D3728C" w:rsidRDefault="002F63E0">
      <w:pPr>
        <w:pStyle w:val="BodyText"/>
        <w:rPr>
          <w:rFonts w:ascii="Arial" w:hAnsi="Arial" w:cs="Arial"/>
        </w:rPr>
      </w:pPr>
    </w:p>
    <w:p w14:paraId="4656DB7C" w14:textId="77777777" w:rsidR="002F63E0" w:rsidRPr="00D3728C" w:rsidRDefault="002F63E0">
      <w:pPr>
        <w:pStyle w:val="BodyText"/>
        <w:rPr>
          <w:rFonts w:ascii="Arial" w:hAnsi="Arial" w:cs="Arial"/>
        </w:rPr>
      </w:pPr>
    </w:p>
    <w:tbl>
      <w:tblPr>
        <w:tblpPr w:leftFromText="180" w:rightFromText="180" w:bottomFromText="200" w:vertAnchor="text" w:horzAnchor="margin" w:tblpX="198" w:tblpY="61"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9"/>
        <w:gridCol w:w="7422"/>
        <w:gridCol w:w="7413"/>
      </w:tblGrid>
      <w:tr w:rsidR="007071D3" w:rsidRPr="00D3728C" w14:paraId="7FA00B69" w14:textId="77777777" w:rsidTr="00D3728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EF832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5" w:name="_Hlk156057883"/>
            <w:bookmarkStart w:id="6" w:name="_Hlk156057704"/>
            <w:r w:rsidRPr="00D3728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3728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DF448F7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071D3" w:rsidRPr="00D3728C" w14:paraId="647837AC" w14:textId="77777777" w:rsidTr="00D3728C"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2B9A0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F9FA" w14:textId="77777777" w:rsidR="007071D3" w:rsidRPr="00D3728C" w:rsidRDefault="007071D3" w:rsidP="00D3728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372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D744" w14:textId="77777777" w:rsidR="007071D3" w:rsidRPr="00D3728C" w:rsidRDefault="007071D3" w:rsidP="00D3728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372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D3728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3728C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7071D3" w:rsidRPr="00D3728C" w14:paraId="2C283CC1" w14:textId="77777777" w:rsidTr="00D3728C">
        <w:trPr>
          <w:trHeight w:val="89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CB7DE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3728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426BF8D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6076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3728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3728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3728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0745959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473F0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9867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537592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D226D3" w14:textId="77777777" w:rsidR="007071D3" w:rsidRPr="00D3728C" w:rsidRDefault="007071D3" w:rsidP="00D3728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5"/>
      <w:bookmarkEnd w:id="6"/>
    </w:tbl>
    <w:p w14:paraId="1EAF7243" w14:textId="77777777" w:rsidR="002F63E0" w:rsidRDefault="002F63E0">
      <w:pPr>
        <w:pStyle w:val="BodyText"/>
        <w:rPr>
          <w:rFonts w:ascii="Arial" w:hAnsi="Arial" w:cs="Arial"/>
        </w:rPr>
      </w:pPr>
    </w:p>
    <w:p w14:paraId="7F157974" w14:textId="77777777" w:rsidR="00D3728C" w:rsidRPr="00A77249" w:rsidRDefault="00D3728C" w:rsidP="00D3728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</w:t>
      </w:r>
      <w:r w:rsidRPr="00A77249">
        <w:rPr>
          <w:rFonts w:ascii="Arial" w:hAnsi="Arial" w:cs="Arial"/>
          <w:b/>
          <w:u w:val="single"/>
        </w:rPr>
        <w:t>Reviewer details:</w:t>
      </w:r>
    </w:p>
    <w:p w14:paraId="75E157DD" w14:textId="77777777" w:rsidR="00D3728C" w:rsidRPr="00A77249" w:rsidRDefault="00D3728C" w:rsidP="00D3728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A77249">
        <w:rPr>
          <w:rFonts w:ascii="Arial" w:hAnsi="Arial" w:cs="Arial"/>
          <w:b/>
          <w:color w:val="000000"/>
        </w:rPr>
        <w:t>Amuta</w:t>
      </w:r>
      <w:proofErr w:type="spellEnd"/>
      <w:r w:rsidRPr="00A77249">
        <w:rPr>
          <w:rFonts w:ascii="Arial" w:hAnsi="Arial" w:cs="Arial"/>
          <w:b/>
          <w:color w:val="000000"/>
        </w:rPr>
        <w:t xml:space="preserve"> </w:t>
      </w:r>
      <w:proofErr w:type="spellStart"/>
      <w:r w:rsidRPr="00A77249">
        <w:rPr>
          <w:rFonts w:ascii="Arial" w:hAnsi="Arial" w:cs="Arial"/>
          <w:b/>
          <w:color w:val="000000"/>
        </w:rPr>
        <w:t>Aduojo</w:t>
      </w:r>
      <w:proofErr w:type="spellEnd"/>
      <w:r w:rsidRPr="00A77249">
        <w:rPr>
          <w:rFonts w:ascii="Arial" w:hAnsi="Arial" w:cs="Arial"/>
          <w:b/>
          <w:color w:val="000000"/>
        </w:rPr>
        <w:t xml:space="preserve"> Michael, Nigeria</w:t>
      </w:r>
    </w:p>
    <w:p w14:paraId="6427CF94" w14:textId="60F4BBE2" w:rsidR="00D3728C" w:rsidRPr="00D3728C" w:rsidRDefault="00D3728C">
      <w:pPr>
        <w:pStyle w:val="BodyText"/>
        <w:rPr>
          <w:rFonts w:ascii="Arial" w:hAnsi="Arial" w:cs="Arial"/>
        </w:rPr>
      </w:pPr>
    </w:p>
    <w:sectPr w:rsidR="00D3728C" w:rsidRPr="00D3728C">
      <w:pgSz w:w="23820" w:h="16840" w:orient="landscape"/>
      <w:pgMar w:top="2060" w:right="992" w:bottom="880" w:left="1133" w:header="1839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090E" w14:textId="77777777" w:rsidR="00BD3D12" w:rsidRDefault="00BD3D12">
      <w:r>
        <w:separator/>
      </w:r>
    </w:p>
  </w:endnote>
  <w:endnote w:type="continuationSeparator" w:id="0">
    <w:p w14:paraId="6FFC53C2" w14:textId="77777777" w:rsidR="00BD3D12" w:rsidRDefault="00BD3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86AB8" w14:textId="77777777" w:rsidR="002F63E0" w:rsidRDefault="0071670B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54CB7B4" wp14:editId="3B3042C4">
              <wp:simplePos x="0" y="0"/>
              <wp:positionH relativeFrom="page">
                <wp:posOffset>901700</wp:posOffset>
              </wp:positionH>
              <wp:positionV relativeFrom="page">
                <wp:posOffset>10109143</wp:posOffset>
              </wp:positionV>
              <wp:extent cx="66230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3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61454E" w14:textId="77777777" w:rsidR="002F63E0" w:rsidRDefault="0071670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CB7B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71pt;margin-top:796pt;width:52.15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" filled="f" stroked="f">
              <v:textbox inset="0,0,0,0">
                <w:txbxContent>
                  <w:p w14:paraId="5D61454E" w14:textId="77777777" w:rsidR="002F63E0" w:rsidRDefault="0071670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57E32E4" wp14:editId="15733EEE">
              <wp:simplePos x="0" y="0"/>
              <wp:positionH relativeFrom="page">
                <wp:posOffset>2614676</wp:posOffset>
              </wp:positionH>
              <wp:positionV relativeFrom="page">
                <wp:posOffset>10109143</wp:posOffset>
              </wp:positionV>
              <wp:extent cx="70929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2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B89FCC" w14:textId="77777777" w:rsidR="002F63E0" w:rsidRDefault="0071670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7E32E4" id="Textbox 3" o:spid="_x0000_s1031" type="#_x0000_t202" style="position:absolute;margin-left:205.9pt;margin-top:796pt;width:55.85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" filled="f" stroked="f">
              <v:textbox inset="0,0,0,0">
                <w:txbxContent>
                  <w:p w14:paraId="33B89FCC" w14:textId="77777777" w:rsidR="002F63E0" w:rsidRDefault="0071670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141EBBC" wp14:editId="58FD3269">
              <wp:simplePos x="0" y="0"/>
              <wp:positionH relativeFrom="page">
                <wp:posOffset>4440428</wp:posOffset>
              </wp:positionH>
              <wp:positionV relativeFrom="page">
                <wp:posOffset>10109143</wp:posOffset>
              </wp:positionV>
              <wp:extent cx="861694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16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48A42" w14:textId="77777777" w:rsidR="002F63E0" w:rsidRDefault="0071670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41EBBC" id="Textbox 4" o:spid="_x0000_s1032" type="#_x0000_t202" style="position:absolute;margin-left:349.65pt;margin-top:796pt;width:67.8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" filled="f" stroked="f">
              <v:textbox inset="0,0,0,0">
                <w:txbxContent>
                  <w:p w14:paraId="74148A42" w14:textId="77777777" w:rsidR="002F63E0" w:rsidRDefault="0071670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483B8F2" wp14:editId="4C5ACFD7">
              <wp:simplePos x="0" y="0"/>
              <wp:positionH relativeFrom="page">
                <wp:posOffset>6845300</wp:posOffset>
              </wp:positionH>
              <wp:positionV relativeFrom="page">
                <wp:posOffset>10109143</wp:posOffset>
              </wp:positionV>
              <wp:extent cx="101981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81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4D184E" w14:textId="77777777" w:rsidR="002F63E0" w:rsidRDefault="0071670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83B8F2" id="Textbox 5" o:spid="_x0000_s1033" type="#_x0000_t202" style="position:absolute;margin-left:539pt;margin-top:796pt;width:80.3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" filled="f" stroked="f">
              <v:textbox inset="0,0,0,0">
                <w:txbxContent>
                  <w:p w14:paraId="1D4D184E" w14:textId="77777777" w:rsidR="002F63E0" w:rsidRDefault="0071670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150EE" w14:textId="77777777" w:rsidR="00BD3D12" w:rsidRDefault="00BD3D12">
      <w:r>
        <w:separator/>
      </w:r>
    </w:p>
  </w:footnote>
  <w:footnote w:type="continuationSeparator" w:id="0">
    <w:p w14:paraId="030EDE4C" w14:textId="77777777" w:rsidR="00BD3D12" w:rsidRDefault="00BD3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5935" w14:textId="77777777" w:rsidR="002F63E0" w:rsidRDefault="0071670B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7A6CD830" wp14:editId="3CAEB46E">
              <wp:simplePos x="0" y="0"/>
              <wp:positionH relativeFrom="page">
                <wp:posOffset>901700</wp:posOffset>
              </wp:positionH>
              <wp:positionV relativeFrom="page">
                <wp:posOffset>1155224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5E9CF" w14:textId="77777777" w:rsidR="002F63E0" w:rsidRDefault="0071670B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thick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7"/>
                              <w:u w:val="thick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thick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thick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thick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CD83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71pt;margin-top:90.95pt;width:72.6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" filled="f" stroked="f">
              <v:textbox inset="0,0,0,0">
                <w:txbxContent>
                  <w:p w14:paraId="3AA5E9CF" w14:textId="77777777" w:rsidR="002F63E0" w:rsidRDefault="0071670B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thick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7"/>
                        <w:u w:val="thick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thick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thick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thick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63E0"/>
    <w:rsid w:val="000E611E"/>
    <w:rsid w:val="002F63E0"/>
    <w:rsid w:val="004B2924"/>
    <w:rsid w:val="007071D3"/>
    <w:rsid w:val="0071670B"/>
    <w:rsid w:val="00BD3D12"/>
    <w:rsid w:val="00C973E6"/>
    <w:rsid w:val="00D3728C"/>
    <w:rsid w:val="00F9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DE2A"/>
  <w15:docId w15:val="{AC2E96FB-B371-4D1C-A98A-77803413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07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D3728C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6437/ajar.v11i2.9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26437/ajar.v11i2.98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new-advances-in-business-management-and-economic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>Editor-90</cp:lastModifiedBy>
  <cp:revision>5</cp:revision>
  <dcterms:created xsi:type="dcterms:W3CDTF">2025-08-12T04:22:00Z</dcterms:created>
  <dcterms:modified xsi:type="dcterms:W3CDTF">2025-08-14T10:14:00Z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2025-08-12T00:00:00Z</vt:filetime>
  </property>
  <property fmtid="{D5CDD505-2E9C-101B-9397-08002B2CF9AE}" pid="5" name="SourceModified">
    <vt:lpwstr>D:20250811213458+01'00'</vt:lpwstr>
  </property>
</Properties>
</file>