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1138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1138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1138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1138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1138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987D2EC" w:rsidR="0000007A" w:rsidRPr="00D11383" w:rsidRDefault="00F27A1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1138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D1138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1138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87C48E3" w:rsidR="0000007A" w:rsidRPr="00D1138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9319A"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6141</w:t>
            </w:r>
          </w:p>
        </w:tc>
      </w:tr>
      <w:tr w:rsidR="0000007A" w:rsidRPr="00D1138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1138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F25CCAD" w:rsidR="0000007A" w:rsidRPr="00D11383" w:rsidRDefault="00920D2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11383">
              <w:rPr>
                <w:rFonts w:ascii="Arial" w:hAnsi="Arial" w:cs="Arial"/>
                <w:b/>
                <w:sz w:val="20"/>
                <w:szCs w:val="20"/>
                <w:lang w:val="en-GB"/>
              </w:rPr>
              <w:t>Refracture and Realignment of a Malunited Mandibular Fracture: A Case Report</w:t>
            </w:r>
          </w:p>
        </w:tc>
      </w:tr>
      <w:tr w:rsidR="00CF0BBB" w:rsidRPr="00D1138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1138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FFF2D17" w:rsidR="00CF0BBB" w:rsidRPr="00D11383" w:rsidRDefault="000931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1138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1138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1138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1138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138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1138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113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1138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1138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1138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138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1138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1138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113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11383">
              <w:rPr>
                <w:rFonts w:ascii="Arial" w:hAnsi="Arial" w:cs="Arial"/>
                <w:lang w:val="en-GB"/>
              </w:rPr>
              <w:t>Author’s Feedback</w:t>
            </w:r>
            <w:r w:rsidRPr="00D1138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1138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1138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1138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1138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2E266DA" w14:textId="77777777" w:rsidR="00F1171E" w:rsidRPr="00D11383" w:rsidRDefault="0058206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important because it discusses a very common condition in the field of oral and maxillofacial surgery.</w:t>
            </w:r>
          </w:p>
          <w:p w14:paraId="7A11AFA3" w14:textId="77777777" w:rsidR="00582061" w:rsidRPr="00D11383" w:rsidRDefault="0058206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Mandibular fractures are controversial in terms of treatment.</w:t>
            </w:r>
          </w:p>
          <w:p w14:paraId="7DBC9196" w14:textId="63DCD4AA" w:rsidR="00582061" w:rsidRPr="00D11383" w:rsidRDefault="0058206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emphasizes the importance of intermaxillary fixation therapy.</w:t>
            </w:r>
          </w:p>
        </w:tc>
        <w:tc>
          <w:tcPr>
            <w:tcW w:w="1523" w:type="pct"/>
          </w:tcPr>
          <w:p w14:paraId="462A339C" w14:textId="77777777" w:rsidR="00F1171E" w:rsidRPr="00D113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138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1138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1138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1138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CE351BC" w:rsidR="00F1171E" w:rsidRPr="00D11383" w:rsidRDefault="00AF6FF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D113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138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1138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1138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1138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4C2423C" w:rsidR="00F1171E" w:rsidRPr="00D11383" w:rsidRDefault="00AF6FF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D113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138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1138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44F969F" w:rsidR="00F1171E" w:rsidRPr="00D11383" w:rsidRDefault="00AF6FF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D113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138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1138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1138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E6F1045" w14:textId="77777777" w:rsidR="00F1171E" w:rsidRPr="00D11383" w:rsidRDefault="0058206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24FE0567" w14:textId="45A67E27" w:rsidR="00582061" w:rsidRPr="00D11383" w:rsidRDefault="0058206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 an incorrect reference, please correct it.</w:t>
            </w:r>
          </w:p>
        </w:tc>
        <w:tc>
          <w:tcPr>
            <w:tcW w:w="1523" w:type="pct"/>
          </w:tcPr>
          <w:p w14:paraId="40220055" w14:textId="77777777" w:rsidR="00F1171E" w:rsidRPr="00D113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138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113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1138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1138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113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113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CB48AF1" w:rsidR="00F1171E" w:rsidRPr="00D11383" w:rsidRDefault="0058206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1383">
              <w:rPr>
                <w:rFonts w:ascii="Arial" w:hAnsi="Arial" w:cs="Arial"/>
                <w:sz w:val="20"/>
                <w:szCs w:val="20"/>
                <w:lang w:val="en-GB"/>
              </w:rPr>
              <w:t>There are a lot of grammatical errors.</w:t>
            </w:r>
          </w:p>
          <w:p w14:paraId="41E28118" w14:textId="77777777" w:rsidR="00F1171E" w:rsidRPr="00D113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113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113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113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1138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113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1138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1138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1138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113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113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D113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D113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113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113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1138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1138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1138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1138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D1138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D1138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D1138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571939" w:rsidRPr="00D11383" w14:paraId="04AAB37C" w14:textId="77777777" w:rsidTr="00197A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0944" w14:textId="77777777" w:rsidR="00571939" w:rsidRPr="00D11383" w:rsidRDefault="00571939" w:rsidP="0057193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1138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1138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767656B" w14:textId="77777777" w:rsidR="00571939" w:rsidRPr="00D11383" w:rsidRDefault="00571939" w:rsidP="0057193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71939" w:rsidRPr="00D11383" w14:paraId="6D29D4BC" w14:textId="77777777" w:rsidTr="00197A77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47F5" w14:textId="77777777" w:rsidR="00571939" w:rsidRPr="00D11383" w:rsidRDefault="00571939" w:rsidP="005719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466A" w14:textId="77777777" w:rsidR="00571939" w:rsidRPr="00D11383" w:rsidRDefault="00571939" w:rsidP="005719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6E4F2420" w14:textId="77777777" w:rsidR="00571939" w:rsidRPr="00D11383" w:rsidRDefault="00571939" w:rsidP="005719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13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113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11383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71939" w:rsidRPr="00D11383" w14:paraId="304DEBFC" w14:textId="77777777" w:rsidTr="00197A77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2CE6" w14:textId="77777777" w:rsidR="00571939" w:rsidRPr="00D11383" w:rsidRDefault="00571939" w:rsidP="0057193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1138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86E7674" w14:textId="77777777" w:rsidR="00571939" w:rsidRPr="00D11383" w:rsidRDefault="00571939" w:rsidP="005719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2692" w14:textId="77777777" w:rsidR="00571939" w:rsidRPr="00D11383" w:rsidRDefault="00571939" w:rsidP="0057193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113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113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113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9AB6E20" w14:textId="77777777" w:rsidR="00571939" w:rsidRPr="00D11383" w:rsidRDefault="00571939" w:rsidP="005719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ACBF94" w14:textId="77777777" w:rsidR="00571939" w:rsidRPr="00D11383" w:rsidRDefault="00571939" w:rsidP="005719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E3E77A5" w14:textId="77777777" w:rsidR="00571939" w:rsidRPr="00D11383" w:rsidRDefault="00571939" w:rsidP="005719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80B779" w14:textId="77777777" w:rsidR="00571939" w:rsidRPr="00D11383" w:rsidRDefault="00571939" w:rsidP="005719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0BA88C" w14:textId="77777777" w:rsidR="00571939" w:rsidRPr="00D11383" w:rsidRDefault="00571939" w:rsidP="005719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862F651" w14:textId="77777777" w:rsidR="00571939" w:rsidRPr="00D11383" w:rsidRDefault="00571939" w:rsidP="00571939">
      <w:pPr>
        <w:rPr>
          <w:rFonts w:ascii="Arial" w:hAnsi="Arial" w:cs="Arial"/>
          <w:sz w:val="20"/>
          <w:szCs w:val="20"/>
        </w:rPr>
      </w:pPr>
    </w:p>
    <w:bookmarkEnd w:id="1"/>
    <w:p w14:paraId="70297CC8" w14:textId="77777777" w:rsidR="00D11383" w:rsidRPr="00EA2553" w:rsidRDefault="00D11383" w:rsidP="00D113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A2553">
        <w:rPr>
          <w:rFonts w:ascii="Arial" w:hAnsi="Arial" w:cs="Arial"/>
          <w:b/>
          <w:u w:val="single"/>
        </w:rPr>
        <w:t>Reviewer details:</w:t>
      </w:r>
    </w:p>
    <w:p w14:paraId="02A4F32E" w14:textId="77777777" w:rsidR="00D11383" w:rsidRPr="00EA2553" w:rsidRDefault="00D11383" w:rsidP="00D1138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A2553">
        <w:rPr>
          <w:rFonts w:ascii="Arial" w:hAnsi="Arial" w:cs="Arial"/>
          <w:b/>
          <w:color w:val="000000"/>
        </w:rPr>
        <w:t xml:space="preserve">Ali </w:t>
      </w:r>
      <w:proofErr w:type="spellStart"/>
      <w:r w:rsidRPr="00EA2553">
        <w:rPr>
          <w:rFonts w:ascii="Arial" w:hAnsi="Arial" w:cs="Arial"/>
          <w:b/>
          <w:color w:val="000000"/>
        </w:rPr>
        <w:t>Mahfuri</w:t>
      </w:r>
      <w:proofErr w:type="spellEnd"/>
      <w:r w:rsidRPr="00EA2553">
        <w:rPr>
          <w:rFonts w:ascii="Arial" w:hAnsi="Arial" w:cs="Arial"/>
          <w:b/>
          <w:color w:val="000000"/>
        </w:rPr>
        <w:t>, Syria</w:t>
      </w:r>
    </w:p>
    <w:p w14:paraId="47905E1D" w14:textId="77777777" w:rsidR="00571939" w:rsidRPr="00D11383" w:rsidRDefault="00571939" w:rsidP="00571939">
      <w:pPr>
        <w:rPr>
          <w:rFonts w:ascii="Arial" w:hAnsi="Arial" w:cs="Arial"/>
          <w:sz w:val="20"/>
          <w:szCs w:val="20"/>
        </w:rPr>
      </w:pPr>
    </w:p>
    <w:p w14:paraId="4437A01F" w14:textId="77777777" w:rsidR="00F1171E" w:rsidRPr="00D1138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D1138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75DF" w14:textId="77777777" w:rsidR="00AD438A" w:rsidRPr="0000007A" w:rsidRDefault="00AD438A" w:rsidP="0099583E">
      <w:r>
        <w:separator/>
      </w:r>
    </w:p>
  </w:endnote>
  <w:endnote w:type="continuationSeparator" w:id="0">
    <w:p w14:paraId="3A218862" w14:textId="77777777" w:rsidR="00AD438A" w:rsidRPr="0000007A" w:rsidRDefault="00AD438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6005" w14:textId="77777777" w:rsidR="00AD438A" w:rsidRPr="0000007A" w:rsidRDefault="00AD438A" w:rsidP="0099583E">
      <w:r>
        <w:separator/>
      </w:r>
    </w:p>
  </w:footnote>
  <w:footnote w:type="continuationSeparator" w:id="0">
    <w:p w14:paraId="7104B795" w14:textId="77777777" w:rsidR="00AD438A" w:rsidRPr="0000007A" w:rsidRDefault="00AD438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8799685">
    <w:abstractNumId w:val="3"/>
  </w:num>
  <w:num w:numId="2" w16cid:durableId="1641108173">
    <w:abstractNumId w:val="6"/>
  </w:num>
  <w:num w:numId="3" w16cid:durableId="1200892279">
    <w:abstractNumId w:val="5"/>
  </w:num>
  <w:num w:numId="4" w16cid:durableId="265385587">
    <w:abstractNumId w:val="7"/>
  </w:num>
  <w:num w:numId="5" w16cid:durableId="381944181">
    <w:abstractNumId w:val="4"/>
  </w:num>
  <w:num w:numId="6" w16cid:durableId="1261335018">
    <w:abstractNumId w:val="0"/>
  </w:num>
  <w:num w:numId="7" w16cid:durableId="1399477328">
    <w:abstractNumId w:val="1"/>
  </w:num>
  <w:num w:numId="8" w16cid:durableId="1523205028">
    <w:abstractNumId w:val="9"/>
  </w:num>
  <w:num w:numId="9" w16cid:durableId="484123394">
    <w:abstractNumId w:val="8"/>
  </w:num>
  <w:num w:numId="10" w16cid:durableId="189977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19A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1939"/>
    <w:rsid w:val="005735A5"/>
    <w:rsid w:val="005757CF"/>
    <w:rsid w:val="00581FF9"/>
    <w:rsid w:val="00582061"/>
    <w:rsid w:val="005A4F17"/>
    <w:rsid w:val="005B3509"/>
    <w:rsid w:val="005C25A0"/>
    <w:rsid w:val="005D230D"/>
    <w:rsid w:val="005E11DC"/>
    <w:rsid w:val="005E29CE"/>
    <w:rsid w:val="005E3241"/>
    <w:rsid w:val="005E643C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342"/>
    <w:rsid w:val="00696CAD"/>
    <w:rsid w:val="006A5E0B"/>
    <w:rsid w:val="006A7405"/>
    <w:rsid w:val="006B527B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0EF3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0D25"/>
    <w:rsid w:val="009245E3"/>
    <w:rsid w:val="00942DEE"/>
    <w:rsid w:val="00944F67"/>
    <w:rsid w:val="009553EC"/>
    <w:rsid w:val="00955E45"/>
    <w:rsid w:val="00962B70"/>
    <w:rsid w:val="00967C62"/>
    <w:rsid w:val="00982766"/>
    <w:rsid w:val="009835DB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728C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438A"/>
    <w:rsid w:val="00AD6C51"/>
    <w:rsid w:val="00AE0E9B"/>
    <w:rsid w:val="00AE54CD"/>
    <w:rsid w:val="00AF3016"/>
    <w:rsid w:val="00AF6FF5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1383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228E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27A18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C919E094-713C-48AB-8618-C624EC9C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2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022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D1138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2025-08-19T13:07:00Z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