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630F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630F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630F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630F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63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987D2EC" w:rsidR="0000007A" w:rsidRPr="006630FF" w:rsidRDefault="00F27A1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630F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6630F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630F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87C48E3" w:rsidR="0000007A" w:rsidRPr="006630F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9319A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6141</w:t>
            </w:r>
          </w:p>
        </w:tc>
      </w:tr>
      <w:tr w:rsidR="0000007A" w:rsidRPr="006630F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630F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F25CCAD" w:rsidR="0000007A" w:rsidRPr="006630FF" w:rsidRDefault="00920D2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630FF">
              <w:rPr>
                <w:rFonts w:ascii="Arial" w:hAnsi="Arial" w:cs="Arial"/>
                <w:b/>
                <w:sz w:val="20"/>
                <w:szCs w:val="20"/>
                <w:lang w:val="en-GB"/>
              </w:rPr>
              <w:t>Refracture and Realignment of a Malunited Mandibular Fracture: A Case Report</w:t>
            </w:r>
          </w:p>
        </w:tc>
      </w:tr>
      <w:tr w:rsidR="00CF0BBB" w:rsidRPr="006630F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630F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FFF2D17" w:rsidR="00CF0BBB" w:rsidRPr="006630FF" w:rsidRDefault="000931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630F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630F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6630F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630F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30F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630F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63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630F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30F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630F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630F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30FF">
              <w:rPr>
                <w:rFonts w:ascii="Arial" w:hAnsi="Arial" w:cs="Arial"/>
                <w:lang w:val="en-GB"/>
              </w:rPr>
              <w:t>Author’s Feedback</w:t>
            </w:r>
            <w:r w:rsidRPr="006630F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30F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630F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630F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630F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8DA030A" w:rsidR="00F1171E" w:rsidRPr="006630FF" w:rsidRDefault="0068073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mandibule</w:t>
            </w:r>
            <w:proofErr w:type="spellEnd"/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the one of the most common </w:t>
            </w:r>
            <w:proofErr w:type="gramStart"/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site</w:t>
            </w:r>
            <w:proofErr w:type="gramEnd"/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fracture in the maxillofacial </w:t>
            </w:r>
            <w:proofErr w:type="spellStart"/>
            <w:proofErr w:type="gramStart"/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region.</w:t>
            </w:r>
            <w:r w:rsidR="00164826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Each</w:t>
            </w:r>
            <w:proofErr w:type="spellEnd"/>
            <w:proofErr w:type="gramEnd"/>
            <w:r w:rsidR="00164826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mandibular fracture is unique and requires tailored treatment </w:t>
            </w:r>
            <w:proofErr w:type="spellStart"/>
            <w:proofErr w:type="gramStart"/>
            <w:r w:rsidR="00164826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plan.Enough</w:t>
            </w:r>
            <w:proofErr w:type="spellEnd"/>
            <w:proofErr w:type="gramEnd"/>
            <w:r w:rsidR="00164826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literature is available for the management of fresh mandibular fractures but the management of malunited and </w:t>
            </w:r>
            <w:proofErr w:type="spellStart"/>
            <w:r w:rsidR="00164826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 united</w:t>
            </w:r>
            <w:proofErr w:type="spellEnd"/>
            <w:r w:rsidR="00164826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fractures presents an unusual </w:t>
            </w:r>
            <w:proofErr w:type="spellStart"/>
            <w:proofErr w:type="gramStart"/>
            <w:r w:rsidR="00164826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scenario.</w:t>
            </w:r>
            <w:r w:rsidR="00EC3C93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proofErr w:type="gramEnd"/>
            <w:r w:rsidR="00EC3C93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believe this manuscript has the potential to discuss in great detail the </w:t>
            </w:r>
            <w:proofErr w:type="spellStart"/>
            <w:r w:rsidR="00EC3C93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="00562514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EC3C93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naagemnt</w:t>
            </w:r>
            <w:proofErr w:type="spellEnd"/>
            <w:r w:rsidR="00EC3C93"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such cases.</w:t>
            </w:r>
          </w:p>
        </w:tc>
        <w:tc>
          <w:tcPr>
            <w:tcW w:w="1523" w:type="pct"/>
          </w:tcPr>
          <w:p w14:paraId="462A339C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30FF" w14:paraId="0D8B5B2C" w14:textId="77777777" w:rsidTr="00C337A3">
        <w:trPr>
          <w:trHeight w:val="818"/>
        </w:trPr>
        <w:tc>
          <w:tcPr>
            <w:tcW w:w="1265" w:type="pct"/>
            <w:noWrap/>
          </w:tcPr>
          <w:p w14:paraId="21CBA5FE" w14:textId="77777777" w:rsidR="00F1171E" w:rsidRPr="006630F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630F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4070E9F" w:rsidR="00F1171E" w:rsidRPr="006630FF" w:rsidRDefault="00ED1616" w:rsidP="00ED16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523" w:type="pct"/>
          </w:tcPr>
          <w:p w14:paraId="405B6701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30FF" w14:paraId="5604762A" w14:textId="77777777" w:rsidTr="00C337A3">
        <w:trPr>
          <w:trHeight w:val="629"/>
        </w:trPr>
        <w:tc>
          <w:tcPr>
            <w:tcW w:w="1265" w:type="pct"/>
            <w:noWrap/>
          </w:tcPr>
          <w:p w14:paraId="3635573D" w14:textId="77777777" w:rsidR="00F1171E" w:rsidRPr="006630F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630F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C252B8A" w:rsidR="00F1171E" w:rsidRPr="006630FF" w:rsidRDefault="00ED1616" w:rsidP="00ED16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sufficient but does not provide clear and precise information about the </w:t>
            </w:r>
            <w:proofErr w:type="spellStart"/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manuscipt</w:t>
            </w:r>
            <w:proofErr w:type="spellEnd"/>
          </w:p>
        </w:tc>
        <w:tc>
          <w:tcPr>
            <w:tcW w:w="1523" w:type="pct"/>
          </w:tcPr>
          <w:p w14:paraId="1D54B730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30F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630F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E541E8F" w:rsidR="00F1171E" w:rsidRPr="006630FF" w:rsidRDefault="000B607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scientifically correct although the </w:t>
            </w:r>
            <w:proofErr w:type="spellStart"/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explaination</w:t>
            </w:r>
            <w:proofErr w:type="spellEnd"/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facts is confusing and incoherent </w:t>
            </w:r>
          </w:p>
        </w:tc>
        <w:tc>
          <w:tcPr>
            <w:tcW w:w="1523" w:type="pct"/>
          </w:tcPr>
          <w:p w14:paraId="4898F764" w14:textId="77777777" w:rsidR="00F1171E" w:rsidRPr="00663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070" w:rsidRPr="006630F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0B6070" w:rsidRPr="006630FF" w:rsidRDefault="000B6070" w:rsidP="000B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0B6070" w:rsidRPr="006630FF" w:rsidRDefault="000B6070" w:rsidP="000B6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30F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6E632F7" w14:textId="6DF74198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Introduction </w:t>
            </w:r>
            <w:proofErr w:type="spellStart"/>
            <w:proofErr w:type="gram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section,please</w:t>
            </w:r>
            <w:proofErr w:type="spellEnd"/>
            <w:proofErr w:type="gram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provide reference for the line – “</w:t>
            </w:r>
            <w:r w:rsidRPr="006630FF">
              <w:rPr>
                <w:rFonts w:ascii="Arial" w:hAnsi="Arial" w:cs="Arial"/>
                <w:sz w:val="20"/>
                <w:szCs w:val="20"/>
              </w:rPr>
              <w:t>In general, the average rate of complications following mandible fracture fixation is 58%.”</w:t>
            </w:r>
          </w:p>
          <w:p w14:paraId="083DFE0F" w14:textId="77777777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FE0567" w14:textId="77777777" w:rsidR="000B6070" w:rsidRPr="006630FF" w:rsidRDefault="000B6070" w:rsidP="000B607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0B6070" w:rsidRPr="006630FF" w:rsidRDefault="000B6070" w:rsidP="000B607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6070" w:rsidRPr="006630F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0B6070" w:rsidRPr="006630FF" w:rsidRDefault="000B6070" w:rsidP="000B607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0B6070" w:rsidRPr="006630FF" w:rsidRDefault="000B6070" w:rsidP="000B607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630F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19C52BD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No,the</w:t>
            </w:r>
            <w:proofErr w:type="spellEnd"/>
            <w:proofErr w:type="gram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language and the narration of the manuscript is not up to the </w:t>
            </w:r>
            <w:proofErr w:type="spellStart"/>
            <w:proofErr w:type="gram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mark.The</w:t>
            </w:r>
            <w:proofErr w:type="spellEnd"/>
            <w:proofErr w:type="gram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 will benefit for overall editing either by a professional editing service or using </w:t>
            </w:r>
            <w:proofErr w:type="spell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Grammerly.For</w:t>
            </w:r>
            <w:proofErr w:type="spell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62514" w:rsidRPr="006630FF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rammerly</w:t>
            </w:r>
            <w:proofErr w:type="spell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the target score for the manuscript should be more than 90%</w:t>
            </w:r>
          </w:p>
          <w:p w14:paraId="297F52DB" w14:textId="77777777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6070" w:rsidRPr="006630F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0B6070" w:rsidRPr="006630FF" w:rsidRDefault="000B6070" w:rsidP="000B607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630F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630F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630F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0B6070" w:rsidRPr="006630FF" w:rsidRDefault="000B6070" w:rsidP="000B607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67EACDDF" w:rsidR="000B6070" w:rsidRPr="006630FF" w:rsidRDefault="00ED1616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The discussion section could be more descriptive with more discussion around different </w:t>
            </w:r>
            <w:proofErr w:type="spell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stratergeis</w:t>
            </w:r>
            <w:proofErr w:type="spell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on </w:t>
            </w:r>
            <w:proofErr w:type="spellStart"/>
            <w:proofErr w:type="gram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diagnosing,preventing</w:t>
            </w:r>
            <w:proofErr w:type="spellEnd"/>
            <w:proofErr w:type="gram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and managing such </w:t>
            </w:r>
            <w:proofErr w:type="spellStart"/>
            <w:proofErr w:type="gram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fractures.Although</w:t>
            </w:r>
            <w:proofErr w:type="spellEnd"/>
            <w:proofErr w:type="gram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not a </w:t>
            </w:r>
            <w:proofErr w:type="spellStart"/>
            <w:proofErr w:type="gram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rule,but</w:t>
            </w:r>
            <w:proofErr w:type="spellEnd"/>
            <w:proofErr w:type="gram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try to include </w:t>
            </w:r>
            <w:proofErr w:type="spell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atleast</w:t>
            </w:r>
            <w:proofErr w:type="spellEnd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5-6 </w:t>
            </w:r>
            <w:proofErr w:type="spellStart"/>
            <w:proofErr w:type="gramStart"/>
            <w:r w:rsidRPr="006630FF">
              <w:rPr>
                <w:rFonts w:ascii="Arial" w:hAnsi="Arial" w:cs="Arial"/>
                <w:sz w:val="20"/>
                <w:szCs w:val="20"/>
                <w:lang w:val="en-GB"/>
              </w:rPr>
              <w:t>references.</w:t>
            </w:r>
            <w:r w:rsidR="00EC3C93" w:rsidRPr="006630FF">
              <w:rPr>
                <w:rFonts w:ascii="Arial" w:hAnsi="Arial" w:cs="Arial"/>
                <w:sz w:val="20"/>
                <w:szCs w:val="20"/>
                <w:lang w:val="en-GB"/>
              </w:rPr>
              <w:t>Additionally</w:t>
            </w:r>
            <w:proofErr w:type="spellEnd"/>
            <w:proofErr w:type="gramEnd"/>
            <w:r w:rsidR="00EC3C93"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 certain points on radiographic identification </w:t>
            </w:r>
            <w:r w:rsidR="00092CB1" w:rsidRPr="006630FF">
              <w:rPr>
                <w:rFonts w:ascii="Arial" w:hAnsi="Arial" w:cs="Arial"/>
                <w:sz w:val="20"/>
                <w:szCs w:val="20"/>
                <w:lang w:val="en-GB"/>
              </w:rPr>
              <w:t xml:space="preserve">such as ‘elephant foot </w:t>
            </w:r>
            <w:proofErr w:type="spellStart"/>
            <w:r w:rsidR="00092CB1" w:rsidRPr="006630FF">
              <w:rPr>
                <w:rFonts w:ascii="Arial" w:hAnsi="Arial" w:cs="Arial"/>
                <w:sz w:val="20"/>
                <w:szCs w:val="20"/>
                <w:lang w:val="en-GB"/>
              </w:rPr>
              <w:t>deformoty</w:t>
            </w:r>
            <w:proofErr w:type="spellEnd"/>
            <w:r w:rsidR="00092CB1" w:rsidRPr="006630FF">
              <w:rPr>
                <w:rFonts w:ascii="Arial" w:hAnsi="Arial" w:cs="Arial"/>
                <w:sz w:val="20"/>
                <w:szCs w:val="20"/>
                <w:lang w:val="en-GB"/>
              </w:rPr>
              <w:t>’ can be added.</w:t>
            </w:r>
          </w:p>
          <w:p w14:paraId="15DFD0E8" w14:textId="77777777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0B6070" w:rsidRPr="006630FF" w:rsidRDefault="000B6070" w:rsidP="000B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D7F2B" w:rsidRPr="006630FF" w14:paraId="7B08AA6C" w14:textId="77777777" w:rsidTr="00ED7F2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4EF4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630F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630F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F9DFBA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7F2B" w:rsidRPr="006630FF" w14:paraId="55A74AA4" w14:textId="77777777" w:rsidTr="00ED7F2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F8DC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BAB5" w14:textId="77777777" w:rsidR="00ED7F2B" w:rsidRPr="006630FF" w:rsidRDefault="00ED7F2B" w:rsidP="00ED7F2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80BB" w14:textId="77777777" w:rsidR="00ED7F2B" w:rsidRPr="006630FF" w:rsidRDefault="00ED7F2B" w:rsidP="00ED7F2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30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630F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630F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D7F2B" w:rsidRPr="006630FF" w14:paraId="5FBC019D" w14:textId="77777777" w:rsidTr="00ED7F2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6513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630F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1D482C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7149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3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3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3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14EB4B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935F29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633C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09EF9A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39DC0E" w14:textId="77777777" w:rsidR="00ED7F2B" w:rsidRPr="006630FF" w:rsidRDefault="00ED7F2B" w:rsidP="00ED7F2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A96E00B" w14:textId="77777777" w:rsidR="00ED7F2B" w:rsidRPr="006630FF" w:rsidRDefault="00ED7F2B" w:rsidP="00ED7F2B">
      <w:pPr>
        <w:rPr>
          <w:rFonts w:ascii="Arial" w:hAnsi="Arial" w:cs="Arial"/>
          <w:sz w:val="20"/>
          <w:szCs w:val="20"/>
        </w:rPr>
      </w:pPr>
    </w:p>
    <w:bookmarkEnd w:id="1"/>
    <w:p w14:paraId="191DD114" w14:textId="77777777" w:rsidR="00ED7F2B" w:rsidRPr="006630FF" w:rsidRDefault="00ED7F2B" w:rsidP="00ED7F2B">
      <w:pPr>
        <w:rPr>
          <w:rFonts w:ascii="Arial" w:hAnsi="Arial" w:cs="Arial"/>
          <w:sz w:val="20"/>
          <w:szCs w:val="20"/>
        </w:rPr>
      </w:pPr>
    </w:p>
    <w:p w14:paraId="225052B2" w14:textId="77777777" w:rsidR="00F37C8B" w:rsidRPr="006630FF" w:rsidRDefault="00F37C8B" w:rsidP="00F37C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E814483" w14:textId="77777777" w:rsidR="00F37C8B" w:rsidRPr="006630FF" w:rsidRDefault="00F37C8B" w:rsidP="00F37C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30FF">
        <w:rPr>
          <w:rFonts w:ascii="Arial" w:hAnsi="Arial" w:cs="Arial"/>
          <w:b/>
          <w:u w:val="single"/>
        </w:rPr>
        <w:t>Reviewer details:</w:t>
      </w:r>
    </w:p>
    <w:p w14:paraId="402E4B3A" w14:textId="77777777" w:rsidR="00F37C8B" w:rsidRPr="006630FF" w:rsidRDefault="00F37C8B" w:rsidP="00F37C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630FF">
        <w:rPr>
          <w:rFonts w:ascii="Arial" w:hAnsi="Arial" w:cs="Arial"/>
          <w:b/>
          <w:color w:val="000000"/>
        </w:rPr>
        <w:t>Gauri Sharma, India</w:t>
      </w:r>
    </w:p>
    <w:p w14:paraId="4437A01F" w14:textId="77777777" w:rsidR="00F1171E" w:rsidRPr="00663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6630F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52DD" w14:textId="77777777" w:rsidR="00723969" w:rsidRPr="0000007A" w:rsidRDefault="00723969" w:rsidP="0099583E">
      <w:r>
        <w:separator/>
      </w:r>
    </w:p>
  </w:endnote>
  <w:endnote w:type="continuationSeparator" w:id="0">
    <w:p w14:paraId="1B50F95A" w14:textId="77777777" w:rsidR="00723969" w:rsidRPr="0000007A" w:rsidRDefault="0072396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2191" w14:textId="77777777" w:rsidR="00723969" w:rsidRPr="0000007A" w:rsidRDefault="00723969" w:rsidP="0099583E">
      <w:r>
        <w:separator/>
      </w:r>
    </w:p>
  </w:footnote>
  <w:footnote w:type="continuationSeparator" w:id="0">
    <w:p w14:paraId="79E14588" w14:textId="77777777" w:rsidR="00723969" w:rsidRPr="0000007A" w:rsidRDefault="0072396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4760801">
    <w:abstractNumId w:val="3"/>
  </w:num>
  <w:num w:numId="2" w16cid:durableId="59717503">
    <w:abstractNumId w:val="6"/>
  </w:num>
  <w:num w:numId="3" w16cid:durableId="612247820">
    <w:abstractNumId w:val="5"/>
  </w:num>
  <w:num w:numId="4" w16cid:durableId="1897858106">
    <w:abstractNumId w:val="7"/>
  </w:num>
  <w:num w:numId="5" w16cid:durableId="1207989109">
    <w:abstractNumId w:val="4"/>
  </w:num>
  <w:num w:numId="6" w16cid:durableId="1607886531">
    <w:abstractNumId w:val="0"/>
  </w:num>
  <w:num w:numId="7" w16cid:durableId="1438063266">
    <w:abstractNumId w:val="1"/>
  </w:num>
  <w:num w:numId="8" w16cid:durableId="2135251051">
    <w:abstractNumId w:val="9"/>
  </w:num>
  <w:num w:numId="9" w16cid:durableId="316030814">
    <w:abstractNumId w:val="8"/>
  </w:num>
  <w:num w:numId="10" w16cid:durableId="79857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2CB1"/>
    <w:rsid w:val="0009319A"/>
    <w:rsid w:val="000936AC"/>
    <w:rsid w:val="00095A59"/>
    <w:rsid w:val="000A2134"/>
    <w:rsid w:val="000A2D36"/>
    <w:rsid w:val="000A6F41"/>
    <w:rsid w:val="000B4EE5"/>
    <w:rsid w:val="000B6070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826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E31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6A28"/>
    <w:rsid w:val="00557CD3"/>
    <w:rsid w:val="00560D3C"/>
    <w:rsid w:val="00562514"/>
    <w:rsid w:val="00565D90"/>
    <w:rsid w:val="00567DE0"/>
    <w:rsid w:val="005735A5"/>
    <w:rsid w:val="005757CF"/>
    <w:rsid w:val="00581FF9"/>
    <w:rsid w:val="00591327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1A37"/>
    <w:rsid w:val="006532DF"/>
    <w:rsid w:val="0065409E"/>
    <w:rsid w:val="0065579D"/>
    <w:rsid w:val="006630FF"/>
    <w:rsid w:val="00663792"/>
    <w:rsid w:val="0067046C"/>
    <w:rsid w:val="006714A0"/>
    <w:rsid w:val="00673EEF"/>
    <w:rsid w:val="006749CF"/>
    <w:rsid w:val="00676845"/>
    <w:rsid w:val="00680547"/>
    <w:rsid w:val="00680730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3969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0EF3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0D25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728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01BD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38F8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37A3"/>
    <w:rsid w:val="00C435C6"/>
    <w:rsid w:val="00C635B6"/>
    <w:rsid w:val="00C70DFC"/>
    <w:rsid w:val="00C76BC9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228E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3C93"/>
    <w:rsid w:val="00EC6894"/>
    <w:rsid w:val="00ED1616"/>
    <w:rsid w:val="00ED6B12"/>
    <w:rsid w:val="00ED7400"/>
    <w:rsid w:val="00ED7F2B"/>
    <w:rsid w:val="00EF326D"/>
    <w:rsid w:val="00EF53FE"/>
    <w:rsid w:val="00F1171E"/>
    <w:rsid w:val="00F13071"/>
    <w:rsid w:val="00F2643C"/>
    <w:rsid w:val="00F27A18"/>
    <w:rsid w:val="00F32717"/>
    <w:rsid w:val="00F3295A"/>
    <w:rsid w:val="00F32A9A"/>
    <w:rsid w:val="00F33C84"/>
    <w:rsid w:val="00F3669D"/>
    <w:rsid w:val="00F37C8B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5246"/>
    <w:rsid w:val="00FA6528"/>
    <w:rsid w:val="00FB0D50"/>
    <w:rsid w:val="00FB3DE3"/>
    <w:rsid w:val="00FB5BBE"/>
    <w:rsid w:val="00FC2E17"/>
    <w:rsid w:val="00FC432A"/>
    <w:rsid w:val="00FC6387"/>
    <w:rsid w:val="00FC6802"/>
    <w:rsid w:val="00FC7DCF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2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22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37C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126</cp:revision>
  <dcterms:created xsi:type="dcterms:W3CDTF">2023-08-30T09:21:00Z</dcterms:created>
  <dcterms:modified xsi:type="dcterms:W3CDTF">2025-08-19T13:07:00Z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